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99C0" w14:textId="5E521AE8" w:rsidR="00C43D1B" w:rsidRDefault="00DB303A" w:rsidP="00793D2F">
      <w:pPr>
        <w:pStyle w:val="Overskrift1"/>
      </w:pPr>
      <w:r>
        <w:t xml:space="preserve"> </w:t>
      </w:r>
      <w:r w:rsidR="003F09A5" w:rsidRPr="00793D2F">
        <w:t xml:space="preserve">Individuell opplæringsplan </w:t>
      </w:r>
      <w:r w:rsidR="00C43D1B">
        <w:t xml:space="preserve">– </w:t>
      </w:r>
    </w:p>
    <w:p w14:paraId="74B36E51" w14:textId="633071FA" w:rsidR="003F09A5" w:rsidRPr="00C43D1B" w:rsidRDefault="00C43D1B" w:rsidP="00793D2F">
      <w:pPr>
        <w:pStyle w:val="Overskrift1"/>
        <w:rPr>
          <w:b w:val="0"/>
        </w:rPr>
      </w:pPr>
      <w:proofErr w:type="spellStart"/>
      <w:r w:rsidRPr="00C43D1B">
        <w:rPr>
          <w:rStyle w:val="Overskrift2Tegn"/>
          <w:b/>
        </w:rPr>
        <w:t>V</w:t>
      </w:r>
      <w:r w:rsidR="00D1432A">
        <w:rPr>
          <w:rStyle w:val="Overskrift2Tegn"/>
          <w:b/>
        </w:rPr>
        <w:t>a</w:t>
      </w:r>
      <w:r w:rsidRPr="00C43D1B">
        <w:rPr>
          <w:rStyle w:val="Overskrift2Tegn"/>
          <w:b/>
        </w:rPr>
        <w:t>ksne</w:t>
      </w:r>
      <w:proofErr w:type="spellEnd"/>
      <w:r w:rsidRPr="00C43D1B">
        <w:rPr>
          <w:rStyle w:val="Overskrift2Tegn"/>
          <w:b/>
        </w:rPr>
        <w:t xml:space="preserve"> som får spesialundervisning etter opplæringslov</w:t>
      </w:r>
      <w:r w:rsidR="00D1432A">
        <w:rPr>
          <w:rStyle w:val="Overskrift2Tegn"/>
          <w:b/>
        </w:rPr>
        <w:t>a</w:t>
      </w:r>
      <w:r w:rsidRPr="00C43D1B">
        <w:rPr>
          <w:rStyle w:val="Overskrift2Tegn"/>
          <w:b/>
        </w:rPr>
        <w:t xml:space="preserve"> § 4A-2 </w:t>
      </w:r>
      <w:r w:rsidR="002E7982">
        <w:rPr>
          <w:rStyle w:val="Overskrift2Tegn"/>
          <w:b/>
        </w:rPr>
        <w:t>andre</w:t>
      </w:r>
      <w:r w:rsidRPr="00C43D1B">
        <w:rPr>
          <w:rStyle w:val="Overskrift2Tegn"/>
          <w:b/>
        </w:rPr>
        <w:t xml:space="preserve"> ledd</w:t>
      </w:r>
      <w:r w:rsidRPr="00C43D1B">
        <w:rPr>
          <w:rStyle w:val="Overskrift2Tegn"/>
          <w:b/>
        </w:rPr>
        <w:tab/>
      </w:r>
    </w:p>
    <w:p w14:paraId="229C0327" w14:textId="77777777" w:rsidR="003F09A5" w:rsidRPr="00793D2F" w:rsidRDefault="003F09A5" w:rsidP="003F09A5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168"/>
        <w:gridCol w:w="2160"/>
        <w:gridCol w:w="2763"/>
        <w:gridCol w:w="1489"/>
        <w:gridCol w:w="2335"/>
      </w:tblGrid>
      <w:tr w:rsidR="00793D2F" w:rsidRPr="00793D2F" w14:paraId="7ADD11D5" w14:textId="77777777" w:rsidTr="000D346D">
        <w:tc>
          <w:tcPr>
            <w:tcW w:w="2477" w:type="dxa"/>
            <w:tcBorders>
              <w:bottom w:val="single" w:sz="4" w:space="0" w:color="auto"/>
            </w:tcBorders>
          </w:tcPr>
          <w:p w14:paraId="5631AE08" w14:textId="6CDED338" w:rsidR="00793D2F" w:rsidRPr="00793D2F" w:rsidRDefault="00E913BB" w:rsidP="00D1432A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N</w:t>
            </w:r>
            <w:r w:rsidR="00793D2F" w:rsidRPr="00793D2F">
              <w:rPr>
                <w:color w:val="auto"/>
                <w:sz w:val="20"/>
                <w:szCs w:val="20"/>
              </w:rPr>
              <w:t>a</w:t>
            </w:r>
            <w:r w:rsidR="00D1432A">
              <w:rPr>
                <w:color w:val="auto"/>
                <w:sz w:val="20"/>
                <w:szCs w:val="20"/>
              </w:rPr>
              <w:t>m</w:t>
            </w:r>
            <w:r w:rsidR="00793D2F" w:rsidRPr="00793D2F">
              <w:rPr>
                <w:color w:val="auto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AEE51F5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3CAF0CE" w14:textId="77777777" w:rsidR="00793D2F" w:rsidRPr="00793D2F" w:rsidRDefault="00793D2F" w:rsidP="00793D2F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</w:rPr>
            </w:pPr>
            <w:r w:rsidRPr="00793D2F">
              <w:rPr>
                <w:i w:val="0"/>
                <w:sz w:val="20"/>
                <w:szCs w:val="20"/>
              </w:rPr>
              <w:t>Fødselsdato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0B84EFA6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5EA5A7F" w14:textId="091DA42A" w:rsidR="00793D2F" w:rsidRPr="00793D2F" w:rsidRDefault="00793D2F" w:rsidP="00D1432A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sz w:val="20"/>
                <w:szCs w:val="20"/>
              </w:rPr>
              <w:t>Gjeld for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A9E6D8B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3D2F" w:rsidRPr="00793D2F" w14:paraId="01D7A36E" w14:textId="77777777" w:rsidTr="000D346D">
        <w:trPr>
          <w:gridAfter w:val="2"/>
          <w:wAfter w:w="3824" w:type="dxa"/>
          <w:cantSplit/>
        </w:trPr>
        <w:tc>
          <w:tcPr>
            <w:tcW w:w="2477" w:type="dxa"/>
            <w:tcBorders>
              <w:bottom w:val="single" w:sz="4" w:space="0" w:color="auto"/>
            </w:tcBorders>
          </w:tcPr>
          <w:p w14:paraId="0E021C42" w14:textId="185AB1B9" w:rsidR="00793D2F" w:rsidRPr="00793D2F" w:rsidRDefault="00E913BB" w:rsidP="00D1432A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V</w:t>
            </w:r>
            <w:r w:rsidR="00D1432A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ksenopplæring</w:t>
            </w:r>
            <w:r w:rsidR="00D1432A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-senter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202B778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451F81" w14:textId="74205B47" w:rsidR="00793D2F" w:rsidRPr="00793D2F" w:rsidRDefault="00E913BB" w:rsidP="00D1432A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Opplæringstilb</w:t>
            </w:r>
            <w:r w:rsidR="00D1432A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1FD67873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8A569A9" w14:textId="77777777"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14:paraId="0CD342CE" w14:textId="1FCB11B1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proofErr w:type="gramStart"/>
      <w:r w:rsidRPr="00793D2F">
        <w:rPr>
          <w:rFonts w:asciiTheme="majorHAnsi" w:hAnsiTheme="majorHAnsi"/>
          <w:sz w:val="20"/>
          <w:szCs w:val="20"/>
        </w:rPr>
        <w:t>St</w:t>
      </w:r>
      <w:r w:rsidR="00D1432A">
        <w:rPr>
          <w:rFonts w:asciiTheme="majorHAnsi" w:hAnsiTheme="majorHAnsi"/>
          <w:sz w:val="20"/>
          <w:szCs w:val="20"/>
        </w:rPr>
        <w:t>a</w:t>
      </w:r>
      <w:r w:rsidRPr="00793D2F">
        <w:rPr>
          <w:rFonts w:asciiTheme="majorHAnsi" w:hAnsiTheme="majorHAnsi"/>
          <w:sz w:val="20"/>
          <w:szCs w:val="20"/>
        </w:rPr>
        <w:t>d:</w:t>
      </w:r>
      <w:r w:rsidRPr="00793D2F">
        <w:rPr>
          <w:rFonts w:asciiTheme="majorHAnsi" w:hAnsiTheme="majorHAnsi"/>
          <w:b/>
          <w:sz w:val="20"/>
          <w:szCs w:val="20"/>
        </w:rPr>
        <w:tab/>
      </w:r>
      <w:proofErr w:type="gramEnd"/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  <w:t xml:space="preserve"> </w:t>
      </w:r>
      <w:r w:rsidRPr="00793D2F">
        <w:rPr>
          <w:rFonts w:asciiTheme="majorHAnsi" w:hAnsiTheme="majorHAnsi"/>
          <w:sz w:val="20"/>
          <w:szCs w:val="20"/>
        </w:rPr>
        <w:t>Dato:</w:t>
      </w:r>
      <w:r w:rsidRPr="00793D2F">
        <w:rPr>
          <w:rFonts w:asciiTheme="majorHAnsi" w:hAnsiTheme="majorHAnsi"/>
          <w:sz w:val="20"/>
          <w:szCs w:val="20"/>
        </w:rPr>
        <w:tab/>
      </w:r>
    </w:p>
    <w:p w14:paraId="1FB68B1D" w14:textId="77777777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39"/>
      </w:tblGrid>
      <w:tr w:rsidR="003F09A5" w:rsidRPr="00793D2F" w14:paraId="5D09296F" w14:textId="77777777" w:rsidTr="0001589C">
        <w:tc>
          <w:tcPr>
            <w:tcW w:w="14567" w:type="dxa"/>
            <w:shd w:val="clear" w:color="auto" w:fill="BFBFBF"/>
          </w:tcPr>
          <w:p w14:paraId="3903ACCE" w14:textId="77777777" w:rsidR="003F09A5" w:rsidRPr="00793D2F" w:rsidRDefault="003F09A5" w:rsidP="00793D2F">
            <w:pPr>
              <w:pStyle w:val="Punktliste2"/>
              <w:rPr>
                <w:b/>
                <w:i w:val="0"/>
              </w:rPr>
            </w:pPr>
            <w:r w:rsidRPr="00793D2F">
              <w:rPr>
                <w:b/>
                <w:i w:val="0"/>
              </w:rPr>
              <w:t xml:space="preserve">Vedtak om spesialundervisning datert: </w:t>
            </w:r>
          </w:p>
        </w:tc>
      </w:tr>
    </w:tbl>
    <w:p w14:paraId="438775EB" w14:textId="5DAF5D03" w:rsidR="003F09A5" w:rsidRPr="00793D2F" w:rsidRDefault="003F09A5" w:rsidP="00793D2F">
      <w:pPr>
        <w:pStyle w:val="Punktliste2"/>
        <w:rPr>
          <w:i w:val="0"/>
        </w:rPr>
      </w:pPr>
      <w:r w:rsidRPr="00793D2F">
        <w:rPr>
          <w:i w:val="0"/>
        </w:rPr>
        <w:t xml:space="preserve">Kort oppsummering av </w:t>
      </w:r>
      <w:proofErr w:type="spellStart"/>
      <w:r w:rsidRPr="00793D2F">
        <w:rPr>
          <w:i w:val="0"/>
        </w:rPr>
        <w:t>innh</w:t>
      </w:r>
      <w:r w:rsidR="00D1432A">
        <w:rPr>
          <w:i w:val="0"/>
        </w:rPr>
        <w:t>a</w:t>
      </w:r>
      <w:r w:rsidRPr="00793D2F">
        <w:rPr>
          <w:i w:val="0"/>
        </w:rPr>
        <w:t>ldet</w:t>
      </w:r>
      <w:proofErr w:type="spellEnd"/>
      <w:r w:rsidRPr="00793D2F">
        <w:rPr>
          <w:i w:val="0"/>
        </w:rPr>
        <w:t xml:space="preserve"> i enkeltvedtaket: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44"/>
        <w:gridCol w:w="4942"/>
      </w:tblGrid>
      <w:tr w:rsidR="003F09A5" w:rsidRPr="00793D2F" w14:paraId="60E9CD34" w14:textId="77777777" w:rsidTr="0001589C">
        <w:trPr>
          <w:trHeight w:val="2102"/>
        </w:trPr>
        <w:tc>
          <w:tcPr>
            <w:tcW w:w="4860" w:type="dxa"/>
            <w:shd w:val="clear" w:color="auto" w:fill="auto"/>
          </w:tcPr>
          <w:p w14:paraId="3EC3961B" w14:textId="55047656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 xml:space="preserve">Fag/område </w:t>
            </w:r>
            <w:r w:rsidR="00E913BB">
              <w:rPr>
                <w:i w:val="0"/>
              </w:rPr>
              <w:t xml:space="preserve">den </w:t>
            </w:r>
            <w:proofErr w:type="spellStart"/>
            <w:r w:rsidR="00E913BB">
              <w:rPr>
                <w:i w:val="0"/>
              </w:rPr>
              <w:t>v</w:t>
            </w:r>
            <w:r w:rsidR="00D1432A">
              <w:rPr>
                <w:i w:val="0"/>
              </w:rPr>
              <w:t>a</w:t>
            </w:r>
            <w:r w:rsidR="00E913BB">
              <w:rPr>
                <w:i w:val="0"/>
              </w:rPr>
              <w:t>ksne</w:t>
            </w:r>
            <w:proofErr w:type="spellEnd"/>
            <w:r w:rsidRPr="00793D2F">
              <w:rPr>
                <w:i w:val="0"/>
              </w:rPr>
              <w:t xml:space="preserve"> har spesialundervisning</w:t>
            </w:r>
          </w:p>
          <w:p w14:paraId="70626C90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754" w:type="dxa"/>
            <w:shd w:val="clear" w:color="auto" w:fill="auto"/>
          </w:tcPr>
          <w:p w14:paraId="0AEBB99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Organisering i det enkelte fag/område</w:t>
            </w:r>
          </w:p>
          <w:p w14:paraId="103B914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953" w:type="dxa"/>
            <w:shd w:val="clear" w:color="auto" w:fill="auto"/>
          </w:tcPr>
          <w:p w14:paraId="584105D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Omfang i det enkelte fag/område</w:t>
            </w:r>
          </w:p>
          <w:p w14:paraId="5189FA06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  <w:p w14:paraId="354987C1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</w:tr>
    </w:tbl>
    <w:p w14:paraId="047238C8" w14:textId="77777777" w:rsidR="003F09A5" w:rsidRPr="00793D2F" w:rsidRDefault="003F09A5" w:rsidP="00793D2F">
      <w:pPr>
        <w:pStyle w:val="Punktliste2"/>
      </w:pP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</w:p>
    <w:tbl>
      <w:tblPr>
        <w:tblpPr w:leftFromText="141" w:rightFromText="141" w:vertAnchor="text" w:tblpX="80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F09A5" w:rsidRPr="00820F9F" w14:paraId="6A31463A" w14:textId="77777777" w:rsidTr="00793D2F">
        <w:trPr>
          <w:trHeight w:val="236"/>
        </w:trPr>
        <w:tc>
          <w:tcPr>
            <w:tcW w:w="6521" w:type="dxa"/>
            <w:shd w:val="clear" w:color="auto" w:fill="BFBFBF"/>
          </w:tcPr>
          <w:p w14:paraId="2CF911EC" w14:textId="244E0FE8" w:rsidR="003F09A5" w:rsidRPr="00D1432A" w:rsidRDefault="003F09A5" w:rsidP="00D1432A">
            <w:pPr>
              <w:pStyle w:val="Punktliste2"/>
              <w:rPr>
                <w:i w:val="0"/>
                <w:lang w:val="nn-NO"/>
              </w:rPr>
            </w:pPr>
            <w:r w:rsidRPr="00D1432A">
              <w:rPr>
                <w:i w:val="0"/>
                <w:lang w:val="nn-NO"/>
              </w:rPr>
              <w:t>Saml</w:t>
            </w:r>
            <w:r w:rsidR="00D1432A" w:rsidRPr="00D1432A">
              <w:rPr>
                <w:i w:val="0"/>
                <w:lang w:val="nn-NO"/>
              </w:rPr>
              <w:t>a</w:t>
            </w:r>
            <w:r w:rsidRPr="00D1432A">
              <w:rPr>
                <w:i w:val="0"/>
                <w:lang w:val="nn-NO"/>
              </w:rPr>
              <w:t xml:space="preserve"> tal</w:t>
            </w:r>
            <w:r w:rsidR="00D1432A" w:rsidRPr="00D1432A">
              <w:rPr>
                <w:i w:val="0"/>
                <w:lang w:val="nn-NO"/>
              </w:rPr>
              <w:t xml:space="preserve"> på</w:t>
            </w:r>
            <w:r w:rsidRPr="00D1432A">
              <w:rPr>
                <w:i w:val="0"/>
                <w:lang w:val="nn-NO"/>
              </w:rPr>
              <w:t xml:space="preserve"> årstim</w:t>
            </w:r>
            <w:r w:rsidR="00D1432A" w:rsidRPr="00D1432A">
              <w:rPr>
                <w:i w:val="0"/>
                <w:lang w:val="nn-NO"/>
              </w:rPr>
              <w:t>a</w:t>
            </w:r>
            <w:r w:rsidRPr="00D1432A">
              <w:rPr>
                <w:i w:val="0"/>
                <w:lang w:val="nn-NO"/>
              </w:rPr>
              <w:t>r med spesialundervisning:</w:t>
            </w:r>
          </w:p>
        </w:tc>
      </w:tr>
    </w:tbl>
    <w:p w14:paraId="71AEB4B4" w14:textId="6EF653D7" w:rsidR="00825C33" w:rsidRPr="00D1432A" w:rsidRDefault="003F09A5" w:rsidP="007A7705">
      <w:pPr>
        <w:pStyle w:val="Punktliste2"/>
        <w:rPr>
          <w:rStyle w:val="Overskrift2Tegn"/>
          <w:rFonts w:eastAsiaTheme="minorEastAsia" w:cstheme="minorBidi"/>
          <w:b w:val="0"/>
          <w:bCs w:val="0"/>
          <w:sz w:val="20"/>
          <w:szCs w:val="20"/>
          <w:lang w:val="nn-NO"/>
        </w:rPr>
      </w:pPr>
      <w:r w:rsidRPr="00D1432A">
        <w:rPr>
          <w:rStyle w:val="Overskrift2Tegn"/>
          <w:lang w:val="nn-NO"/>
        </w:rPr>
        <w:tab/>
      </w:r>
      <w:r w:rsidRPr="00D1432A">
        <w:rPr>
          <w:rStyle w:val="Overskrift2Tegn"/>
          <w:lang w:val="nn-NO"/>
        </w:rPr>
        <w:tab/>
      </w:r>
      <w:r w:rsidRPr="00D1432A">
        <w:rPr>
          <w:rStyle w:val="Overskrift2Tegn"/>
          <w:lang w:val="nn-NO"/>
        </w:rPr>
        <w:tab/>
      </w:r>
    </w:p>
    <w:p w14:paraId="56574FCE" w14:textId="24630126" w:rsidR="00825C33" w:rsidRPr="00D1432A" w:rsidRDefault="00825C33" w:rsidP="00825C33">
      <w:pPr>
        <w:pStyle w:val="NormalWeb"/>
        <w:spacing w:before="240" w:beforeAutospacing="0" w:after="240" w:afterAutospacing="0" w:line="294" w:lineRule="atLeast"/>
        <w:rPr>
          <w:i/>
          <w:lang w:val="nn-NO"/>
        </w:rPr>
      </w:pP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lastRenderedPageBreak/>
        <w:t>Denne grupp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 v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ksne har ofte behov for store avvik fr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å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 den ordinære grunnskoleopplæring</w:t>
      </w:r>
      <w:r w:rsidR="00D1432A">
        <w:rPr>
          <w:rFonts w:ascii="Verdana" w:eastAsia="Times New Roman" w:hAnsi="Verdana" w:cs="Times New Roman"/>
          <w:i/>
          <w:sz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.  Dette er gjerne person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r med sam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ns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e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tte behov som </w:t>
      </w:r>
      <w:r w:rsidR="00230BD4">
        <w:rPr>
          <w:rFonts w:ascii="Verdana" w:eastAsia="Times New Roman" w:hAnsi="Verdana" w:cs="Times New Roman"/>
          <w:i/>
          <w:sz w:val="24"/>
          <w:lang w:val="nn-NO" w:eastAsia="nb-NO"/>
        </w:rPr>
        <w:t>tek imot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 t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e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nester fr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å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 ulike del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r av hjelpeapparatet. E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i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n del av de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i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 vil v</w:t>
      </w:r>
      <w:r w:rsidR="00D1432A">
        <w:rPr>
          <w:rFonts w:ascii="Verdana" w:eastAsia="Times New Roman" w:hAnsi="Verdana" w:cs="Times New Roman"/>
          <w:i/>
          <w:sz w:val="24"/>
          <w:lang w:val="nn-NO" w:eastAsia="nb-NO"/>
        </w:rPr>
        <w:t>e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re knytte</w:t>
      </w:r>
      <w:r w:rsid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 til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 xml:space="preserve"> omsorgsb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ustader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/institusjon</w:t>
      </w:r>
      <w:r w:rsidR="00D1432A" w:rsidRPr="00D1432A">
        <w:rPr>
          <w:rFonts w:ascii="Verdana" w:eastAsia="Times New Roman" w:hAnsi="Verdana" w:cs="Times New Roman"/>
          <w:i/>
          <w:sz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lang w:val="nn-NO" w:eastAsia="nb-NO"/>
        </w:rPr>
        <w:t>r.</w:t>
      </w:r>
    </w:p>
    <w:p w14:paraId="6E9D79C2" w14:textId="4E8C0DA5" w:rsidR="00825C33" w:rsidRPr="00D1432A" w:rsidRDefault="00825C33" w:rsidP="00825C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</w:pP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Mål</w:t>
      </w:r>
      <w:r w:rsidR="00D1432A"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a</w:t>
      </w: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 xml:space="preserve"> kan v</w:t>
      </w:r>
      <w:r w:rsidR="00D1432A"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e</w:t>
      </w: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re knytte til grunnlegg</w:t>
      </w:r>
      <w:r w:rsidR="00D1432A"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ja</w:t>
      </w: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 xml:space="preserve">nde </w:t>
      </w:r>
      <w:r w:rsidR="004E1322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dugleik</w:t>
      </w: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 xml:space="preserve"> på område som </w:t>
      </w:r>
      <w:r w:rsid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til dømes</w:t>
      </w: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:</w:t>
      </w:r>
    </w:p>
    <w:p w14:paraId="2A550535" w14:textId="3B740738" w:rsidR="00825C33" w:rsidRPr="00D1432A" w:rsidRDefault="00825C33" w:rsidP="00825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</w:pP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ADL-trening (opplæring i dagl</w:t>
      </w:r>
      <w:r w:rsidR="00D1432A"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e</w:t>
      </w: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ge gj</w:t>
      </w:r>
      <w:r w:rsidR="00D1432A"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e</w:t>
      </w:r>
      <w:r w:rsidRPr="00D1432A">
        <w:rPr>
          <w:rFonts w:ascii="Verdana" w:eastAsia="Times New Roman" w:hAnsi="Verdana" w:cs="Times New Roman"/>
          <w:i/>
          <w:sz w:val="24"/>
          <w:szCs w:val="24"/>
          <w:lang w:val="nn-NO" w:eastAsia="nb-NO"/>
        </w:rPr>
        <w:t>remål)</w:t>
      </w:r>
    </w:p>
    <w:p w14:paraId="1AB5944E" w14:textId="5FFA888B" w:rsidR="00825C33" w:rsidRPr="00825C33" w:rsidRDefault="00825C33" w:rsidP="00825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nb-NO"/>
        </w:rPr>
      </w:pPr>
      <w:proofErr w:type="spellStart"/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>E</w:t>
      </w:r>
      <w:r w:rsidR="00D1432A">
        <w:rPr>
          <w:rFonts w:ascii="Verdana" w:eastAsia="Times New Roman" w:hAnsi="Verdana" w:cs="Times New Roman"/>
          <w:i/>
          <w:sz w:val="24"/>
          <w:szCs w:val="24"/>
          <w:lang w:eastAsia="nb-NO"/>
        </w:rPr>
        <w:t>i</w:t>
      </w:r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>genomsorg</w:t>
      </w:r>
      <w:proofErr w:type="spellEnd"/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(å kunne ta vare på seg </w:t>
      </w:r>
      <w:proofErr w:type="spellStart"/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>s</w:t>
      </w:r>
      <w:r w:rsidR="00D1432A">
        <w:rPr>
          <w:rFonts w:ascii="Verdana" w:eastAsia="Times New Roman" w:hAnsi="Verdana" w:cs="Times New Roman"/>
          <w:i/>
          <w:sz w:val="24"/>
          <w:szCs w:val="24"/>
          <w:lang w:eastAsia="nb-NO"/>
        </w:rPr>
        <w:t>jø</w:t>
      </w:r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>lv</w:t>
      </w:r>
      <w:proofErr w:type="spellEnd"/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>, kropp og helse).</w:t>
      </w:r>
    </w:p>
    <w:p w14:paraId="430723D7" w14:textId="400A55A1" w:rsidR="00825C33" w:rsidRPr="00825C33" w:rsidRDefault="00825C33" w:rsidP="00825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eastAsia="nb-NO"/>
        </w:rPr>
      </w:pPr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Kommunikasjon (å kunne </w:t>
      </w:r>
      <w:proofErr w:type="spellStart"/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>gj</w:t>
      </w:r>
      <w:r w:rsidR="00D1432A">
        <w:rPr>
          <w:rFonts w:ascii="Verdana" w:eastAsia="Times New Roman" w:hAnsi="Verdana" w:cs="Times New Roman"/>
          <w:i/>
          <w:sz w:val="24"/>
          <w:szCs w:val="24"/>
          <w:lang w:eastAsia="nb-NO"/>
        </w:rPr>
        <w:t>e</w:t>
      </w:r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>re</w:t>
      </w:r>
      <w:proofErr w:type="spellEnd"/>
      <w:r w:rsidRPr="00825C33">
        <w:rPr>
          <w:rFonts w:ascii="Verdana" w:eastAsia="Times New Roman" w:hAnsi="Verdana" w:cs="Times New Roman"/>
          <w:i/>
          <w:sz w:val="24"/>
          <w:szCs w:val="24"/>
          <w:lang w:eastAsia="nb-NO"/>
        </w:rPr>
        <w:t xml:space="preserve"> seg forstått og forstå andre).</w:t>
      </w:r>
    </w:p>
    <w:p w14:paraId="03F6CF18" w14:textId="77777777" w:rsidR="00825C33" w:rsidRPr="00825C33" w:rsidRDefault="00825C33" w:rsidP="00825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val="en" w:eastAsia="nb-NO"/>
        </w:rPr>
      </w:pPr>
      <w:proofErr w:type="spellStart"/>
      <w:r w:rsidRPr="00825C33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>Sosial</w:t>
      </w:r>
      <w:proofErr w:type="spellEnd"/>
      <w:r w:rsidRPr="00825C33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 xml:space="preserve"> </w:t>
      </w:r>
      <w:proofErr w:type="spellStart"/>
      <w:r w:rsidRPr="00825C33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>kompetanse</w:t>
      </w:r>
      <w:proofErr w:type="spellEnd"/>
    </w:p>
    <w:p w14:paraId="2E7372FC" w14:textId="63B71274" w:rsidR="00825C33" w:rsidRPr="00825C33" w:rsidRDefault="00825C33" w:rsidP="00825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4"/>
          <w:szCs w:val="24"/>
          <w:lang w:val="en" w:eastAsia="nb-NO"/>
        </w:rPr>
      </w:pPr>
      <w:proofErr w:type="spellStart"/>
      <w:r w:rsidRPr="00825C33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>Praktiske</w:t>
      </w:r>
      <w:proofErr w:type="spellEnd"/>
      <w:r w:rsidRPr="00825C33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 xml:space="preserve"> </w:t>
      </w:r>
      <w:proofErr w:type="spellStart"/>
      <w:r w:rsidRPr="00825C33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>ferdighe</w:t>
      </w:r>
      <w:r w:rsidR="00D1432A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>i</w:t>
      </w:r>
      <w:r w:rsidRPr="00825C33">
        <w:rPr>
          <w:rFonts w:ascii="Verdana" w:eastAsia="Times New Roman" w:hAnsi="Verdana" w:cs="Times New Roman"/>
          <w:i/>
          <w:sz w:val="24"/>
          <w:szCs w:val="24"/>
          <w:lang w:val="en" w:eastAsia="nb-NO"/>
        </w:rPr>
        <w:t>ter</w:t>
      </w:r>
      <w:proofErr w:type="spellEnd"/>
    </w:p>
    <w:p w14:paraId="1E0EE7EB" w14:textId="77777777" w:rsidR="003F09A5" w:rsidRPr="009B6529" w:rsidRDefault="003F09A5" w:rsidP="00825C33">
      <w:pPr>
        <w:pStyle w:val="NormalWeb"/>
        <w:spacing w:before="240" w:beforeAutospacing="0" w:after="240" w:afterAutospacing="0" w:line="294" w:lineRule="atLeast"/>
        <w:rPr>
          <w:i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685"/>
        <w:gridCol w:w="4253"/>
        <w:gridCol w:w="4252"/>
      </w:tblGrid>
      <w:tr w:rsidR="003517CF" w:rsidRPr="00793D2F" w14:paraId="3C90D48B" w14:textId="77777777" w:rsidTr="003517CF">
        <w:trPr>
          <w:cantSplit/>
        </w:trPr>
        <w:tc>
          <w:tcPr>
            <w:tcW w:w="3823" w:type="dxa"/>
            <w:shd w:val="clear" w:color="auto" w:fill="D9D9D9"/>
          </w:tcPr>
          <w:p w14:paraId="3CE3E8F4" w14:textId="77777777" w:rsidR="003517CF" w:rsidRPr="00793D2F" w:rsidRDefault="003517CF" w:rsidP="00793D2F">
            <w:pPr>
              <w:pStyle w:val="Overskrift3"/>
            </w:pPr>
            <w:r w:rsidRPr="00793D2F">
              <w:t>Læringsmål</w:t>
            </w:r>
          </w:p>
        </w:tc>
        <w:tc>
          <w:tcPr>
            <w:tcW w:w="3685" w:type="dxa"/>
            <w:shd w:val="clear" w:color="auto" w:fill="D9D9D9"/>
          </w:tcPr>
          <w:p w14:paraId="0E6CB687" w14:textId="65AD86C1" w:rsidR="003517CF" w:rsidRPr="00793D2F" w:rsidRDefault="003517CF" w:rsidP="00986141">
            <w:pPr>
              <w:pStyle w:val="Overskrift3"/>
            </w:pPr>
            <w:proofErr w:type="spellStart"/>
            <w:r>
              <w:t>Innh</w:t>
            </w:r>
            <w:r w:rsidR="00986141">
              <w:t>a</w:t>
            </w:r>
            <w:r>
              <w:t>ld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14:paraId="5097707A" w14:textId="1A96C8FC" w:rsidR="003517CF" w:rsidRPr="00793D2F" w:rsidRDefault="003517CF" w:rsidP="00986141">
            <w:pPr>
              <w:pStyle w:val="Overskrift3"/>
            </w:pPr>
            <w:proofErr w:type="spellStart"/>
            <w:r w:rsidRPr="00793D2F">
              <w:t>Arbeidsmåt</w:t>
            </w:r>
            <w:r w:rsidR="00986141">
              <w:t>a</w:t>
            </w:r>
            <w:r w:rsidRPr="00793D2F">
              <w:t>r</w:t>
            </w:r>
            <w:proofErr w:type="spellEnd"/>
          </w:p>
        </w:tc>
        <w:tc>
          <w:tcPr>
            <w:tcW w:w="4252" w:type="dxa"/>
            <w:shd w:val="clear" w:color="auto" w:fill="D9D9D9"/>
          </w:tcPr>
          <w:p w14:paraId="7BA3235E" w14:textId="1E377530" w:rsidR="003517CF" w:rsidRPr="00793D2F" w:rsidRDefault="003517CF" w:rsidP="00793D2F">
            <w:pPr>
              <w:pStyle w:val="Overskrift3"/>
            </w:pPr>
            <w:r w:rsidRPr="00793D2F">
              <w:t>Organisering</w:t>
            </w:r>
          </w:p>
        </w:tc>
      </w:tr>
      <w:tr w:rsidR="003517CF" w:rsidRPr="00793D2F" w14:paraId="605E17B6" w14:textId="77777777" w:rsidTr="003517CF">
        <w:trPr>
          <w:cantSplit/>
        </w:trPr>
        <w:tc>
          <w:tcPr>
            <w:tcW w:w="3823" w:type="dxa"/>
          </w:tcPr>
          <w:p w14:paraId="1B36BB08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B1CFEA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4FA62F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9820BB7" w14:textId="5CC2E171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083ECE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17CF" w:rsidRPr="00793D2F" w14:paraId="41811FD1" w14:textId="77777777" w:rsidTr="003517CF">
        <w:trPr>
          <w:cantSplit/>
        </w:trPr>
        <w:tc>
          <w:tcPr>
            <w:tcW w:w="3823" w:type="dxa"/>
          </w:tcPr>
          <w:p w14:paraId="14C087C6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256490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EC647C5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A8FB38A" w14:textId="79A735C2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E79D0F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17CF" w:rsidRPr="00793D2F" w14:paraId="1A346B9A" w14:textId="77777777" w:rsidTr="003517CF">
        <w:trPr>
          <w:cantSplit/>
        </w:trPr>
        <w:tc>
          <w:tcPr>
            <w:tcW w:w="3823" w:type="dxa"/>
          </w:tcPr>
          <w:p w14:paraId="11AE66D3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AB7495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269F1E0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EA4605B" w14:textId="37BC0072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114FF0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17CF" w:rsidRPr="00793D2F" w14:paraId="02781FFD" w14:textId="77777777" w:rsidTr="003517CF">
        <w:trPr>
          <w:cantSplit/>
        </w:trPr>
        <w:tc>
          <w:tcPr>
            <w:tcW w:w="3823" w:type="dxa"/>
          </w:tcPr>
          <w:p w14:paraId="6810BC5F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178903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AC3DE16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F025A2" w14:textId="7570FDC1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E0A71E" w14:textId="77777777" w:rsidR="003517CF" w:rsidRPr="00793D2F" w:rsidRDefault="003517CF" w:rsidP="00015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6FEA93" w14:textId="77777777"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14:paraId="4186F60D" w14:textId="06C36726" w:rsidR="003F09A5" w:rsidRPr="00986141" w:rsidRDefault="003F09A5" w:rsidP="00793D2F">
      <w:pPr>
        <w:pStyle w:val="Overskrift3"/>
        <w:rPr>
          <w:lang w:val="nn-NO"/>
        </w:rPr>
      </w:pPr>
      <w:r w:rsidRPr="00986141">
        <w:rPr>
          <w:lang w:val="nn-NO"/>
        </w:rPr>
        <w:lastRenderedPageBreak/>
        <w:t>Andre kommentar</w:t>
      </w:r>
      <w:r w:rsidR="00986141" w:rsidRPr="00986141">
        <w:rPr>
          <w:lang w:val="nn-NO"/>
        </w:rPr>
        <w:t>a</w:t>
      </w:r>
      <w:r w:rsidRPr="00986141">
        <w:rPr>
          <w:lang w:val="nn-NO"/>
        </w:rPr>
        <w:t>r/særl</w:t>
      </w:r>
      <w:r w:rsidR="00986141" w:rsidRPr="00986141">
        <w:rPr>
          <w:lang w:val="nn-NO"/>
        </w:rPr>
        <w:t>e</w:t>
      </w:r>
      <w:r w:rsidRPr="00986141">
        <w:rPr>
          <w:lang w:val="nn-NO"/>
        </w:rPr>
        <w:t xml:space="preserve">ge </w:t>
      </w:r>
      <w:r w:rsidR="00986141" w:rsidRPr="00986141">
        <w:rPr>
          <w:lang w:val="nn-NO"/>
        </w:rPr>
        <w:t>tilhøve</w:t>
      </w:r>
      <w:r w:rsidR="00F45123" w:rsidRPr="00986141">
        <w:rPr>
          <w:lang w:val="nn-NO"/>
        </w:rPr>
        <w:t xml:space="preserve">, </w:t>
      </w:r>
      <w:r w:rsidR="00986141" w:rsidRPr="00986141">
        <w:rPr>
          <w:lang w:val="nn-NO"/>
        </w:rPr>
        <w:t>til dømes</w:t>
      </w:r>
      <w:r w:rsidR="00F45123" w:rsidRPr="00986141">
        <w:rPr>
          <w:lang w:val="nn-NO"/>
        </w:rPr>
        <w:t xml:space="preserve"> samarbeid med andre instans</w:t>
      </w:r>
      <w:r w:rsidR="00986141" w:rsidRPr="00986141">
        <w:rPr>
          <w:lang w:val="nn-NO"/>
        </w:rPr>
        <w:t>a</w:t>
      </w:r>
      <w:r w:rsidR="00F45123" w:rsidRPr="00986141">
        <w:rPr>
          <w:lang w:val="nn-NO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793D2F" w:rsidRPr="00820F9F" w14:paraId="2DB5BB37" w14:textId="77777777" w:rsidTr="0001589C">
        <w:trPr>
          <w:trHeight w:val="71"/>
        </w:trPr>
        <w:tc>
          <w:tcPr>
            <w:tcW w:w="14735" w:type="dxa"/>
            <w:shd w:val="clear" w:color="auto" w:fill="auto"/>
          </w:tcPr>
          <w:p w14:paraId="719A29BC" w14:textId="77777777" w:rsidR="003F09A5" w:rsidRPr="00986141" w:rsidRDefault="003F09A5" w:rsidP="00793D2F">
            <w:pPr>
              <w:rPr>
                <w:rFonts w:asciiTheme="majorHAnsi" w:hAnsiTheme="majorHAnsi"/>
                <w:bCs/>
                <w:sz w:val="20"/>
                <w:szCs w:val="20"/>
                <w:lang w:val="nn-NO"/>
              </w:rPr>
            </w:pPr>
          </w:p>
          <w:p w14:paraId="42400968" w14:textId="77777777" w:rsidR="003F09A5" w:rsidRPr="00986141" w:rsidRDefault="003F09A5" w:rsidP="00793D2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  <w:lang w:val="nn-NO"/>
              </w:rPr>
            </w:pPr>
          </w:p>
        </w:tc>
      </w:tr>
    </w:tbl>
    <w:p w14:paraId="2FDBFE0E" w14:textId="77777777" w:rsidR="00793D2F" w:rsidRPr="00986141" w:rsidRDefault="00793D2F" w:rsidP="00793D2F">
      <w:pPr>
        <w:pStyle w:val="Overskrift2"/>
        <w:rPr>
          <w:lang w:val="nn-NO"/>
        </w:rPr>
      </w:pPr>
    </w:p>
    <w:p w14:paraId="25AE2718" w14:textId="77777777" w:rsidR="00793D2F" w:rsidRPr="00986141" w:rsidRDefault="00793D2F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nn-NO"/>
        </w:rPr>
      </w:pPr>
    </w:p>
    <w:sectPr w:rsidR="00793D2F" w:rsidRPr="00986141" w:rsidSect="00015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6840" w:h="11907" w:orient="landscape" w:code="9"/>
      <w:pgMar w:top="1440" w:right="1440" w:bottom="1344" w:left="851" w:header="340" w:footer="57" w:gutter="0"/>
      <w:paperSrc w:first="2" w:other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1605" w14:textId="77777777" w:rsidR="00A72594" w:rsidRDefault="00A72594">
      <w:r>
        <w:separator/>
      </w:r>
    </w:p>
  </w:endnote>
  <w:endnote w:type="continuationSeparator" w:id="0">
    <w:p w14:paraId="1662C6EA" w14:textId="77777777" w:rsidR="00A72594" w:rsidRDefault="00A7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7D85" w14:textId="77777777" w:rsidR="00820F9F" w:rsidRDefault="00820F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7B01" w14:textId="77777777" w:rsidR="00820F9F" w:rsidRDefault="00820F9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2109"/>
      <w:gridCol w:w="2108"/>
      <w:gridCol w:w="2109"/>
    </w:tblGrid>
    <w:tr w:rsidR="0001589C" w14:paraId="0535A4B7" w14:textId="77777777">
      <w:trPr>
        <w:cantSplit/>
      </w:trPr>
      <w:tc>
        <w:tcPr>
          <w:tcW w:w="2108" w:type="dxa"/>
        </w:tcPr>
        <w:p w14:paraId="3D6F2C03" w14:textId="77777777" w:rsidR="0001589C" w:rsidRDefault="0001589C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9" w:type="dxa"/>
        </w:tcPr>
        <w:p w14:paraId="6CF8537E" w14:textId="77777777" w:rsidR="0001589C" w:rsidRDefault="0001589C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8" w:type="dxa"/>
        </w:tcPr>
        <w:p w14:paraId="0DA7F1E7" w14:textId="77777777" w:rsidR="0001589C" w:rsidRDefault="0001589C">
          <w:pPr>
            <w:ind w:firstLine="720"/>
          </w:pPr>
        </w:p>
      </w:tc>
      <w:tc>
        <w:tcPr>
          <w:tcW w:w="2109" w:type="dxa"/>
        </w:tcPr>
        <w:p w14:paraId="7EF7D865" w14:textId="77777777" w:rsidR="0001589C" w:rsidRDefault="0001589C">
          <w:pPr>
            <w:pStyle w:val="Bunntekst"/>
            <w:jc w:val="right"/>
            <w:rPr>
              <w:rFonts w:ascii="Arial" w:hAnsi="Arial"/>
              <w:sz w:val="16"/>
            </w:rPr>
          </w:pPr>
        </w:p>
      </w:tc>
    </w:tr>
  </w:tbl>
  <w:p w14:paraId="75FCA412" w14:textId="77777777" w:rsidR="0001589C" w:rsidRDefault="0001589C">
    <w:pPr>
      <w:pStyle w:val="Bunn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BF03" w14:textId="77777777" w:rsidR="00A72594" w:rsidRDefault="00A72594">
      <w:r>
        <w:separator/>
      </w:r>
    </w:p>
  </w:footnote>
  <w:footnote w:type="continuationSeparator" w:id="0">
    <w:p w14:paraId="6BC2BF69" w14:textId="77777777" w:rsidR="00A72594" w:rsidRDefault="00A7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3976" w14:textId="77777777" w:rsidR="00820F9F" w:rsidRDefault="00820F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59C4" w14:textId="77777777" w:rsidR="00820F9F" w:rsidRDefault="00820F9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0C42" w14:textId="74E6F164" w:rsidR="0001589C" w:rsidRPr="00972113" w:rsidRDefault="00820F9F" w:rsidP="00972113">
    <w:pPr>
      <w:pStyle w:val="Topptekst"/>
      <w:jc w:val="right"/>
      <w:rPr>
        <w:rFonts w:ascii="Verdana" w:hAnsi="Verdana"/>
        <w:sz w:val="18"/>
        <w:szCs w:val="18"/>
      </w:rPr>
    </w:pPr>
    <w:r>
      <w:rPr>
        <w:rFonts w:eastAsia="Calibri" w:cs="Times New Roman"/>
        <w:iCs/>
        <w:sz w:val="18"/>
        <w:szCs w:val="18"/>
        <w:lang w:val="nn-NO"/>
      </w:rPr>
      <w:t xml:space="preserve">Unnateke det offentlege: </w:t>
    </w:r>
    <w:bookmarkStart w:id="0" w:name="_GoBack"/>
    <w:bookmarkEnd w:id="0"/>
    <w:r w:rsidR="0001589C" w:rsidRPr="00820F9F">
      <w:rPr>
        <w:rFonts w:ascii="Verdana" w:hAnsi="Verdana"/>
        <w:sz w:val="18"/>
        <w:szCs w:val="18"/>
        <w:lang w:val="nn-NO"/>
      </w:rPr>
      <w:t xml:space="preserve">Offl. § 13, jfr. fvl. </w:t>
    </w:r>
    <w:r w:rsidR="0001589C" w:rsidRPr="00972113">
      <w:rPr>
        <w:rFonts w:ascii="Verdana" w:hAnsi="Verdana"/>
        <w:sz w:val="18"/>
        <w:szCs w:val="18"/>
      </w:rPr>
      <w:t>§ 13.1.1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6B79"/>
    <w:multiLevelType w:val="multilevel"/>
    <w:tmpl w:val="899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D71CA"/>
    <w:multiLevelType w:val="multilevel"/>
    <w:tmpl w:val="5A9C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5"/>
    <w:rsid w:val="0001589C"/>
    <w:rsid w:val="0004541B"/>
    <w:rsid w:val="000A31F6"/>
    <w:rsid w:val="000D346D"/>
    <w:rsid w:val="001E7281"/>
    <w:rsid w:val="00216468"/>
    <w:rsid w:val="00216C14"/>
    <w:rsid w:val="00230BD4"/>
    <w:rsid w:val="002B42DD"/>
    <w:rsid w:val="002E05AF"/>
    <w:rsid w:val="002E7982"/>
    <w:rsid w:val="00304A17"/>
    <w:rsid w:val="003517CF"/>
    <w:rsid w:val="0036057C"/>
    <w:rsid w:val="003F09A5"/>
    <w:rsid w:val="004D3645"/>
    <w:rsid w:val="004D5C1A"/>
    <w:rsid w:val="004E1322"/>
    <w:rsid w:val="0051690C"/>
    <w:rsid w:val="00554C7B"/>
    <w:rsid w:val="00650CFD"/>
    <w:rsid w:val="00682BAF"/>
    <w:rsid w:val="006C771F"/>
    <w:rsid w:val="006E6CBE"/>
    <w:rsid w:val="00701309"/>
    <w:rsid w:val="00793D2F"/>
    <w:rsid w:val="007A7705"/>
    <w:rsid w:val="007B2D85"/>
    <w:rsid w:val="00802BCD"/>
    <w:rsid w:val="00820F9F"/>
    <w:rsid w:val="00825C33"/>
    <w:rsid w:val="008A18C1"/>
    <w:rsid w:val="008B6BB4"/>
    <w:rsid w:val="00901A69"/>
    <w:rsid w:val="00972113"/>
    <w:rsid w:val="00977915"/>
    <w:rsid w:val="00986141"/>
    <w:rsid w:val="009B6529"/>
    <w:rsid w:val="00A72594"/>
    <w:rsid w:val="00AE1CA2"/>
    <w:rsid w:val="00C14C3D"/>
    <w:rsid w:val="00C22706"/>
    <w:rsid w:val="00C35F3B"/>
    <w:rsid w:val="00C43D1B"/>
    <w:rsid w:val="00C679A2"/>
    <w:rsid w:val="00D1432A"/>
    <w:rsid w:val="00DB303A"/>
    <w:rsid w:val="00E82355"/>
    <w:rsid w:val="00E913BB"/>
    <w:rsid w:val="00ED15B6"/>
    <w:rsid w:val="00F45123"/>
    <w:rsid w:val="00F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75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2F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liste2">
    <w:name w:val="List Bullet 2"/>
    <w:basedOn w:val="Normal"/>
    <w:autoRedefine/>
    <w:rsid w:val="00793D2F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25C3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25C3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25C33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79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9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9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79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79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2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FCEE-5EA6-4EC2-8187-EBB066D7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2016-08-29T08:19:00Z</dcterms:created>
  <dcterms:modified xsi:type="dcterms:W3CDTF">2016-09-12T11:40:00Z</dcterms:modified>
</cp:coreProperties>
</file>