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7C5E" w14:textId="6C0F673D" w:rsidR="00824C5D" w:rsidRDefault="00824C5D">
      <w:pPr>
        <w:rPr>
          <w:b/>
          <w:u w:val="single"/>
          <w:lang w:val="nn-NO"/>
        </w:rPr>
      </w:pPr>
      <w:r w:rsidRPr="00A03C53">
        <w:rPr>
          <w:b/>
          <w:lang w:val="nn-NO"/>
        </w:rPr>
        <w:t>Enkeltvedtak om særskil</w:t>
      </w:r>
      <w:r w:rsidR="00A03C53" w:rsidRPr="00A03C53">
        <w:rPr>
          <w:b/>
          <w:lang w:val="nn-NO"/>
        </w:rPr>
        <w:t>d</w:t>
      </w:r>
      <w:r w:rsidRPr="00A03C53">
        <w:rPr>
          <w:b/>
          <w:lang w:val="nn-NO"/>
        </w:rPr>
        <w:t xml:space="preserve"> språkopplæring</w:t>
      </w:r>
      <w:r w:rsidR="002C4E5B" w:rsidRPr="00A03C53">
        <w:rPr>
          <w:b/>
          <w:lang w:val="nn-NO"/>
        </w:rPr>
        <w:t xml:space="preserve"> -  &lt;elevens na</w:t>
      </w:r>
      <w:r w:rsidR="00A03C53" w:rsidRPr="00A03C53">
        <w:rPr>
          <w:b/>
          <w:lang w:val="nn-NO"/>
        </w:rPr>
        <w:t>m</w:t>
      </w:r>
      <w:r w:rsidR="002C4E5B" w:rsidRPr="00A03C53">
        <w:rPr>
          <w:b/>
          <w:lang w:val="nn-NO"/>
        </w:rPr>
        <w:t>n&gt;</w:t>
      </w:r>
    </w:p>
    <w:p w14:paraId="25F88A1F" w14:textId="77777777" w:rsidR="00915EB3" w:rsidRPr="00915EB3" w:rsidRDefault="00915EB3">
      <w:pPr>
        <w:rPr>
          <w:b/>
          <w:u w:val="single"/>
          <w:lang w:val="nn-NO"/>
        </w:rPr>
      </w:pPr>
    </w:p>
    <w:p w14:paraId="081CDDA5" w14:textId="754B615B" w:rsidR="00824C5D" w:rsidRPr="00A03C53" w:rsidRDefault="008D409A">
      <w:pPr>
        <w:rPr>
          <w:lang w:val="nn-NO"/>
        </w:rPr>
      </w:pPr>
      <w:r w:rsidRPr="00A03C53">
        <w:rPr>
          <w:lang w:val="nn-NO"/>
        </w:rPr>
        <w:t>&lt;</w:t>
      </w:r>
      <w:r w:rsidR="00627A43" w:rsidRPr="00A03C53">
        <w:rPr>
          <w:lang w:val="nn-NO"/>
        </w:rPr>
        <w:t>X kommune</w:t>
      </w:r>
      <w:r w:rsidR="006D5D7F" w:rsidRPr="00A03C53">
        <w:rPr>
          <w:lang w:val="nn-NO"/>
        </w:rPr>
        <w:t>/fylkeskommune</w:t>
      </w:r>
      <w:r w:rsidR="00257B5F" w:rsidRPr="00A03C53">
        <w:rPr>
          <w:lang w:val="nn-NO"/>
        </w:rPr>
        <w:t xml:space="preserve"> /</w:t>
      </w:r>
      <w:r w:rsidR="00627A43" w:rsidRPr="00A03C53">
        <w:rPr>
          <w:lang w:val="nn-NO"/>
        </w:rPr>
        <w:t xml:space="preserve">skole </w:t>
      </w:r>
      <w:r w:rsidR="00257B5F" w:rsidRPr="00A03C53">
        <w:rPr>
          <w:lang w:val="nn-NO"/>
        </w:rPr>
        <w:t>(</w:t>
      </w:r>
      <w:r w:rsidR="00A03C53" w:rsidRPr="00A03C53">
        <w:rPr>
          <w:lang w:val="nn-NO"/>
        </w:rPr>
        <w:t>dersom</w:t>
      </w:r>
      <w:r w:rsidR="00627A43" w:rsidRPr="00A03C53">
        <w:rPr>
          <w:lang w:val="nn-NO"/>
        </w:rPr>
        <w:t xml:space="preserve"> oppg</w:t>
      </w:r>
      <w:r w:rsidR="00A03C53" w:rsidRPr="00A03C53">
        <w:rPr>
          <w:lang w:val="nn-NO"/>
        </w:rPr>
        <w:t>åva</w:t>
      </w:r>
      <w:r w:rsidR="00627A43" w:rsidRPr="00A03C53">
        <w:rPr>
          <w:lang w:val="nn-NO"/>
        </w:rPr>
        <w:t xml:space="preserve"> er delegert)</w:t>
      </w:r>
      <w:r w:rsidR="00627A43" w:rsidRPr="00A03C53" w:rsidDel="00627A43">
        <w:rPr>
          <w:lang w:val="nn-NO"/>
        </w:rPr>
        <w:t xml:space="preserve"> </w:t>
      </w:r>
      <w:r w:rsidRPr="00A03C53">
        <w:rPr>
          <w:lang w:val="nn-NO"/>
        </w:rPr>
        <w:t xml:space="preserve">&gt; </w:t>
      </w:r>
      <w:r w:rsidR="00824C5D" w:rsidRPr="00A03C53">
        <w:rPr>
          <w:lang w:val="nn-NO"/>
        </w:rPr>
        <w:t>vis</w:t>
      </w:r>
      <w:r w:rsidRPr="00A03C53">
        <w:rPr>
          <w:lang w:val="nn-NO"/>
        </w:rPr>
        <w:t xml:space="preserve">er til kartlegging av </w:t>
      </w:r>
      <w:r w:rsidR="004B5006" w:rsidRPr="00A03C53">
        <w:rPr>
          <w:lang w:val="nn-NO"/>
        </w:rPr>
        <w:t>&lt;elevens</w:t>
      </w:r>
      <w:r w:rsidRPr="00A03C53">
        <w:rPr>
          <w:lang w:val="nn-NO"/>
        </w:rPr>
        <w:t xml:space="preserve"> na</w:t>
      </w:r>
      <w:r w:rsidR="00A03C53" w:rsidRPr="00A03C53">
        <w:rPr>
          <w:lang w:val="nn-NO"/>
        </w:rPr>
        <w:t>m</w:t>
      </w:r>
      <w:r w:rsidRPr="00A03C53">
        <w:rPr>
          <w:lang w:val="nn-NO"/>
        </w:rPr>
        <w:t>n</w:t>
      </w:r>
      <w:r w:rsidR="002C4E5B" w:rsidRPr="00A03C53">
        <w:rPr>
          <w:lang w:val="nn-NO"/>
        </w:rPr>
        <w:t>&gt;</w:t>
      </w:r>
      <w:r w:rsidR="00824C5D" w:rsidRPr="00A03C53">
        <w:rPr>
          <w:lang w:val="nn-NO"/>
        </w:rPr>
        <w:t xml:space="preserve"> sine ferdighe</w:t>
      </w:r>
      <w:r w:rsidR="00A03C53">
        <w:rPr>
          <w:lang w:val="nn-NO"/>
        </w:rPr>
        <w:t>i</w:t>
      </w:r>
      <w:r w:rsidR="00824C5D" w:rsidRPr="00A03C53">
        <w:rPr>
          <w:lang w:val="nn-NO"/>
        </w:rPr>
        <w:t>ter i norsk</w:t>
      </w:r>
      <w:r w:rsidR="0017545F" w:rsidRPr="00A03C53">
        <w:rPr>
          <w:lang w:val="nn-NO"/>
        </w:rPr>
        <w:t>, f</w:t>
      </w:r>
      <w:r w:rsidR="00A03C53">
        <w:rPr>
          <w:lang w:val="nn-NO"/>
        </w:rPr>
        <w:t>ø</w:t>
      </w:r>
      <w:r w:rsidR="0017545F" w:rsidRPr="00A03C53">
        <w:rPr>
          <w:lang w:val="nn-NO"/>
        </w:rPr>
        <w:t>r</w:t>
      </w:r>
      <w:r w:rsidR="00A03C53">
        <w:rPr>
          <w:lang w:val="nn-NO"/>
        </w:rPr>
        <w:t>eha</w:t>
      </w:r>
      <w:r w:rsidRPr="00A03C53">
        <w:rPr>
          <w:lang w:val="nn-NO"/>
        </w:rPr>
        <w:t xml:space="preserve">ndsvarsel datert _____ </w:t>
      </w:r>
      <w:r w:rsidR="007F7F57" w:rsidRPr="00A03C53">
        <w:rPr>
          <w:lang w:val="nn-NO"/>
        </w:rPr>
        <w:t>og samtykke fr</w:t>
      </w:r>
      <w:r w:rsidR="00A03C53">
        <w:rPr>
          <w:lang w:val="nn-NO"/>
        </w:rPr>
        <w:t>å</w:t>
      </w:r>
      <w:r w:rsidR="007F7F57" w:rsidRPr="00A03C53">
        <w:rPr>
          <w:lang w:val="nn-NO"/>
        </w:rPr>
        <w:t xml:space="preserve"> eleven</w:t>
      </w:r>
      <w:r w:rsidR="00A03C53">
        <w:rPr>
          <w:lang w:val="nn-NO"/>
        </w:rPr>
        <w:t xml:space="preserve"> </w:t>
      </w:r>
      <w:r w:rsidR="007F7F57" w:rsidRPr="00A03C53">
        <w:rPr>
          <w:lang w:val="nn-NO"/>
        </w:rPr>
        <w:t>s</w:t>
      </w:r>
      <w:r w:rsidR="00A03C53">
        <w:rPr>
          <w:lang w:val="nn-NO"/>
        </w:rPr>
        <w:t>ine</w:t>
      </w:r>
      <w:r w:rsidR="007F7F57" w:rsidRPr="00A03C53">
        <w:rPr>
          <w:lang w:val="nn-NO"/>
        </w:rPr>
        <w:t xml:space="preserve"> for</w:t>
      </w:r>
      <w:r w:rsidRPr="00A03C53">
        <w:rPr>
          <w:lang w:val="nn-NO"/>
        </w:rPr>
        <w:t>eldre datert _____</w:t>
      </w:r>
      <w:r w:rsidR="007F7F57" w:rsidRPr="00A03C53">
        <w:rPr>
          <w:lang w:val="nn-NO"/>
        </w:rPr>
        <w:t>.</w:t>
      </w:r>
    </w:p>
    <w:p w14:paraId="566FBEF5" w14:textId="77777777" w:rsidR="007F7F57" w:rsidRPr="00A03C53" w:rsidRDefault="007F7F57">
      <w:pPr>
        <w:rPr>
          <w:lang w:val="nn-NO"/>
        </w:rPr>
      </w:pPr>
    </w:p>
    <w:p w14:paraId="17FDA9CD" w14:textId="77777777" w:rsidR="007F7F57" w:rsidRPr="00DC6DD6" w:rsidRDefault="007F7F57">
      <w:pPr>
        <w:rPr>
          <w:b/>
        </w:rPr>
      </w:pPr>
      <w:r w:rsidRPr="00DC6DD6">
        <w:rPr>
          <w:b/>
        </w:rPr>
        <w:t>Enkeltvedtak</w:t>
      </w:r>
    </w:p>
    <w:p w14:paraId="7967ED6B" w14:textId="22703E9D" w:rsidR="007F7F57" w:rsidRPr="00A03C53" w:rsidRDefault="004B5006" w:rsidP="00952FB5">
      <w:pPr>
        <w:pStyle w:val="Listeavsnitt"/>
        <w:numPr>
          <w:ilvl w:val="0"/>
          <w:numId w:val="2"/>
        </w:numPr>
        <w:rPr>
          <w:lang w:val="nn-NO"/>
        </w:rPr>
      </w:pPr>
      <w:r w:rsidRPr="00A03C53">
        <w:rPr>
          <w:lang w:val="nn-NO"/>
        </w:rPr>
        <w:t>&lt;Elevens na</w:t>
      </w:r>
      <w:r w:rsidR="00A03C53" w:rsidRPr="00A03C53">
        <w:rPr>
          <w:lang w:val="nn-NO"/>
        </w:rPr>
        <w:t>m</w:t>
      </w:r>
      <w:r w:rsidRPr="00A03C53">
        <w:rPr>
          <w:lang w:val="nn-NO"/>
        </w:rPr>
        <w:t>n&gt;</w:t>
      </w:r>
      <w:r w:rsidR="0097460F" w:rsidRPr="00A03C53">
        <w:rPr>
          <w:lang w:val="nn-NO"/>
        </w:rPr>
        <w:t xml:space="preserve">, fødselsnummer: </w:t>
      </w:r>
      <w:r w:rsidR="0097460F" w:rsidRPr="00A03C53">
        <w:rPr>
          <w:u w:val="single"/>
          <w:lang w:val="nn-NO"/>
        </w:rPr>
        <w:t xml:space="preserve">                 </w:t>
      </w:r>
      <w:r w:rsidRPr="00A03C53">
        <w:rPr>
          <w:u w:val="single"/>
          <w:lang w:val="nn-NO"/>
        </w:rPr>
        <w:t xml:space="preserve">                </w:t>
      </w:r>
      <w:r w:rsidR="0097460F" w:rsidRPr="00A03C53">
        <w:rPr>
          <w:u w:val="single"/>
          <w:lang w:val="nn-NO"/>
        </w:rPr>
        <w:t xml:space="preserve">, </w:t>
      </w:r>
      <w:r w:rsidR="00A03C53" w:rsidRPr="0081571D">
        <w:rPr>
          <w:lang w:val="nn-NO"/>
        </w:rPr>
        <w:t>får tilbod om</w:t>
      </w:r>
      <w:r w:rsidR="007F7F57" w:rsidRPr="00A03C53">
        <w:rPr>
          <w:lang w:val="nn-NO"/>
        </w:rPr>
        <w:t xml:space="preserve"> særskil</w:t>
      </w:r>
      <w:r w:rsidR="00A03C53" w:rsidRPr="00A03C53">
        <w:rPr>
          <w:lang w:val="nn-NO"/>
        </w:rPr>
        <w:t>d</w:t>
      </w:r>
      <w:r w:rsidR="007F7F57" w:rsidRPr="00A03C53">
        <w:rPr>
          <w:lang w:val="nn-NO"/>
        </w:rPr>
        <w:t xml:space="preserve"> språkopplæring</w:t>
      </w:r>
      <w:r w:rsidR="00A75D20" w:rsidRPr="00A03C53">
        <w:rPr>
          <w:lang w:val="nn-NO"/>
        </w:rPr>
        <w:t xml:space="preserve"> fr</w:t>
      </w:r>
      <w:r w:rsidR="00A03C53" w:rsidRPr="00A03C53">
        <w:rPr>
          <w:lang w:val="nn-NO"/>
        </w:rPr>
        <w:t>å</w:t>
      </w:r>
      <w:r w:rsidR="00A75D20" w:rsidRPr="00A03C53">
        <w:rPr>
          <w:lang w:val="nn-NO"/>
        </w:rPr>
        <w:t xml:space="preserve"> &lt;dato&gt;</w:t>
      </w:r>
      <w:r w:rsidR="005C61BC" w:rsidRPr="00A03C53">
        <w:rPr>
          <w:lang w:val="nn-NO"/>
        </w:rPr>
        <w:t xml:space="preserve"> til </w:t>
      </w:r>
      <w:r w:rsidR="007F7F57" w:rsidRPr="00A03C53">
        <w:rPr>
          <w:lang w:val="nn-NO"/>
        </w:rPr>
        <w:t>i form av</w:t>
      </w:r>
    </w:p>
    <w:p w14:paraId="230C1ACF" w14:textId="549357BC" w:rsidR="007F7F57" w:rsidRPr="00625478" w:rsidRDefault="007F7F57">
      <w:pPr>
        <w:rPr>
          <w:lang w:val="nn-NO"/>
        </w:rPr>
      </w:pPr>
      <w:r w:rsidRPr="00A03C53">
        <w:rPr>
          <w:lang w:val="nn-NO"/>
        </w:rPr>
        <w:t>□</w:t>
      </w:r>
      <w:r w:rsidR="004B5006" w:rsidRPr="00A03C53">
        <w:rPr>
          <w:lang w:val="nn-NO"/>
        </w:rPr>
        <w:t xml:space="preserve"> </w:t>
      </w:r>
      <w:r w:rsidRPr="00A03C53">
        <w:rPr>
          <w:lang w:val="nn-NO"/>
        </w:rPr>
        <w:t>særskil</w:t>
      </w:r>
      <w:r w:rsidR="00A03C53" w:rsidRPr="00A03C53">
        <w:rPr>
          <w:lang w:val="nn-NO"/>
        </w:rPr>
        <w:t>d</w:t>
      </w:r>
      <w:r w:rsidRPr="00A03C53">
        <w:rPr>
          <w:lang w:val="nn-NO"/>
        </w:rPr>
        <w:t xml:space="preserve"> norskopplæring. Særskil</w:t>
      </w:r>
      <w:r w:rsidR="00A03C53" w:rsidRPr="00A03C53">
        <w:rPr>
          <w:lang w:val="nn-NO"/>
        </w:rPr>
        <w:t>d</w:t>
      </w:r>
      <w:r w:rsidRPr="00A03C53">
        <w:rPr>
          <w:lang w:val="nn-NO"/>
        </w:rPr>
        <w:t xml:space="preserve"> </w:t>
      </w:r>
      <w:r w:rsidR="007905FC" w:rsidRPr="00A03C53">
        <w:rPr>
          <w:lang w:val="nn-NO"/>
        </w:rPr>
        <w:t>norskopplæring vil bli gitt i &lt;</w:t>
      </w:r>
      <w:r w:rsidR="00A03C53">
        <w:rPr>
          <w:lang w:val="nn-NO"/>
        </w:rPr>
        <w:t xml:space="preserve">talet på </w:t>
      </w:r>
      <w:r w:rsidR="007905FC" w:rsidRPr="00A03C53">
        <w:rPr>
          <w:lang w:val="nn-NO"/>
        </w:rPr>
        <w:t>tim</w:t>
      </w:r>
      <w:r w:rsidR="00A03C53">
        <w:rPr>
          <w:lang w:val="nn-NO"/>
        </w:rPr>
        <w:t>a</w:t>
      </w:r>
      <w:r w:rsidR="007905FC" w:rsidRPr="00A03C53">
        <w:rPr>
          <w:lang w:val="nn-NO"/>
        </w:rPr>
        <w:t>r&gt;</w:t>
      </w:r>
      <w:r w:rsidRPr="00A03C53">
        <w:rPr>
          <w:lang w:val="nn-NO"/>
        </w:rPr>
        <w:t xml:space="preserve"> av de</w:t>
      </w:r>
      <w:r w:rsidR="00A03C53">
        <w:rPr>
          <w:lang w:val="nn-NO"/>
        </w:rPr>
        <w:t>i</w:t>
      </w:r>
      <w:r w:rsidR="007905FC" w:rsidRPr="00A03C53">
        <w:rPr>
          <w:lang w:val="nn-NO"/>
        </w:rPr>
        <w:t xml:space="preserve"> &lt;</w:t>
      </w:r>
      <w:r w:rsidR="00A03C53">
        <w:rPr>
          <w:lang w:val="nn-NO"/>
        </w:rPr>
        <w:t>tala på timar</w:t>
      </w:r>
      <w:r w:rsidR="007905FC" w:rsidRPr="00A03C53">
        <w:rPr>
          <w:lang w:val="nn-NO"/>
        </w:rPr>
        <w:t>&gt;</w:t>
      </w:r>
      <w:r w:rsidRPr="00A03C53">
        <w:rPr>
          <w:lang w:val="nn-NO"/>
        </w:rPr>
        <w:t xml:space="preserve"> elevens klasse har opplæring </w:t>
      </w:r>
      <w:r w:rsidR="007905FC" w:rsidRPr="00A03C53">
        <w:rPr>
          <w:lang w:val="nn-NO"/>
        </w:rPr>
        <w:t xml:space="preserve">i norsk. </w:t>
      </w:r>
      <w:r w:rsidR="007905FC" w:rsidRPr="00625478">
        <w:rPr>
          <w:lang w:val="nn-NO"/>
        </w:rPr>
        <w:t>&lt;Eleven vil/vil ikk</w:t>
      </w:r>
      <w:r w:rsidR="00A03C53" w:rsidRPr="00625478">
        <w:rPr>
          <w:lang w:val="nn-NO"/>
        </w:rPr>
        <w:t>j</w:t>
      </w:r>
      <w:r w:rsidR="007905FC" w:rsidRPr="00625478">
        <w:rPr>
          <w:lang w:val="nn-NO"/>
        </w:rPr>
        <w:t>e&gt;</w:t>
      </w:r>
      <w:r w:rsidRPr="00625478">
        <w:rPr>
          <w:lang w:val="nn-NO"/>
        </w:rPr>
        <w:t xml:space="preserve"> bli t</w:t>
      </w:r>
      <w:r w:rsidR="00A03C53" w:rsidRPr="00625478">
        <w:rPr>
          <w:lang w:val="nn-NO"/>
        </w:rPr>
        <w:t>eken</w:t>
      </w:r>
      <w:r w:rsidRPr="00625478">
        <w:rPr>
          <w:lang w:val="nn-NO"/>
        </w:rPr>
        <w:t xml:space="preserve"> ut av den ordinære klassen</w:t>
      </w:r>
      <w:r w:rsidR="00627A43" w:rsidRPr="00625478">
        <w:rPr>
          <w:lang w:val="nn-NO"/>
        </w:rPr>
        <w:t xml:space="preserve"> i d</w:t>
      </w:r>
      <w:r w:rsidR="00A03C53" w:rsidRPr="00625478">
        <w:rPr>
          <w:lang w:val="nn-NO"/>
        </w:rPr>
        <w:t>e</w:t>
      </w:r>
      <w:r w:rsidR="00627A43" w:rsidRPr="00625478">
        <w:rPr>
          <w:lang w:val="nn-NO"/>
        </w:rPr>
        <w:t>sse tim</w:t>
      </w:r>
      <w:r w:rsidR="00625478" w:rsidRPr="00625478">
        <w:rPr>
          <w:lang w:val="nn-NO"/>
        </w:rPr>
        <w:t>a</w:t>
      </w:r>
      <w:r w:rsidR="00627A43" w:rsidRPr="00625478">
        <w:rPr>
          <w:lang w:val="nn-NO"/>
        </w:rPr>
        <w:t>ne</w:t>
      </w:r>
      <w:r w:rsidRPr="00625478">
        <w:rPr>
          <w:lang w:val="nn-NO"/>
        </w:rPr>
        <w:t xml:space="preserve">. </w:t>
      </w:r>
    </w:p>
    <w:p w14:paraId="226D3145" w14:textId="5494DF95" w:rsidR="007F7F57" w:rsidRPr="00A03C53" w:rsidRDefault="007F7F57">
      <w:pPr>
        <w:rPr>
          <w:lang w:val="nn-NO"/>
        </w:rPr>
      </w:pPr>
      <w:r w:rsidRPr="00F93D3E">
        <w:rPr>
          <w:lang w:val="nn-NO"/>
        </w:rPr>
        <w:t>□</w:t>
      </w:r>
      <w:r w:rsidR="004B5006" w:rsidRPr="00F93D3E">
        <w:rPr>
          <w:lang w:val="nn-NO"/>
        </w:rPr>
        <w:t xml:space="preserve"> </w:t>
      </w:r>
      <w:r w:rsidRPr="00F93D3E">
        <w:rPr>
          <w:lang w:val="nn-NO"/>
        </w:rPr>
        <w:t xml:space="preserve">morsmålsopplæring. </w:t>
      </w:r>
      <w:r w:rsidRPr="00A03C53">
        <w:rPr>
          <w:lang w:val="nn-NO"/>
        </w:rPr>
        <w:t xml:space="preserve">Morsmålsopplæring </w:t>
      </w:r>
      <w:r w:rsidR="00A03C53" w:rsidRPr="00A03C53">
        <w:rPr>
          <w:lang w:val="nn-NO"/>
        </w:rPr>
        <w:t xml:space="preserve">blir </w:t>
      </w:r>
      <w:r w:rsidRPr="00A03C53">
        <w:rPr>
          <w:lang w:val="nn-NO"/>
        </w:rPr>
        <w:t>gi</w:t>
      </w:r>
      <w:r w:rsidR="00A03C53" w:rsidRPr="00A03C53">
        <w:rPr>
          <w:lang w:val="nn-NO"/>
        </w:rPr>
        <w:t>tt</w:t>
      </w:r>
      <w:r w:rsidRPr="00A03C53">
        <w:rPr>
          <w:lang w:val="nn-NO"/>
        </w:rPr>
        <w:t xml:space="preserve"> i tillegg til de</w:t>
      </w:r>
      <w:r w:rsidR="00A03C53" w:rsidRPr="00A03C53">
        <w:rPr>
          <w:lang w:val="nn-NO"/>
        </w:rPr>
        <w:t>i</w:t>
      </w:r>
      <w:r w:rsidRPr="00A03C53">
        <w:rPr>
          <w:lang w:val="nn-NO"/>
        </w:rPr>
        <w:t xml:space="preserve"> ordinære tim</w:t>
      </w:r>
      <w:r w:rsidR="00A03C53" w:rsidRPr="00A03C53">
        <w:rPr>
          <w:lang w:val="nn-NO"/>
        </w:rPr>
        <w:t>a</w:t>
      </w:r>
      <w:r w:rsidRPr="00A03C53">
        <w:rPr>
          <w:lang w:val="nn-NO"/>
        </w:rPr>
        <w:t>ne, og vil bli gitt på følg</w:t>
      </w:r>
      <w:r w:rsidR="00A03C53" w:rsidRPr="00A03C53">
        <w:rPr>
          <w:lang w:val="nn-NO"/>
        </w:rPr>
        <w:t>ja</w:t>
      </w:r>
      <w:r w:rsidRPr="00A03C53">
        <w:rPr>
          <w:lang w:val="nn-NO"/>
        </w:rPr>
        <w:t>nde tidspunkt og st</w:t>
      </w:r>
      <w:r w:rsidR="00A03C53" w:rsidRPr="00A03C53">
        <w:rPr>
          <w:lang w:val="nn-NO"/>
        </w:rPr>
        <w:t>a</w:t>
      </w:r>
      <w:r w:rsidRPr="00A03C53">
        <w:rPr>
          <w:lang w:val="nn-NO"/>
        </w:rPr>
        <w:t>d:_______________________________________________________</w:t>
      </w:r>
    </w:p>
    <w:p w14:paraId="5207F523" w14:textId="795664CF" w:rsidR="007F7F57" w:rsidRPr="00A03C53" w:rsidRDefault="007F7F57">
      <w:pPr>
        <w:rPr>
          <w:lang w:val="nn-NO"/>
        </w:rPr>
      </w:pPr>
      <w:r w:rsidRPr="00D8677F">
        <w:rPr>
          <w:lang w:val="nn-NO"/>
        </w:rPr>
        <w:t>□</w:t>
      </w:r>
      <w:r w:rsidR="004B5006">
        <w:rPr>
          <w:lang w:val="nn-NO"/>
        </w:rPr>
        <w:t xml:space="preserve"> </w:t>
      </w:r>
      <w:r w:rsidRPr="00D8677F">
        <w:rPr>
          <w:lang w:val="nn-NO"/>
        </w:rPr>
        <w:t>tospråkl</w:t>
      </w:r>
      <w:r w:rsidR="00A03C53">
        <w:rPr>
          <w:lang w:val="nn-NO"/>
        </w:rPr>
        <w:t>e</w:t>
      </w:r>
      <w:r w:rsidRPr="00D8677F">
        <w:rPr>
          <w:lang w:val="nn-NO"/>
        </w:rPr>
        <w:t>g fagopplæring. Tospråkl</w:t>
      </w:r>
      <w:r w:rsidR="00A03C53">
        <w:rPr>
          <w:lang w:val="nn-NO"/>
        </w:rPr>
        <w:t>e</w:t>
      </w:r>
      <w:r w:rsidRPr="00D8677F">
        <w:rPr>
          <w:lang w:val="nn-NO"/>
        </w:rPr>
        <w:t xml:space="preserve">g fagopplæring er opplæring i fag på både norsk og elevens morsmål, som er _______________. </w:t>
      </w:r>
      <w:r w:rsidRPr="00A03C53">
        <w:rPr>
          <w:lang w:val="nn-NO"/>
        </w:rPr>
        <w:t>Eleven vil få tospråkl</w:t>
      </w:r>
      <w:r w:rsidR="00A03C53" w:rsidRPr="00A03C53">
        <w:rPr>
          <w:lang w:val="nn-NO"/>
        </w:rPr>
        <w:t>e</w:t>
      </w:r>
      <w:r w:rsidRPr="00A03C53">
        <w:rPr>
          <w:lang w:val="nn-NO"/>
        </w:rPr>
        <w:t>g opplæring i følg</w:t>
      </w:r>
      <w:r w:rsidR="00A03C53" w:rsidRPr="00A03C53">
        <w:rPr>
          <w:lang w:val="nn-NO"/>
        </w:rPr>
        <w:t>ja</w:t>
      </w:r>
      <w:r w:rsidRPr="00A03C53">
        <w:rPr>
          <w:lang w:val="nn-NO"/>
        </w:rPr>
        <w:t xml:space="preserve">nde fag og </w:t>
      </w:r>
      <w:r w:rsidR="00A03C53">
        <w:rPr>
          <w:lang w:val="nn-NO"/>
        </w:rPr>
        <w:t>få</w:t>
      </w:r>
      <w:r w:rsidRPr="00A03C53">
        <w:rPr>
          <w:lang w:val="nn-NO"/>
        </w:rPr>
        <w:t xml:space="preserve"> </w:t>
      </w:r>
      <w:r w:rsidR="00625478">
        <w:rPr>
          <w:lang w:val="nn-NO"/>
        </w:rPr>
        <w:t>desse</w:t>
      </w:r>
      <w:r w:rsidRPr="00A03C53">
        <w:rPr>
          <w:lang w:val="nn-NO"/>
        </w:rPr>
        <w:t xml:space="preserve"> </w:t>
      </w:r>
      <w:r w:rsidR="00A03C53">
        <w:rPr>
          <w:lang w:val="nn-NO"/>
        </w:rPr>
        <w:t>timetal</w:t>
      </w:r>
      <w:r w:rsidR="00625478">
        <w:rPr>
          <w:lang w:val="nn-NO"/>
        </w:rPr>
        <w:t>a</w:t>
      </w:r>
      <w:r w:rsidRPr="00A03C53">
        <w:rPr>
          <w:lang w:val="nn-NO"/>
        </w:rPr>
        <w:t xml:space="preserve"> i </w:t>
      </w:r>
      <w:r w:rsidR="00A03C53">
        <w:rPr>
          <w:lang w:val="nn-NO"/>
        </w:rPr>
        <w:t>veka</w:t>
      </w:r>
      <w:r w:rsidRPr="00A03C53">
        <w:rPr>
          <w:lang w:val="nn-NO"/>
        </w:rPr>
        <w:t xml:space="preserve"> ___________________________________________________________________</w:t>
      </w:r>
    </w:p>
    <w:p w14:paraId="16542E16" w14:textId="7416773F" w:rsidR="007F7F57" w:rsidRPr="00F93D3E" w:rsidRDefault="007F7F57">
      <w:pPr>
        <w:rPr>
          <w:lang w:val="nn-NO"/>
        </w:rPr>
      </w:pPr>
      <w:r w:rsidRPr="00F93D3E">
        <w:rPr>
          <w:lang w:val="nn-NO"/>
        </w:rPr>
        <w:t xml:space="preserve">____________________________________________________________________________________________________________________________________________________________________. Eleven </w:t>
      </w:r>
      <w:r w:rsidR="00FB45EB" w:rsidRPr="00F93D3E">
        <w:rPr>
          <w:lang w:val="nn-NO"/>
        </w:rPr>
        <w:t>&lt;</w:t>
      </w:r>
      <w:r w:rsidRPr="00F93D3E">
        <w:rPr>
          <w:lang w:val="nn-NO"/>
        </w:rPr>
        <w:t>vil /vil ikk</w:t>
      </w:r>
      <w:r w:rsidR="00A03C53" w:rsidRPr="00F93D3E">
        <w:rPr>
          <w:lang w:val="nn-NO"/>
        </w:rPr>
        <w:t>j</w:t>
      </w:r>
      <w:r w:rsidRPr="00F93D3E">
        <w:rPr>
          <w:lang w:val="nn-NO"/>
        </w:rPr>
        <w:t>e</w:t>
      </w:r>
      <w:r w:rsidR="00FB45EB" w:rsidRPr="00F93D3E">
        <w:rPr>
          <w:lang w:val="nn-NO"/>
        </w:rPr>
        <w:t>&gt;</w:t>
      </w:r>
      <w:r w:rsidRPr="00F93D3E">
        <w:rPr>
          <w:lang w:val="nn-NO"/>
        </w:rPr>
        <w:t xml:space="preserve"> bli t</w:t>
      </w:r>
      <w:r w:rsidR="00A03C53" w:rsidRPr="00F93D3E">
        <w:rPr>
          <w:lang w:val="nn-NO"/>
        </w:rPr>
        <w:t>eken</w:t>
      </w:r>
      <w:r w:rsidRPr="00F93D3E">
        <w:rPr>
          <w:lang w:val="nn-NO"/>
        </w:rPr>
        <w:t xml:space="preserve"> ut av den ordinære klassen.</w:t>
      </w:r>
    </w:p>
    <w:p w14:paraId="09125432" w14:textId="77777777" w:rsidR="00FB45EB" w:rsidRPr="00F93D3E" w:rsidRDefault="00FB45EB">
      <w:pPr>
        <w:rPr>
          <w:i/>
          <w:lang w:val="nn-NO"/>
        </w:rPr>
      </w:pPr>
    </w:p>
    <w:p w14:paraId="25AEFDCC" w14:textId="1D60606E" w:rsidR="00FB45EB" w:rsidRPr="00A03C53" w:rsidRDefault="00F527BF">
      <w:pPr>
        <w:rPr>
          <w:i/>
          <w:lang w:val="nn-NO"/>
        </w:rPr>
      </w:pPr>
      <w:r w:rsidRPr="00A03C53">
        <w:rPr>
          <w:i/>
          <w:lang w:val="nn-NO"/>
        </w:rPr>
        <w:t xml:space="preserve">(Dersom eleven skal </w:t>
      </w:r>
      <w:r w:rsidR="00A03C53" w:rsidRPr="00A03C53">
        <w:rPr>
          <w:i/>
          <w:lang w:val="nn-NO"/>
        </w:rPr>
        <w:t>få</w:t>
      </w:r>
      <w:r w:rsidRPr="00A03C53">
        <w:rPr>
          <w:i/>
          <w:lang w:val="nn-NO"/>
        </w:rPr>
        <w:t xml:space="preserve"> he</w:t>
      </w:r>
      <w:r w:rsidR="00A03C53" w:rsidRPr="00A03C53">
        <w:rPr>
          <w:i/>
          <w:lang w:val="nn-NO"/>
        </w:rPr>
        <w:t>i</w:t>
      </w:r>
      <w:r w:rsidRPr="00A03C53">
        <w:rPr>
          <w:i/>
          <w:lang w:val="nn-NO"/>
        </w:rPr>
        <w:t>le eller del</w:t>
      </w:r>
      <w:r w:rsidR="00A03C53" w:rsidRPr="00A03C53">
        <w:rPr>
          <w:i/>
          <w:lang w:val="nn-NO"/>
        </w:rPr>
        <w:t>a</w:t>
      </w:r>
      <w:r w:rsidRPr="00A03C53">
        <w:rPr>
          <w:i/>
          <w:lang w:val="nn-NO"/>
        </w:rPr>
        <w:t>r av opplæring</w:t>
      </w:r>
      <w:r w:rsidR="00A03C53" w:rsidRPr="00A03C53">
        <w:rPr>
          <w:i/>
          <w:lang w:val="nn-NO"/>
        </w:rPr>
        <w:t>a</w:t>
      </w:r>
      <w:r w:rsidRPr="00A03C53">
        <w:rPr>
          <w:i/>
          <w:lang w:val="nn-NO"/>
        </w:rPr>
        <w:t xml:space="preserve"> i e</w:t>
      </w:r>
      <w:r w:rsidR="00A03C53" w:rsidRPr="00A03C53">
        <w:rPr>
          <w:i/>
          <w:lang w:val="nn-NO"/>
        </w:rPr>
        <w:t>i</w:t>
      </w:r>
      <w:r w:rsidRPr="00A03C53">
        <w:rPr>
          <w:i/>
          <w:lang w:val="nn-NO"/>
        </w:rPr>
        <w:t>t innføringstilb</w:t>
      </w:r>
      <w:r w:rsidR="00A03C53" w:rsidRPr="00A03C53">
        <w:rPr>
          <w:i/>
          <w:lang w:val="nn-NO"/>
        </w:rPr>
        <w:t>o</w:t>
      </w:r>
      <w:r w:rsidRPr="00A03C53">
        <w:rPr>
          <w:i/>
          <w:lang w:val="nn-NO"/>
        </w:rPr>
        <w:t>d</w:t>
      </w:r>
      <w:r w:rsidR="00627A43" w:rsidRPr="00A03C53">
        <w:rPr>
          <w:i/>
          <w:lang w:val="nn-NO"/>
        </w:rPr>
        <w:t>, dvs. e</w:t>
      </w:r>
      <w:r w:rsidR="00A03C53" w:rsidRPr="00A03C53">
        <w:rPr>
          <w:i/>
          <w:lang w:val="nn-NO"/>
        </w:rPr>
        <w:t>i</w:t>
      </w:r>
      <w:r w:rsidR="00627A43" w:rsidRPr="00A03C53">
        <w:rPr>
          <w:i/>
          <w:lang w:val="nn-NO"/>
        </w:rPr>
        <w:t>g</w:t>
      </w:r>
      <w:r w:rsidR="00A03C53">
        <w:rPr>
          <w:i/>
          <w:lang w:val="nn-NO"/>
        </w:rPr>
        <w:t>a</w:t>
      </w:r>
      <w:r w:rsidR="00627A43" w:rsidRPr="00A03C53">
        <w:rPr>
          <w:i/>
          <w:lang w:val="nn-NO"/>
        </w:rPr>
        <w:t xml:space="preserve"> gruppe/</w:t>
      </w:r>
      <w:r w:rsidR="00A03C53">
        <w:rPr>
          <w:i/>
          <w:lang w:val="nn-NO"/>
        </w:rPr>
        <w:t xml:space="preserve">eigen </w:t>
      </w:r>
      <w:r w:rsidR="00627A43" w:rsidRPr="00A03C53">
        <w:rPr>
          <w:i/>
          <w:lang w:val="nn-NO"/>
        </w:rPr>
        <w:t>klasse/</w:t>
      </w:r>
      <w:r w:rsidR="00A03C53">
        <w:rPr>
          <w:i/>
          <w:lang w:val="nn-NO"/>
        </w:rPr>
        <w:t xml:space="preserve">eigen </w:t>
      </w:r>
      <w:r w:rsidR="00627A43" w:rsidRPr="00A03C53">
        <w:rPr>
          <w:i/>
          <w:lang w:val="nn-NO"/>
        </w:rPr>
        <w:t>skole for ny</w:t>
      </w:r>
      <w:r w:rsidR="00A03C53">
        <w:rPr>
          <w:i/>
          <w:lang w:val="nn-NO"/>
        </w:rPr>
        <w:t>komne minoritetsspråkle</w:t>
      </w:r>
      <w:r w:rsidR="00627A43" w:rsidRPr="00A03C53">
        <w:rPr>
          <w:i/>
          <w:lang w:val="nn-NO"/>
        </w:rPr>
        <w:t>ge elev</w:t>
      </w:r>
      <w:r w:rsidR="00A03C53">
        <w:rPr>
          <w:i/>
          <w:lang w:val="nn-NO"/>
        </w:rPr>
        <w:t>a</w:t>
      </w:r>
      <w:r w:rsidR="00627A43" w:rsidRPr="00A03C53">
        <w:rPr>
          <w:i/>
          <w:lang w:val="nn-NO"/>
        </w:rPr>
        <w:t>r</w:t>
      </w:r>
      <w:r w:rsidR="00FB45EB" w:rsidRPr="00A03C53">
        <w:rPr>
          <w:i/>
          <w:lang w:val="nn-NO"/>
        </w:rPr>
        <w:t>,</w:t>
      </w:r>
      <w:r w:rsidRPr="00A03C53">
        <w:rPr>
          <w:i/>
          <w:lang w:val="nn-NO"/>
        </w:rPr>
        <w:t xml:space="preserve"> </w:t>
      </w:r>
      <w:r w:rsidR="00A03C53">
        <w:rPr>
          <w:i/>
          <w:lang w:val="nn-NO"/>
        </w:rPr>
        <w:t>skal</w:t>
      </w:r>
      <w:r w:rsidRPr="00A03C53">
        <w:rPr>
          <w:i/>
          <w:lang w:val="nn-NO"/>
        </w:rPr>
        <w:t xml:space="preserve"> punktet ned</w:t>
      </w:r>
      <w:r w:rsidR="00A03C53">
        <w:rPr>
          <w:i/>
          <w:lang w:val="nn-NO"/>
        </w:rPr>
        <w:t>a</w:t>
      </w:r>
      <w:r w:rsidRPr="00A03C53">
        <w:rPr>
          <w:i/>
          <w:lang w:val="nn-NO"/>
        </w:rPr>
        <w:t xml:space="preserve">nfor </w:t>
      </w:r>
      <w:r w:rsidR="00A03C53">
        <w:rPr>
          <w:i/>
          <w:lang w:val="nn-NO"/>
        </w:rPr>
        <w:t xml:space="preserve">takast </w:t>
      </w:r>
      <w:r w:rsidRPr="00A03C53">
        <w:rPr>
          <w:i/>
          <w:lang w:val="nn-NO"/>
        </w:rPr>
        <w:t>med.)</w:t>
      </w:r>
    </w:p>
    <w:p w14:paraId="5309C968" w14:textId="0266622C" w:rsidR="006A1727" w:rsidRPr="000B192A" w:rsidRDefault="00DC4CE5" w:rsidP="00952FB5">
      <w:pPr>
        <w:pStyle w:val="Listeavsnitt"/>
        <w:numPr>
          <w:ilvl w:val="0"/>
          <w:numId w:val="2"/>
        </w:numPr>
        <w:rPr>
          <w:lang w:val="nn-NO"/>
        </w:rPr>
      </w:pPr>
      <w:r w:rsidRPr="00A03C53">
        <w:rPr>
          <w:lang w:val="nn-NO"/>
        </w:rPr>
        <w:t>&lt;</w:t>
      </w:r>
      <w:r w:rsidR="00627A43" w:rsidRPr="00A03C53">
        <w:rPr>
          <w:lang w:val="nn-NO"/>
        </w:rPr>
        <w:t>Kommunen/s</w:t>
      </w:r>
      <w:r w:rsidR="00D50F4A" w:rsidRPr="00A03C53">
        <w:rPr>
          <w:lang w:val="nn-NO"/>
        </w:rPr>
        <w:t>kolen</w:t>
      </w:r>
      <w:r w:rsidRPr="00A03C53">
        <w:rPr>
          <w:lang w:val="nn-NO"/>
        </w:rPr>
        <w:t>&gt;</w:t>
      </w:r>
      <w:r w:rsidR="00D50F4A" w:rsidRPr="00A03C53">
        <w:rPr>
          <w:lang w:val="nn-NO"/>
        </w:rPr>
        <w:t xml:space="preserve"> har </w:t>
      </w:r>
      <w:r w:rsidR="00627A43" w:rsidRPr="00A03C53">
        <w:rPr>
          <w:lang w:val="nn-NO"/>
        </w:rPr>
        <w:t xml:space="preserve">komme til </w:t>
      </w:r>
      <w:r w:rsidR="00D50F4A" w:rsidRPr="00A03C53">
        <w:rPr>
          <w:lang w:val="nn-NO"/>
        </w:rPr>
        <w:t xml:space="preserve">at </w:t>
      </w:r>
      <w:r w:rsidR="00627A43" w:rsidRPr="00A03C53">
        <w:rPr>
          <w:rFonts w:eastAsia="Times New Roman" w:cs="Times New Roman"/>
          <w:lang w:val="nn-NO" w:eastAsia="nb-NO"/>
        </w:rPr>
        <w:t xml:space="preserve">det er </w:t>
      </w:r>
      <w:r w:rsidR="00D50F4A" w:rsidRPr="00A03C53">
        <w:rPr>
          <w:rFonts w:eastAsia="Times New Roman" w:cs="Times New Roman"/>
          <w:lang w:val="nn-NO" w:eastAsia="nb-NO"/>
        </w:rPr>
        <w:t xml:space="preserve">til det beste for </w:t>
      </w:r>
      <w:r w:rsidR="00FB45EB" w:rsidRPr="00A03C53">
        <w:rPr>
          <w:rFonts w:eastAsia="Times New Roman" w:cs="Times New Roman"/>
          <w:lang w:val="nn-NO" w:eastAsia="nb-NO"/>
        </w:rPr>
        <w:t>&lt;elevens na</w:t>
      </w:r>
      <w:r w:rsidR="00A03C53" w:rsidRPr="00A03C53">
        <w:rPr>
          <w:rFonts w:eastAsia="Times New Roman" w:cs="Times New Roman"/>
          <w:lang w:val="nn-NO" w:eastAsia="nb-NO"/>
        </w:rPr>
        <w:t>m</w:t>
      </w:r>
      <w:r w:rsidR="00FB45EB" w:rsidRPr="00A03C53">
        <w:rPr>
          <w:rFonts w:eastAsia="Times New Roman" w:cs="Times New Roman"/>
          <w:lang w:val="nn-NO" w:eastAsia="nb-NO"/>
        </w:rPr>
        <w:t>n&gt;</w:t>
      </w:r>
      <w:r w:rsidR="00FC602B" w:rsidRPr="00A03C53">
        <w:rPr>
          <w:rFonts w:eastAsia="Times New Roman" w:cs="Times New Roman"/>
          <w:lang w:val="nn-NO" w:eastAsia="nb-NO"/>
        </w:rPr>
        <w:t xml:space="preserve"> </w:t>
      </w:r>
      <w:r w:rsidR="00D50F4A" w:rsidRPr="00A03C53">
        <w:rPr>
          <w:rFonts w:eastAsia="Times New Roman" w:cs="Times New Roman"/>
          <w:lang w:val="nn-NO" w:eastAsia="nb-NO"/>
        </w:rPr>
        <w:t>at &lt;h</w:t>
      </w:r>
      <w:r w:rsidR="00A03C53" w:rsidRPr="00A03C53">
        <w:rPr>
          <w:rFonts w:eastAsia="Times New Roman" w:cs="Times New Roman"/>
          <w:lang w:val="nn-NO" w:eastAsia="nb-NO"/>
        </w:rPr>
        <w:t>ei</w:t>
      </w:r>
      <w:r w:rsidR="00D50F4A" w:rsidRPr="00A03C53">
        <w:rPr>
          <w:rFonts w:eastAsia="Times New Roman" w:cs="Times New Roman"/>
          <w:lang w:val="nn-NO" w:eastAsia="nb-NO"/>
        </w:rPr>
        <w:t>le/ del</w:t>
      </w:r>
      <w:r w:rsidR="00A03C53" w:rsidRPr="00A03C53">
        <w:rPr>
          <w:rFonts w:eastAsia="Times New Roman" w:cs="Times New Roman"/>
          <w:lang w:val="nn-NO" w:eastAsia="nb-NO"/>
        </w:rPr>
        <w:t>a</w:t>
      </w:r>
      <w:r w:rsidR="00D50F4A" w:rsidRPr="00A03C53">
        <w:rPr>
          <w:rFonts w:eastAsia="Times New Roman" w:cs="Times New Roman"/>
          <w:lang w:val="nn-NO" w:eastAsia="nb-NO"/>
        </w:rPr>
        <w:t>r&gt; av opplæring</w:t>
      </w:r>
      <w:r w:rsidR="00A03C53">
        <w:rPr>
          <w:rFonts w:eastAsia="Times New Roman" w:cs="Times New Roman"/>
          <w:lang w:val="nn-NO" w:eastAsia="nb-NO"/>
        </w:rPr>
        <w:t>a</w:t>
      </w:r>
      <w:r w:rsidR="00D50F4A" w:rsidRPr="00A03C53">
        <w:rPr>
          <w:rFonts w:eastAsia="Times New Roman" w:cs="Times New Roman"/>
          <w:lang w:val="nn-NO" w:eastAsia="nb-NO"/>
        </w:rPr>
        <w:t xml:space="preserve"> går</w:t>
      </w:r>
      <w:r w:rsidR="00A03C53">
        <w:rPr>
          <w:rFonts w:eastAsia="Times New Roman" w:cs="Times New Roman"/>
          <w:lang w:val="nn-NO" w:eastAsia="nb-NO"/>
        </w:rPr>
        <w:t xml:space="preserve"> føre seg</w:t>
      </w:r>
      <w:r w:rsidR="00D50F4A" w:rsidRPr="00A03C53">
        <w:rPr>
          <w:rFonts w:eastAsia="Times New Roman" w:cs="Times New Roman"/>
          <w:lang w:val="nn-NO" w:eastAsia="nb-NO"/>
        </w:rPr>
        <w:t xml:space="preserve"> i e</w:t>
      </w:r>
      <w:r w:rsidR="00A03C53">
        <w:rPr>
          <w:rFonts w:eastAsia="Times New Roman" w:cs="Times New Roman"/>
          <w:lang w:val="nn-NO" w:eastAsia="nb-NO"/>
        </w:rPr>
        <w:t>i</w:t>
      </w:r>
      <w:r w:rsidR="00D50F4A" w:rsidRPr="00A03C53">
        <w:rPr>
          <w:rFonts w:eastAsia="Times New Roman" w:cs="Times New Roman"/>
          <w:lang w:val="nn-NO" w:eastAsia="nb-NO"/>
        </w:rPr>
        <w:t>t særskilt opplæringstilb</w:t>
      </w:r>
      <w:r w:rsidR="00A03C53">
        <w:rPr>
          <w:rFonts w:eastAsia="Times New Roman" w:cs="Times New Roman"/>
          <w:lang w:val="nn-NO" w:eastAsia="nb-NO"/>
        </w:rPr>
        <w:t>o</w:t>
      </w:r>
      <w:r w:rsidR="00D50F4A" w:rsidRPr="00A03C53">
        <w:rPr>
          <w:rFonts w:eastAsia="Times New Roman" w:cs="Times New Roman"/>
          <w:lang w:val="nn-NO" w:eastAsia="nb-NO"/>
        </w:rPr>
        <w:t>d for nykomne elev</w:t>
      </w:r>
      <w:r w:rsidR="00A03C53">
        <w:rPr>
          <w:rFonts w:eastAsia="Times New Roman" w:cs="Times New Roman"/>
          <w:lang w:val="nn-NO" w:eastAsia="nb-NO"/>
        </w:rPr>
        <w:t>a</w:t>
      </w:r>
      <w:r w:rsidR="00D50F4A" w:rsidRPr="00A03C53">
        <w:rPr>
          <w:rFonts w:eastAsia="Times New Roman" w:cs="Times New Roman"/>
          <w:lang w:val="nn-NO" w:eastAsia="nb-NO"/>
        </w:rPr>
        <w:t xml:space="preserve">r. </w:t>
      </w:r>
      <w:r w:rsidR="005302A3" w:rsidRPr="000B192A">
        <w:rPr>
          <w:rFonts w:eastAsia="Times New Roman" w:cs="Times New Roman"/>
          <w:lang w:val="nn-NO" w:eastAsia="nb-NO"/>
        </w:rPr>
        <w:t>Opplæring</w:t>
      </w:r>
      <w:r w:rsidR="000B192A" w:rsidRPr="000B192A">
        <w:rPr>
          <w:rFonts w:eastAsia="Times New Roman" w:cs="Times New Roman"/>
          <w:lang w:val="nn-NO" w:eastAsia="nb-NO"/>
        </w:rPr>
        <w:t xml:space="preserve">a vil da gå føre seg </w:t>
      </w:r>
      <w:r w:rsidRPr="000B192A">
        <w:rPr>
          <w:rFonts w:eastAsia="Times New Roman" w:cs="Times New Roman"/>
          <w:lang w:val="nn-NO" w:eastAsia="nb-NO"/>
        </w:rPr>
        <w:t>i e</w:t>
      </w:r>
      <w:r w:rsidR="000B192A" w:rsidRPr="000B192A">
        <w:rPr>
          <w:rFonts w:eastAsia="Times New Roman" w:cs="Times New Roman"/>
          <w:lang w:val="nn-NO" w:eastAsia="nb-NO"/>
        </w:rPr>
        <w:t>i</w:t>
      </w:r>
      <w:r w:rsidRPr="000B192A">
        <w:rPr>
          <w:rFonts w:eastAsia="Times New Roman" w:cs="Times New Roman"/>
          <w:lang w:val="nn-NO" w:eastAsia="nb-NO"/>
        </w:rPr>
        <w:t>g</w:t>
      </w:r>
      <w:r w:rsidR="000B192A" w:rsidRPr="000B192A">
        <w:rPr>
          <w:rFonts w:eastAsia="Times New Roman" w:cs="Times New Roman"/>
          <w:lang w:val="nn-NO" w:eastAsia="nb-NO"/>
        </w:rPr>
        <w:t>a</w:t>
      </w:r>
      <w:r w:rsidRPr="000B192A">
        <w:rPr>
          <w:rFonts w:eastAsia="Times New Roman" w:cs="Times New Roman"/>
          <w:lang w:val="nn-NO" w:eastAsia="nb-NO"/>
        </w:rPr>
        <w:t xml:space="preserve"> &lt;gruppe/klasse/skole&gt; </w:t>
      </w:r>
      <w:r w:rsidR="005302A3" w:rsidRPr="000B192A">
        <w:rPr>
          <w:rFonts w:eastAsia="Times New Roman" w:cs="Times New Roman"/>
          <w:lang w:val="nn-NO" w:eastAsia="nb-NO"/>
        </w:rPr>
        <w:t>fr</w:t>
      </w:r>
      <w:r w:rsidR="000B192A" w:rsidRPr="000B192A">
        <w:rPr>
          <w:rFonts w:eastAsia="Times New Roman" w:cs="Times New Roman"/>
          <w:lang w:val="nn-NO" w:eastAsia="nb-NO"/>
        </w:rPr>
        <w:t>å</w:t>
      </w:r>
      <w:r w:rsidR="005302A3" w:rsidRPr="000B192A">
        <w:rPr>
          <w:rFonts w:eastAsia="Times New Roman" w:cs="Times New Roman"/>
          <w:lang w:val="nn-NO" w:eastAsia="nb-NO"/>
        </w:rPr>
        <w:t xml:space="preserve"> </w:t>
      </w:r>
      <w:r w:rsidR="00FB45EB" w:rsidRPr="000B192A">
        <w:rPr>
          <w:rFonts w:eastAsia="Times New Roman" w:cs="Times New Roman"/>
          <w:lang w:val="nn-NO" w:eastAsia="nb-NO"/>
        </w:rPr>
        <w:t>&lt;dato&gt;</w:t>
      </w:r>
      <w:r w:rsidR="007758E7" w:rsidRPr="000B192A">
        <w:rPr>
          <w:rFonts w:eastAsia="Times New Roman" w:cs="Times New Roman"/>
          <w:lang w:val="nn-NO" w:eastAsia="nb-NO"/>
        </w:rPr>
        <w:t xml:space="preserve"> til &lt;dato</w:t>
      </w:r>
      <w:r w:rsidR="00807722" w:rsidRPr="000B192A">
        <w:rPr>
          <w:rFonts w:eastAsia="Times New Roman" w:cs="Times New Roman"/>
          <w:lang w:val="nn-NO" w:eastAsia="nb-NO"/>
        </w:rPr>
        <w:t>(</w:t>
      </w:r>
      <w:r w:rsidRPr="000B192A">
        <w:rPr>
          <w:rFonts w:eastAsia="Times New Roman" w:cs="Times New Roman"/>
          <w:i/>
          <w:lang w:val="nn-NO" w:eastAsia="nb-NO"/>
        </w:rPr>
        <w:t>maksimalt e</w:t>
      </w:r>
      <w:r w:rsidR="000B192A">
        <w:rPr>
          <w:rFonts w:eastAsia="Times New Roman" w:cs="Times New Roman"/>
          <w:i/>
          <w:lang w:val="nn-NO" w:eastAsia="nb-NO"/>
        </w:rPr>
        <w:t>i</w:t>
      </w:r>
      <w:r w:rsidRPr="000B192A">
        <w:rPr>
          <w:rFonts w:eastAsia="Times New Roman" w:cs="Times New Roman"/>
          <w:i/>
          <w:lang w:val="nn-NO" w:eastAsia="nb-NO"/>
        </w:rPr>
        <w:t xml:space="preserve">tt år </w:t>
      </w:r>
      <w:r w:rsidR="000B192A">
        <w:rPr>
          <w:rFonts w:eastAsia="Times New Roman" w:cs="Times New Roman"/>
          <w:i/>
          <w:lang w:val="nn-NO" w:eastAsia="nb-NO"/>
        </w:rPr>
        <w:t>om gongen</w:t>
      </w:r>
      <w:r w:rsidR="00863701" w:rsidRPr="000B192A">
        <w:rPr>
          <w:rFonts w:eastAsia="Times New Roman" w:cs="Times New Roman"/>
          <w:i/>
          <w:lang w:val="nn-NO" w:eastAsia="nb-NO"/>
        </w:rPr>
        <w:t xml:space="preserve"> </w:t>
      </w:r>
      <w:r w:rsidR="00807722" w:rsidRPr="000B192A">
        <w:rPr>
          <w:rFonts w:eastAsia="Times New Roman" w:cs="Times New Roman"/>
          <w:i/>
          <w:lang w:val="nn-NO" w:eastAsia="nb-NO"/>
        </w:rPr>
        <w:t>fr</w:t>
      </w:r>
      <w:r w:rsidR="000B192A">
        <w:rPr>
          <w:rFonts w:eastAsia="Times New Roman" w:cs="Times New Roman"/>
          <w:i/>
          <w:lang w:val="nn-NO" w:eastAsia="nb-NO"/>
        </w:rPr>
        <w:t>å</w:t>
      </w:r>
      <w:r w:rsidR="00807722" w:rsidRPr="000B192A">
        <w:rPr>
          <w:rFonts w:eastAsia="Times New Roman" w:cs="Times New Roman"/>
          <w:i/>
          <w:lang w:val="nn-NO" w:eastAsia="nb-NO"/>
        </w:rPr>
        <w:t xml:space="preserve"> når opplæring</w:t>
      </w:r>
      <w:r w:rsidR="000B192A">
        <w:rPr>
          <w:rFonts w:eastAsia="Times New Roman" w:cs="Times New Roman"/>
          <w:i/>
          <w:lang w:val="nn-NO" w:eastAsia="nb-NO"/>
        </w:rPr>
        <w:t>a</w:t>
      </w:r>
      <w:r w:rsidR="00807722" w:rsidRPr="000B192A">
        <w:rPr>
          <w:rFonts w:eastAsia="Times New Roman" w:cs="Times New Roman"/>
          <w:i/>
          <w:lang w:val="nn-NO" w:eastAsia="nb-NO"/>
        </w:rPr>
        <w:t xml:space="preserve"> begynner</w:t>
      </w:r>
      <w:r w:rsidR="00807722" w:rsidRPr="000B192A">
        <w:rPr>
          <w:rFonts w:eastAsia="Times New Roman" w:cs="Times New Roman"/>
          <w:lang w:val="nn-NO" w:eastAsia="nb-NO"/>
        </w:rPr>
        <w:t>)</w:t>
      </w:r>
      <w:r w:rsidR="007758E7" w:rsidRPr="000B192A">
        <w:rPr>
          <w:rFonts w:eastAsia="Times New Roman" w:cs="Times New Roman"/>
          <w:lang w:val="nn-NO" w:eastAsia="nb-NO"/>
        </w:rPr>
        <w:t>&gt; på</w:t>
      </w:r>
      <w:r w:rsidR="009864F4" w:rsidRPr="000B192A">
        <w:rPr>
          <w:rFonts w:eastAsia="Times New Roman" w:cs="Times New Roman"/>
          <w:lang w:val="nn-NO" w:eastAsia="nb-NO"/>
        </w:rPr>
        <w:t xml:space="preserve"> </w:t>
      </w:r>
      <w:r w:rsidR="00FB45EB" w:rsidRPr="000B192A">
        <w:rPr>
          <w:rFonts w:eastAsia="Times New Roman" w:cs="Times New Roman"/>
          <w:lang w:val="nn-NO" w:eastAsia="nb-NO"/>
        </w:rPr>
        <w:t>&lt; skole&gt;.</w:t>
      </w:r>
      <w:r w:rsidR="00613595" w:rsidRPr="000B192A">
        <w:rPr>
          <w:rFonts w:eastAsia="Times New Roman" w:cs="Times New Roman"/>
          <w:lang w:val="nn-NO" w:eastAsia="nb-NO"/>
        </w:rPr>
        <w:t xml:space="preserve"> </w:t>
      </w:r>
      <w:r w:rsidR="009864F4" w:rsidRPr="000B192A">
        <w:rPr>
          <w:rFonts w:eastAsia="Times New Roman" w:cs="Times New Roman"/>
          <w:lang w:val="nn-NO" w:eastAsia="nb-NO"/>
        </w:rPr>
        <w:t>(</w:t>
      </w:r>
      <w:r w:rsidR="005302A3" w:rsidRPr="000B192A">
        <w:rPr>
          <w:rFonts w:eastAsia="Times New Roman" w:cs="Times New Roman"/>
          <w:i/>
          <w:lang w:val="nn-NO" w:eastAsia="nb-NO"/>
        </w:rPr>
        <w:t>Dersom det skal gj</w:t>
      </w:r>
      <w:r w:rsidR="000B192A" w:rsidRPr="000B192A">
        <w:rPr>
          <w:rFonts w:eastAsia="Times New Roman" w:cs="Times New Roman"/>
          <w:i/>
          <w:lang w:val="nn-NO" w:eastAsia="nb-NO"/>
        </w:rPr>
        <w:t>e</w:t>
      </w:r>
      <w:r w:rsidR="00625478">
        <w:rPr>
          <w:rFonts w:eastAsia="Times New Roman" w:cs="Times New Roman"/>
          <w:i/>
          <w:lang w:val="nn-NO" w:eastAsia="nb-NO"/>
        </w:rPr>
        <w:t>r</w:t>
      </w:r>
      <w:r w:rsidR="000B192A" w:rsidRPr="000B192A">
        <w:rPr>
          <w:rFonts w:eastAsia="Times New Roman" w:cs="Times New Roman"/>
          <w:i/>
          <w:lang w:val="nn-NO" w:eastAsia="nb-NO"/>
        </w:rPr>
        <w:t>ast</w:t>
      </w:r>
      <w:r w:rsidR="005302A3" w:rsidRPr="000B192A">
        <w:rPr>
          <w:rFonts w:eastAsia="Times New Roman" w:cs="Times New Roman"/>
          <w:i/>
          <w:lang w:val="nn-NO" w:eastAsia="nb-NO"/>
        </w:rPr>
        <w:t xml:space="preserve"> avvik fr</w:t>
      </w:r>
      <w:r w:rsidR="000B192A" w:rsidRPr="000B192A">
        <w:rPr>
          <w:rFonts w:eastAsia="Times New Roman" w:cs="Times New Roman"/>
          <w:i/>
          <w:lang w:val="nn-NO" w:eastAsia="nb-NO"/>
        </w:rPr>
        <w:t>å</w:t>
      </w:r>
      <w:r w:rsidR="005302A3" w:rsidRPr="000B192A">
        <w:rPr>
          <w:rFonts w:eastAsia="Times New Roman" w:cs="Times New Roman"/>
          <w:i/>
          <w:lang w:val="nn-NO" w:eastAsia="nb-NO"/>
        </w:rPr>
        <w:t xml:space="preserve"> læreplanverket </w:t>
      </w:r>
      <w:r w:rsidRPr="000B192A">
        <w:rPr>
          <w:rFonts w:eastAsia="Times New Roman" w:cs="Times New Roman"/>
          <w:i/>
          <w:lang w:val="nn-NO" w:eastAsia="nb-NO"/>
        </w:rPr>
        <w:t xml:space="preserve">fordi det er nødvendig for å </w:t>
      </w:r>
      <w:r w:rsidR="000B192A">
        <w:rPr>
          <w:rFonts w:eastAsia="Times New Roman" w:cs="Times New Roman"/>
          <w:i/>
          <w:lang w:val="nn-NO" w:eastAsia="nb-NO"/>
        </w:rPr>
        <w:t>møte</w:t>
      </w:r>
      <w:r w:rsidRPr="000B192A">
        <w:rPr>
          <w:rFonts w:eastAsia="Times New Roman" w:cs="Times New Roman"/>
          <w:i/>
          <w:lang w:val="nn-NO" w:eastAsia="nb-NO"/>
        </w:rPr>
        <w:t xml:space="preserve"> elevens behov, </w:t>
      </w:r>
      <w:r w:rsidR="005302A3" w:rsidRPr="000B192A">
        <w:rPr>
          <w:rFonts w:eastAsia="Times New Roman" w:cs="Times New Roman"/>
          <w:i/>
          <w:lang w:val="nn-NO" w:eastAsia="nb-NO"/>
        </w:rPr>
        <w:t xml:space="preserve">må dette </w:t>
      </w:r>
      <w:r w:rsidRPr="000B192A">
        <w:rPr>
          <w:rFonts w:eastAsia="Times New Roman" w:cs="Times New Roman"/>
          <w:i/>
          <w:lang w:val="nn-NO" w:eastAsia="nb-NO"/>
        </w:rPr>
        <w:t>spesifiser</w:t>
      </w:r>
      <w:r w:rsidR="000B192A">
        <w:rPr>
          <w:rFonts w:eastAsia="Times New Roman" w:cs="Times New Roman"/>
          <w:i/>
          <w:lang w:val="nn-NO" w:eastAsia="nb-NO"/>
        </w:rPr>
        <w:t>ast</w:t>
      </w:r>
      <w:r w:rsidR="009864F4" w:rsidRPr="000B192A">
        <w:rPr>
          <w:rFonts w:eastAsia="Times New Roman" w:cs="Times New Roman"/>
          <w:i/>
          <w:lang w:val="nn-NO" w:eastAsia="nb-NO"/>
        </w:rPr>
        <w:t xml:space="preserve"> her</w:t>
      </w:r>
      <w:r w:rsidR="00FB45EB" w:rsidRPr="000B192A">
        <w:rPr>
          <w:rFonts w:eastAsia="Times New Roman" w:cs="Times New Roman"/>
          <w:i/>
          <w:lang w:val="nn-NO" w:eastAsia="nb-NO"/>
        </w:rPr>
        <w:t>.</w:t>
      </w:r>
      <w:r w:rsidR="009864F4" w:rsidRPr="000B192A">
        <w:rPr>
          <w:rFonts w:eastAsia="Times New Roman" w:cs="Times New Roman"/>
          <w:lang w:val="nn-NO" w:eastAsia="nb-NO"/>
        </w:rPr>
        <w:t>)</w:t>
      </w:r>
    </w:p>
    <w:p w14:paraId="53A13F8E" w14:textId="77777777" w:rsidR="00DD76F8" w:rsidRPr="000B192A" w:rsidRDefault="00DD76F8" w:rsidP="00DD76F8">
      <w:pPr>
        <w:rPr>
          <w:lang w:val="nn-NO"/>
        </w:rPr>
      </w:pPr>
    </w:p>
    <w:p w14:paraId="122BD0BC" w14:textId="47B6B759" w:rsidR="00D8677F" w:rsidRPr="000B192A" w:rsidRDefault="00936F0F">
      <w:pPr>
        <w:rPr>
          <w:b/>
          <w:lang w:val="nn-NO"/>
        </w:rPr>
      </w:pPr>
      <w:r w:rsidRPr="000B192A">
        <w:rPr>
          <w:b/>
          <w:lang w:val="nn-NO"/>
        </w:rPr>
        <w:t>Rettsl</w:t>
      </w:r>
      <w:r w:rsidR="000B192A" w:rsidRPr="000B192A">
        <w:rPr>
          <w:b/>
          <w:lang w:val="nn-NO"/>
        </w:rPr>
        <w:t>e</w:t>
      </w:r>
      <w:r w:rsidRPr="000B192A">
        <w:rPr>
          <w:b/>
          <w:lang w:val="nn-NO"/>
        </w:rPr>
        <w:t>g grunnlag</w:t>
      </w:r>
    </w:p>
    <w:p w14:paraId="35F381D5" w14:textId="110BC85B" w:rsidR="00001F1E" w:rsidRPr="000B192A" w:rsidRDefault="00001F1E" w:rsidP="00D8677F">
      <w:pPr>
        <w:rPr>
          <w:rFonts w:eastAsia="Times New Roman" w:cs="Times New Roman"/>
          <w:lang w:val="nn-NO" w:eastAsia="nb-NO"/>
        </w:rPr>
      </w:pPr>
      <w:r w:rsidRPr="000B192A">
        <w:rPr>
          <w:rFonts w:eastAsia="Times New Roman" w:cs="FranklinGothic-Book"/>
          <w:lang w:val="nn-NO" w:eastAsia="nb-NO"/>
        </w:rPr>
        <w:t>Særskil</w:t>
      </w:r>
      <w:r w:rsidR="000B192A" w:rsidRPr="000B192A">
        <w:rPr>
          <w:rFonts w:eastAsia="Times New Roman" w:cs="FranklinGothic-Book"/>
          <w:lang w:val="nn-NO" w:eastAsia="nb-NO"/>
        </w:rPr>
        <w:t>d</w:t>
      </w:r>
      <w:r w:rsidRPr="000B192A">
        <w:rPr>
          <w:rFonts w:eastAsia="Times New Roman" w:cs="FranklinGothic-Book"/>
          <w:lang w:val="nn-NO" w:eastAsia="nb-NO"/>
        </w:rPr>
        <w:t xml:space="preserve"> språkopplæring er e</w:t>
      </w:r>
      <w:r w:rsidR="000B192A" w:rsidRPr="000B192A">
        <w:rPr>
          <w:rFonts w:eastAsia="Times New Roman" w:cs="FranklinGothic-Book"/>
          <w:lang w:val="nn-NO" w:eastAsia="nb-NO"/>
        </w:rPr>
        <w:t>i</w:t>
      </w:r>
      <w:r w:rsidRPr="000B192A">
        <w:rPr>
          <w:rFonts w:eastAsia="Times New Roman" w:cs="FranklinGothic-Book"/>
          <w:lang w:val="nn-NO" w:eastAsia="nb-NO"/>
        </w:rPr>
        <w:t xml:space="preserve"> samle</w:t>
      </w:r>
      <w:r w:rsidR="000B192A" w:rsidRPr="000B192A">
        <w:rPr>
          <w:rFonts w:eastAsia="Times New Roman" w:cs="FranklinGothic-Book"/>
          <w:lang w:val="nn-NO" w:eastAsia="nb-NO"/>
        </w:rPr>
        <w:t>nemning</w:t>
      </w:r>
      <w:r w:rsidRPr="000B192A">
        <w:rPr>
          <w:rFonts w:eastAsia="Times New Roman" w:cs="FranklinGothic-Book"/>
          <w:lang w:val="nn-NO" w:eastAsia="nb-NO"/>
        </w:rPr>
        <w:t xml:space="preserve"> </w:t>
      </w:r>
      <w:r w:rsidR="000B192A">
        <w:rPr>
          <w:rFonts w:eastAsia="Times New Roman" w:cs="FranklinGothic-Book"/>
          <w:lang w:val="nn-NO" w:eastAsia="nb-NO"/>
        </w:rPr>
        <w:t>for</w:t>
      </w:r>
      <w:r w:rsidRPr="000B192A">
        <w:rPr>
          <w:rFonts w:eastAsia="Times New Roman" w:cs="FranklinGothic-Book"/>
          <w:lang w:val="nn-NO" w:eastAsia="nb-NO"/>
        </w:rPr>
        <w:t xml:space="preserve"> særskil</w:t>
      </w:r>
      <w:r w:rsidR="000B192A">
        <w:rPr>
          <w:rFonts w:eastAsia="Times New Roman" w:cs="FranklinGothic-Book"/>
          <w:lang w:val="nn-NO" w:eastAsia="nb-NO"/>
        </w:rPr>
        <w:t>d</w:t>
      </w:r>
      <w:r w:rsidRPr="000B192A">
        <w:rPr>
          <w:rFonts w:eastAsia="Times New Roman" w:cs="FranklinGothic-Book"/>
          <w:lang w:val="nn-NO" w:eastAsia="nb-NO"/>
        </w:rPr>
        <w:t xml:space="preserve"> norskopplæring, morsmålsopplæring og tospråkl</w:t>
      </w:r>
      <w:r w:rsidR="000B192A">
        <w:rPr>
          <w:rFonts w:eastAsia="Times New Roman" w:cs="FranklinGothic-Book"/>
          <w:lang w:val="nn-NO" w:eastAsia="nb-NO"/>
        </w:rPr>
        <w:t>e</w:t>
      </w:r>
      <w:r w:rsidRPr="000B192A">
        <w:rPr>
          <w:rFonts w:eastAsia="Times New Roman" w:cs="FranklinGothic-Book"/>
          <w:lang w:val="nn-NO" w:eastAsia="nb-NO"/>
        </w:rPr>
        <w:t>g fagopplæring. Særskil</w:t>
      </w:r>
      <w:r w:rsidR="000B192A" w:rsidRPr="000B192A">
        <w:rPr>
          <w:rFonts w:eastAsia="Times New Roman" w:cs="FranklinGothic-Book"/>
          <w:lang w:val="nn-NO" w:eastAsia="nb-NO"/>
        </w:rPr>
        <w:t>d</w:t>
      </w:r>
      <w:r w:rsidRPr="000B192A">
        <w:rPr>
          <w:rFonts w:eastAsia="Times New Roman" w:cs="FranklinGothic-Book"/>
          <w:lang w:val="nn-NO" w:eastAsia="nb-NO"/>
        </w:rPr>
        <w:t xml:space="preserve"> norskopplæring er forsterk</w:t>
      </w:r>
      <w:r w:rsidR="000B192A" w:rsidRPr="000B192A">
        <w:rPr>
          <w:rFonts w:eastAsia="Times New Roman" w:cs="FranklinGothic-Book"/>
          <w:lang w:val="nn-NO" w:eastAsia="nb-NO"/>
        </w:rPr>
        <w:t>a</w:t>
      </w:r>
      <w:r w:rsidRPr="000B192A">
        <w:rPr>
          <w:rFonts w:eastAsia="Times New Roman" w:cs="FranklinGothic-Book"/>
          <w:lang w:val="nn-NO" w:eastAsia="nb-NO"/>
        </w:rPr>
        <w:t xml:space="preserve"> opplæring i norsk. Morsmålsopplæring er opplæring i morsmålet, mens tospråkl</w:t>
      </w:r>
      <w:r w:rsidR="000B192A" w:rsidRPr="000B192A">
        <w:rPr>
          <w:rFonts w:eastAsia="Times New Roman" w:cs="FranklinGothic-Book"/>
          <w:lang w:val="nn-NO" w:eastAsia="nb-NO"/>
        </w:rPr>
        <w:t>e</w:t>
      </w:r>
      <w:r w:rsidRPr="000B192A">
        <w:rPr>
          <w:rFonts w:eastAsia="Times New Roman" w:cs="FranklinGothic-Book"/>
          <w:lang w:val="nn-NO" w:eastAsia="nb-NO"/>
        </w:rPr>
        <w:t>g fagopplæring betyr at eleven får opplæring i e</w:t>
      </w:r>
      <w:r w:rsidR="000B192A">
        <w:rPr>
          <w:rFonts w:eastAsia="Times New Roman" w:cs="FranklinGothic-Book"/>
          <w:lang w:val="nn-NO" w:eastAsia="nb-NO"/>
        </w:rPr>
        <w:t>i</w:t>
      </w:r>
      <w:r w:rsidRPr="000B192A">
        <w:rPr>
          <w:rFonts w:eastAsia="Times New Roman" w:cs="FranklinGothic-Book"/>
          <w:lang w:val="nn-NO" w:eastAsia="nb-NO"/>
        </w:rPr>
        <w:t>tt eller fle</w:t>
      </w:r>
      <w:r w:rsidR="000B192A">
        <w:rPr>
          <w:rFonts w:eastAsia="Times New Roman" w:cs="FranklinGothic-Book"/>
          <w:lang w:val="nn-NO" w:eastAsia="nb-NO"/>
        </w:rPr>
        <w:t>i</w:t>
      </w:r>
      <w:r w:rsidRPr="000B192A">
        <w:rPr>
          <w:rFonts w:eastAsia="Times New Roman" w:cs="FranklinGothic-Book"/>
          <w:lang w:val="nn-NO" w:eastAsia="nb-NO"/>
        </w:rPr>
        <w:t>re fag på to språk.</w:t>
      </w:r>
    </w:p>
    <w:p w14:paraId="59C8916F" w14:textId="4E1AC294" w:rsidR="00001F1E" w:rsidRPr="000B192A" w:rsidRDefault="00D8677F" w:rsidP="00001F1E">
      <w:pPr>
        <w:rPr>
          <w:rFonts w:eastAsia="Times New Roman" w:cs="Times New Roman"/>
          <w:lang w:val="nn-NO" w:eastAsia="nb-NO"/>
        </w:rPr>
      </w:pPr>
      <w:r w:rsidRPr="000B192A">
        <w:rPr>
          <w:rFonts w:eastAsia="Times New Roman" w:cs="Times New Roman"/>
          <w:lang w:val="nn-NO" w:eastAsia="nb-NO"/>
        </w:rPr>
        <w:t>Etter opplæringslov</w:t>
      </w:r>
      <w:r w:rsidR="000B192A" w:rsidRPr="000B192A">
        <w:rPr>
          <w:rFonts w:eastAsia="Times New Roman" w:cs="Times New Roman"/>
          <w:lang w:val="nn-NO" w:eastAsia="nb-NO"/>
        </w:rPr>
        <w:t>a</w:t>
      </w:r>
      <w:r w:rsidRPr="000B192A">
        <w:rPr>
          <w:rFonts w:eastAsia="Times New Roman" w:cs="Times New Roman"/>
          <w:lang w:val="nn-NO" w:eastAsia="nb-NO"/>
        </w:rPr>
        <w:t xml:space="preserve"> </w:t>
      </w:r>
      <w:r w:rsidR="00CD0DE2" w:rsidRPr="000B192A">
        <w:rPr>
          <w:rFonts w:eastAsia="Times New Roman" w:cs="Times New Roman"/>
          <w:b/>
          <w:lang w:val="nn-NO" w:eastAsia="nb-NO"/>
        </w:rPr>
        <w:t>&lt;</w:t>
      </w:r>
      <w:r w:rsidR="00FD0D85" w:rsidRPr="000B192A">
        <w:rPr>
          <w:rFonts w:eastAsia="Times New Roman" w:cs="Times New Roman"/>
          <w:b/>
          <w:lang w:val="nn-NO" w:eastAsia="nb-NO"/>
        </w:rPr>
        <w:t xml:space="preserve"> </w:t>
      </w:r>
      <w:r w:rsidRPr="000B192A">
        <w:rPr>
          <w:rFonts w:eastAsia="Times New Roman" w:cs="Times New Roman"/>
          <w:lang w:val="nn-NO" w:eastAsia="nb-NO"/>
        </w:rPr>
        <w:t>§ 2-8</w:t>
      </w:r>
      <w:r w:rsidR="004020BB" w:rsidRPr="000B192A">
        <w:rPr>
          <w:rFonts w:eastAsia="Times New Roman" w:cs="Times New Roman"/>
          <w:lang w:val="nn-NO" w:eastAsia="nb-NO"/>
        </w:rPr>
        <w:t xml:space="preserve"> første ledd</w:t>
      </w:r>
      <w:r w:rsidR="00CD0DE2" w:rsidRPr="000B192A">
        <w:rPr>
          <w:rFonts w:eastAsia="Times New Roman" w:cs="Times New Roman"/>
          <w:lang w:val="nn-NO" w:eastAsia="nb-NO"/>
        </w:rPr>
        <w:t>/ § 3-12</w:t>
      </w:r>
      <w:r w:rsidR="004020BB" w:rsidRPr="000B192A">
        <w:rPr>
          <w:rFonts w:eastAsia="Times New Roman" w:cs="Times New Roman"/>
          <w:lang w:val="nn-NO" w:eastAsia="nb-NO"/>
        </w:rPr>
        <w:t xml:space="preserve"> første</w:t>
      </w:r>
      <w:r w:rsidR="00FD0D85" w:rsidRPr="000B192A">
        <w:rPr>
          <w:rFonts w:eastAsia="Times New Roman" w:cs="Times New Roman"/>
          <w:lang w:val="nn-NO" w:eastAsia="nb-NO"/>
        </w:rPr>
        <w:t xml:space="preserve"> </w:t>
      </w:r>
      <w:r w:rsidR="004020BB" w:rsidRPr="000B192A">
        <w:rPr>
          <w:rFonts w:eastAsia="Times New Roman" w:cs="Times New Roman"/>
          <w:b/>
          <w:lang w:val="nn-NO" w:eastAsia="nb-NO"/>
        </w:rPr>
        <w:t>&gt;</w:t>
      </w:r>
      <w:r w:rsidR="004020BB" w:rsidRPr="000B192A">
        <w:rPr>
          <w:rFonts w:eastAsia="Times New Roman" w:cs="Times New Roman"/>
          <w:lang w:val="nn-NO" w:eastAsia="nb-NO"/>
        </w:rPr>
        <w:t xml:space="preserve"> ledd</w:t>
      </w:r>
      <w:r w:rsidR="00CD0DE2" w:rsidRPr="000B192A">
        <w:rPr>
          <w:rFonts w:eastAsia="Times New Roman" w:cs="Times New Roman"/>
          <w:lang w:val="nn-NO" w:eastAsia="nb-NO"/>
        </w:rPr>
        <w:t xml:space="preserve"> </w:t>
      </w:r>
      <w:r w:rsidR="00001F1E" w:rsidRPr="000B192A">
        <w:rPr>
          <w:rFonts w:eastAsia="Times New Roman" w:cs="Times New Roman"/>
          <w:lang w:val="nn-NO" w:eastAsia="nb-NO"/>
        </w:rPr>
        <w:t>har</w:t>
      </w:r>
      <w:r w:rsidRPr="000B192A">
        <w:rPr>
          <w:rFonts w:eastAsia="Times New Roman" w:cs="Times New Roman"/>
          <w:lang w:val="nn-NO" w:eastAsia="nb-NO"/>
        </w:rPr>
        <w:t xml:space="preserve"> elev</w:t>
      </w:r>
      <w:r w:rsidR="000B192A">
        <w:rPr>
          <w:rFonts w:eastAsia="Times New Roman" w:cs="Times New Roman"/>
          <w:lang w:val="nn-NO" w:eastAsia="nb-NO"/>
        </w:rPr>
        <w:t>a</w:t>
      </w:r>
      <w:r w:rsidRPr="000B192A">
        <w:rPr>
          <w:rFonts w:eastAsia="Times New Roman" w:cs="Times New Roman"/>
          <w:lang w:val="nn-NO" w:eastAsia="nb-NO"/>
        </w:rPr>
        <w:t xml:space="preserve">r i </w:t>
      </w:r>
      <w:r w:rsidR="00CD0DE2" w:rsidRPr="000B192A">
        <w:rPr>
          <w:rFonts w:eastAsia="Times New Roman" w:cs="Times New Roman"/>
          <w:lang w:val="nn-NO" w:eastAsia="nb-NO"/>
        </w:rPr>
        <w:t>&lt;</w:t>
      </w:r>
      <w:r w:rsidRPr="000B192A">
        <w:rPr>
          <w:rFonts w:eastAsia="Times New Roman" w:cs="Times New Roman"/>
          <w:lang w:val="nn-NO" w:eastAsia="nb-NO"/>
        </w:rPr>
        <w:t>grunnskolen</w:t>
      </w:r>
      <w:r w:rsidR="00CD0DE2" w:rsidRPr="000B192A">
        <w:rPr>
          <w:rFonts w:eastAsia="Times New Roman" w:cs="Times New Roman"/>
          <w:lang w:val="nn-NO" w:eastAsia="nb-NO"/>
        </w:rPr>
        <w:t>/ vid</w:t>
      </w:r>
      <w:r w:rsidR="000B192A">
        <w:rPr>
          <w:rFonts w:eastAsia="Times New Roman" w:cs="Times New Roman"/>
          <w:lang w:val="nn-NO" w:eastAsia="nb-NO"/>
        </w:rPr>
        <w:t>a</w:t>
      </w:r>
      <w:r w:rsidR="00CD0DE2" w:rsidRPr="000B192A">
        <w:rPr>
          <w:rFonts w:eastAsia="Times New Roman" w:cs="Times New Roman"/>
          <w:lang w:val="nn-NO" w:eastAsia="nb-NO"/>
        </w:rPr>
        <w:t>regå</w:t>
      </w:r>
      <w:r w:rsidR="000B192A">
        <w:rPr>
          <w:rFonts w:eastAsia="Times New Roman" w:cs="Times New Roman"/>
          <w:lang w:val="nn-NO" w:eastAsia="nb-NO"/>
        </w:rPr>
        <w:t>a</w:t>
      </w:r>
      <w:r w:rsidR="00CD0DE2" w:rsidRPr="000B192A">
        <w:rPr>
          <w:rFonts w:eastAsia="Times New Roman" w:cs="Times New Roman"/>
          <w:lang w:val="nn-NO" w:eastAsia="nb-NO"/>
        </w:rPr>
        <w:t xml:space="preserve">nde opplæring&gt; </w:t>
      </w:r>
      <w:r w:rsidRPr="000B192A">
        <w:rPr>
          <w:rFonts w:eastAsia="Times New Roman" w:cs="Times New Roman"/>
          <w:lang w:val="nn-NO" w:eastAsia="nb-NO"/>
        </w:rPr>
        <w:t>med ann</w:t>
      </w:r>
      <w:r w:rsidR="000B192A">
        <w:rPr>
          <w:rFonts w:eastAsia="Times New Roman" w:cs="Times New Roman"/>
          <w:lang w:val="nn-NO" w:eastAsia="nb-NO"/>
        </w:rPr>
        <w:t>a</w:t>
      </w:r>
      <w:r w:rsidRPr="000B192A">
        <w:rPr>
          <w:rFonts w:eastAsia="Times New Roman" w:cs="Times New Roman"/>
          <w:lang w:val="nn-NO" w:eastAsia="nb-NO"/>
        </w:rPr>
        <w:t xml:space="preserve"> morsmål enn norsk og samisk</w:t>
      </w:r>
      <w:r w:rsidR="00001F1E" w:rsidRPr="000B192A">
        <w:rPr>
          <w:rFonts w:eastAsia="Times New Roman" w:cs="Times New Roman"/>
          <w:lang w:val="nn-NO" w:eastAsia="nb-NO"/>
        </w:rPr>
        <w:t xml:space="preserve"> rett til særskil</w:t>
      </w:r>
      <w:r w:rsidR="000B192A">
        <w:rPr>
          <w:rFonts w:eastAsia="Times New Roman" w:cs="Times New Roman"/>
          <w:lang w:val="nn-NO" w:eastAsia="nb-NO"/>
        </w:rPr>
        <w:t>d</w:t>
      </w:r>
      <w:r w:rsidR="00001F1E" w:rsidRPr="000B192A">
        <w:rPr>
          <w:rFonts w:eastAsia="Times New Roman" w:cs="Times New Roman"/>
          <w:lang w:val="nn-NO" w:eastAsia="nb-NO"/>
        </w:rPr>
        <w:t xml:space="preserve"> norsk</w:t>
      </w:r>
      <w:r w:rsidRPr="000B192A">
        <w:rPr>
          <w:rFonts w:eastAsia="Times New Roman" w:cs="Times New Roman"/>
          <w:lang w:val="nn-NO" w:eastAsia="nb-NO"/>
        </w:rPr>
        <w:t>opplæring</w:t>
      </w:r>
      <w:r w:rsidR="00CD0DE2" w:rsidRPr="000B192A">
        <w:rPr>
          <w:rFonts w:eastAsia="Times New Roman" w:cs="Times New Roman"/>
          <w:lang w:val="nn-NO" w:eastAsia="nb-NO"/>
        </w:rPr>
        <w:t xml:space="preserve"> inntil</w:t>
      </w:r>
      <w:r w:rsidR="00154843" w:rsidRPr="000B192A">
        <w:rPr>
          <w:rFonts w:eastAsia="Times New Roman" w:cs="Times New Roman"/>
          <w:lang w:val="nn-NO" w:eastAsia="nb-NO"/>
        </w:rPr>
        <w:t xml:space="preserve"> de</w:t>
      </w:r>
      <w:r w:rsidR="000B192A">
        <w:rPr>
          <w:rFonts w:eastAsia="Times New Roman" w:cs="Times New Roman"/>
          <w:lang w:val="nn-NO" w:eastAsia="nb-NO"/>
        </w:rPr>
        <w:t>i</w:t>
      </w:r>
      <w:r w:rsidR="00154843" w:rsidRPr="000B192A">
        <w:rPr>
          <w:rFonts w:eastAsia="Times New Roman" w:cs="Times New Roman"/>
          <w:lang w:val="nn-NO" w:eastAsia="nb-NO"/>
        </w:rPr>
        <w:t xml:space="preserve"> har tilstrekkel</w:t>
      </w:r>
      <w:r w:rsidR="000B192A">
        <w:rPr>
          <w:rFonts w:eastAsia="Times New Roman" w:cs="Times New Roman"/>
          <w:lang w:val="nn-NO" w:eastAsia="nb-NO"/>
        </w:rPr>
        <w:t>e</w:t>
      </w:r>
      <w:r w:rsidR="00154843" w:rsidRPr="000B192A">
        <w:rPr>
          <w:rFonts w:eastAsia="Times New Roman" w:cs="Times New Roman"/>
          <w:lang w:val="nn-NO" w:eastAsia="nb-NO"/>
        </w:rPr>
        <w:t>ge norskferdighe</w:t>
      </w:r>
      <w:r w:rsidR="000B192A">
        <w:rPr>
          <w:rFonts w:eastAsia="Times New Roman" w:cs="Times New Roman"/>
          <w:lang w:val="nn-NO" w:eastAsia="nb-NO"/>
        </w:rPr>
        <w:t>i</w:t>
      </w:r>
      <w:r w:rsidR="00154843" w:rsidRPr="000B192A">
        <w:rPr>
          <w:rFonts w:eastAsia="Times New Roman" w:cs="Times New Roman"/>
          <w:lang w:val="nn-NO" w:eastAsia="nb-NO"/>
        </w:rPr>
        <w:t>ter til å følg</w:t>
      </w:r>
      <w:r w:rsidR="000B192A">
        <w:rPr>
          <w:rFonts w:eastAsia="Times New Roman" w:cs="Times New Roman"/>
          <w:lang w:val="nn-NO" w:eastAsia="nb-NO"/>
        </w:rPr>
        <w:t>j</w:t>
      </w:r>
      <w:r w:rsidR="00154843" w:rsidRPr="000B192A">
        <w:rPr>
          <w:rFonts w:eastAsia="Times New Roman" w:cs="Times New Roman"/>
          <w:lang w:val="nn-NO" w:eastAsia="nb-NO"/>
        </w:rPr>
        <w:t>e den ordinære opplæring</w:t>
      </w:r>
      <w:r w:rsidR="000B192A">
        <w:rPr>
          <w:rFonts w:eastAsia="Times New Roman" w:cs="Times New Roman"/>
          <w:lang w:val="nn-NO" w:eastAsia="nb-NO"/>
        </w:rPr>
        <w:t>a</w:t>
      </w:r>
      <w:r w:rsidR="00154843" w:rsidRPr="000B192A">
        <w:rPr>
          <w:rFonts w:eastAsia="Times New Roman" w:cs="Times New Roman"/>
          <w:lang w:val="nn-NO" w:eastAsia="nb-NO"/>
        </w:rPr>
        <w:t xml:space="preserve"> </w:t>
      </w:r>
      <w:r w:rsidR="000B192A">
        <w:rPr>
          <w:rFonts w:eastAsia="Times New Roman" w:cs="Times New Roman"/>
          <w:lang w:val="nn-NO" w:eastAsia="nb-NO"/>
        </w:rPr>
        <w:t>på</w:t>
      </w:r>
      <w:r w:rsidR="00154843" w:rsidRPr="000B192A">
        <w:rPr>
          <w:rFonts w:eastAsia="Times New Roman" w:cs="Times New Roman"/>
          <w:lang w:val="nn-NO" w:eastAsia="nb-NO"/>
        </w:rPr>
        <w:t xml:space="preserve"> skolen</w:t>
      </w:r>
      <w:r w:rsidRPr="000B192A">
        <w:rPr>
          <w:rFonts w:eastAsia="Times New Roman" w:cs="Times New Roman"/>
          <w:lang w:val="nn-NO" w:eastAsia="nb-NO"/>
        </w:rPr>
        <w:t xml:space="preserve">. </w:t>
      </w:r>
      <w:r w:rsidR="000B192A" w:rsidRPr="000B192A">
        <w:rPr>
          <w:rFonts w:eastAsia="Times New Roman" w:cs="Times New Roman"/>
          <w:lang w:val="nn-NO" w:eastAsia="nb-NO"/>
        </w:rPr>
        <w:t>Om nødvendig har eleva</w:t>
      </w:r>
      <w:r w:rsidR="00001F1E" w:rsidRPr="000B192A">
        <w:rPr>
          <w:rFonts w:eastAsia="Times New Roman" w:cs="Times New Roman"/>
          <w:lang w:val="nn-NO" w:eastAsia="nb-NO"/>
        </w:rPr>
        <w:t>r rett til morsmålsopplæring og/eller tospråkl</w:t>
      </w:r>
      <w:r w:rsidR="000B192A" w:rsidRPr="000B192A">
        <w:rPr>
          <w:rFonts w:eastAsia="Times New Roman" w:cs="Times New Roman"/>
          <w:lang w:val="nn-NO" w:eastAsia="nb-NO"/>
        </w:rPr>
        <w:t>e</w:t>
      </w:r>
      <w:r w:rsidR="00001F1E" w:rsidRPr="000B192A">
        <w:rPr>
          <w:rFonts w:eastAsia="Times New Roman" w:cs="Times New Roman"/>
          <w:lang w:val="nn-NO" w:eastAsia="nb-NO"/>
        </w:rPr>
        <w:t>g fagopplæring, i tillegg til særskil</w:t>
      </w:r>
      <w:r w:rsidR="000B192A">
        <w:rPr>
          <w:rFonts w:eastAsia="Times New Roman" w:cs="Times New Roman"/>
          <w:lang w:val="nn-NO" w:eastAsia="nb-NO"/>
        </w:rPr>
        <w:t>d</w:t>
      </w:r>
      <w:r w:rsidR="00001F1E" w:rsidRPr="000B192A">
        <w:rPr>
          <w:rFonts w:eastAsia="Times New Roman" w:cs="Times New Roman"/>
          <w:lang w:val="nn-NO" w:eastAsia="nb-NO"/>
        </w:rPr>
        <w:t xml:space="preserve"> norskopplæring. </w:t>
      </w:r>
    </w:p>
    <w:p w14:paraId="7E802CFB" w14:textId="07C3B67A" w:rsidR="00001F1E" w:rsidRPr="00A76C1B" w:rsidRDefault="004020BB" w:rsidP="00001F1E">
      <w:pPr>
        <w:rPr>
          <w:rFonts w:eastAsia="Times New Roman" w:cs="Times New Roman"/>
          <w:lang w:val="nn-NO" w:eastAsia="nb-NO"/>
        </w:rPr>
      </w:pPr>
      <w:r w:rsidRPr="00A76C1B">
        <w:rPr>
          <w:rFonts w:eastAsia="Times New Roman" w:cs="Times New Roman"/>
          <w:lang w:val="nn-NO" w:eastAsia="nb-NO"/>
        </w:rPr>
        <w:lastRenderedPageBreak/>
        <w:t>Det står i opplæringslov</w:t>
      </w:r>
      <w:r w:rsidR="000D1341">
        <w:rPr>
          <w:rFonts w:eastAsia="Times New Roman" w:cs="Times New Roman"/>
          <w:lang w:val="nn-NO" w:eastAsia="nb-NO"/>
        </w:rPr>
        <w:t>a</w:t>
      </w:r>
      <w:r w:rsidRPr="00A76C1B">
        <w:rPr>
          <w:rFonts w:eastAsia="Times New Roman" w:cs="Times New Roman"/>
          <w:lang w:val="nn-NO" w:eastAsia="nb-NO"/>
        </w:rPr>
        <w:t xml:space="preserve"> &lt; § 2-8 andre ledd/ § 3-12 andre ledd&gt; at m</w:t>
      </w:r>
      <w:r w:rsidR="00001F1E" w:rsidRPr="00A76C1B">
        <w:rPr>
          <w:rFonts w:eastAsia="Times New Roman" w:cs="Times New Roman"/>
          <w:lang w:val="nn-NO" w:eastAsia="nb-NO"/>
        </w:rPr>
        <w:t>orsmålsopplæring</w:t>
      </w:r>
      <w:r w:rsidR="00A76C1B" w:rsidRPr="00A76C1B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 xml:space="preserve"> kan legg</w:t>
      </w:r>
      <w:r w:rsidR="00A76C1B" w:rsidRPr="00A76C1B">
        <w:rPr>
          <w:rFonts w:eastAsia="Times New Roman" w:cs="Times New Roman"/>
          <w:lang w:val="nn-NO" w:eastAsia="nb-NO"/>
        </w:rPr>
        <w:t>jast</w:t>
      </w:r>
      <w:r w:rsidR="00001F1E" w:rsidRPr="00A76C1B">
        <w:rPr>
          <w:rFonts w:eastAsia="Times New Roman" w:cs="Times New Roman"/>
          <w:lang w:val="nn-NO" w:eastAsia="nb-NO"/>
        </w:rPr>
        <w:t xml:space="preserve"> til e</w:t>
      </w:r>
      <w:r w:rsidR="00A76C1B" w:rsidRPr="00A76C1B">
        <w:rPr>
          <w:rFonts w:eastAsia="Times New Roman" w:cs="Times New Roman"/>
          <w:lang w:val="nn-NO" w:eastAsia="nb-NO"/>
        </w:rPr>
        <w:t>i</w:t>
      </w:r>
      <w:r w:rsidR="00001F1E" w:rsidRPr="00A76C1B">
        <w:rPr>
          <w:rFonts w:eastAsia="Times New Roman" w:cs="Times New Roman"/>
          <w:lang w:val="nn-NO" w:eastAsia="nb-NO"/>
        </w:rPr>
        <w:t>n ann</w:t>
      </w:r>
      <w:r w:rsidR="00A76C1B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>n skole enn den eleven til vanl</w:t>
      </w:r>
      <w:r w:rsidR="00A76C1B">
        <w:rPr>
          <w:rFonts w:eastAsia="Times New Roman" w:cs="Times New Roman"/>
          <w:lang w:val="nn-NO" w:eastAsia="nb-NO"/>
        </w:rPr>
        <w:t>e</w:t>
      </w:r>
      <w:r w:rsidR="00001F1E" w:rsidRPr="00A76C1B">
        <w:rPr>
          <w:rFonts w:eastAsia="Times New Roman" w:cs="Times New Roman"/>
          <w:lang w:val="nn-NO" w:eastAsia="nb-NO"/>
        </w:rPr>
        <w:t xml:space="preserve">g går på. </w:t>
      </w:r>
      <w:r w:rsidR="00A76C1B">
        <w:rPr>
          <w:rFonts w:eastAsia="Times New Roman" w:cs="Times New Roman"/>
          <w:lang w:val="nn-NO" w:eastAsia="nb-NO"/>
        </w:rPr>
        <w:t>Dersom</w:t>
      </w:r>
      <w:r w:rsidR="000D1341">
        <w:rPr>
          <w:rFonts w:eastAsia="Times New Roman" w:cs="Times New Roman"/>
          <w:lang w:val="nn-NO" w:eastAsia="nb-NO"/>
        </w:rPr>
        <w:t xml:space="preserve"> </w:t>
      </w:r>
      <w:r w:rsidR="00001F1E" w:rsidRPr="00A76C1B">
        <w:rPr>
          <w:rFonts w:eastAsia="Times New Roman" w:cs="Times New Roman"/>
          <w:lang w:val="nn-NO" w:eastAsia="nb-NO"/>
        </w:rPr>
        <w:t>morsmålsopplæring og tospråkl</w:t>
      </w:r>
      <w:r w:rsidR="00A76C1B" w:rsidRPr="00A76C1B">
        <w:rPr>
          <w:rFonts w:eastAsia="Times New Roman" w:cs="Times New Roman"/>
          <w:lang w:val="nn-NO" w:eastAsia="nb-NO"/>
        </w:rPr>
        <w:t>e</w:t>
      </w:r>
      <w:r w:rsidR="00001F1E" w:rsidRPr="00A76C1B">
        <w:rPr>
          <w:rFonts w:eastAsia="Times New Roman" w:cs="Times New Roman"/>
          <w:lang w:val="nn-NO" w:eastAsia="nb-NO"/>
        </w:rPr>
        <w:t>g fagopplæring ikk</w:t>
      </w:r>
      <w:r w:rsidR="00A76C1B">
        <w:rPr>
          <w:rFonts w:eastAsia="Times New Roman" w:cs="Times New Roman"/>
          <w:lang w:val="nn-NO" w:eastAsia="nb-NO"/>
        </w:rPr>
        <w:t>j</w:t>
      </w:r>
      <w:r w:rsidR="00001F1E" w:rsidRPr="00A76C1B">
        <w:rPr>
          <w:rFonts w:eastAsia="Times New Roman" w:cs="Times New Roman"/>
          <w:lang w:val="nn-NO" w:eastAsia="nb-NO"/>
        </w:rPr>
        <w:t>e kan gi</w:t>
      </w:r>
      <w:r w:rsidR="00A76C1B">
        <w:rPr>
          <w:rFonts w:eastAsia="Times New Roman" w:cs="Times New Roman"/>
          <w:lang w:val="nn-NO" w:eastAsia="nb-NO"/>
        </w:rPr>
        <w:t>vast</w:t>
      </w:r>
      <w:r w:rsidR="00001F1E" w:rsidRPr="00A76C1B">
        <w:rPr>
          <w:rFonts w:eastAsia="Times New Roman" w:cs="Times New Roman"/>
          <w:lang w:val="nn-NO" w:eastAsia="nb-NO"/>
        </w:rPr>
        <w:t xml:space="preserve"> av e</w:t>
      </w:r>
      <w:r w:rsidR="000D1341">
        <w:rPr>
          <w:rFonts w:eastAsia="Times New Roman" w:cs="Times New Roman"/>
          <w:lang w:val="nn-NO" w:eastAsia="nb-NO"/>
        </w:rPr>
        <w:t>i</w:t>
      </w:r>
      <w:r w:rsidR="00001F1E" w:rsidRPr="00A76C1B">
        <w:rPr>
          <w:rFonts w:eastAsia="Times New Roman" w:cs="Times New Roman"/>
          <w:lang w:val="nn-NO" w:eastAsia="nb-NO"/>
        </w:rPr>
        <w:t>gn</w:t>
      </w:r>
      <w:r w:rsidR="000D1341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 xml:space="preserve"> undervisningspersonale,</w:t>
      </w:r>
      <w:r w:rsidRPr="00A76C1B">
        <w:rPr>
          <w:rFonts w:eastAsia="Times New Roman" w:cs="Times New Roman"/>
          <w:lang w:val="nn-NO" w:eastAsia="nb-NO"/>
        </w:rPr>
        <w:t xml:space="preserve"> </w:t>
      </w:r>
      <w:r w:rsidR="00001F1E" w:rsidRPr="00A76C1B">
        <w:rPr>
          <w:rFonts w:eastAsia="Times New Roman" w:cs="Times New Roman"/>
          <w:lang w:val="nn-NO" w:eastAsia="nb-NO"/>
        </w:rPr>
        <w:t>skal kommunen legg</w:t>
      </w:r>
      <w:r w:rsidR="000D1341">
        <w:rPr>
          <w:rFonts w:eastAsia="Times New Roman" w:cs="Times New Roman"/>
          <w:lang w:val="nn-NO" w:eastAsia="nb-NO"/>
        </w:rPr>
        <w:t>j</w:t>
      </w:r>
      <w:r w:rsidR="00001F1E" w:rsidRPr="00A76C1B">
        <w:rPr>
          <w:rFonts w:eastAsia="Times New Roman" w:cs="Times New Roman"/>
          <w:lang w:val="nn-NO" w:eastAsia="nb-NO"/>
        </w:rPr>
        <w:t>e til rette for ann</w:t>
      </w:r>
      <w:r w:rsidR="000D1341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 xml:space="preserve"> opplæring tilpass</w:t>
      </w:r>
      <w:r w:rsidR="000D1341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 xml:space="preserve"> f</w:t>
      </w:r>
      <w:r w:rsidR="000D1341">
        <w:rPr>
          <w:rFonts w:eastAsia="Times New Roman" w:cs="Times New Roman"/>
          <w:lang w:val="nn-NO" w:eastAsia="nb-NO"/>
        </w:rPr>
        <w:t>øresetnadene</w:t>
      </w:r>
      <w:r w:rsidR="00001F1E" w:rsidRPr="00A76C1B">
        <w:rPr>
          <w:rFonts w:eastAsia="Times New Roman" w:cs="Times New Roman"/>
          <w:lang w:val="nn-NO" w:eastAsia="nb-NO"/>
        </w:rPr>
        <w:t xml:space="preserve"> til elev</w:t>
      </w:r>
      <w:r w:rsidR="000D1341">
        <w:rPr>
          <w:rFonts w:eastAsia="Times New Roman" w:cs="Times New Roman"/>
          <w:lang w:val="nn-NO" w:eastAsia="nb-NO"/>
        </w:rPr>
        <w:t>a</w:t>
      </w:r>
      <w:r w:rsidR="00001F1E" w:rsidRPr="00A76C1B">
        <w:rPr>
          <w:rFonts w:eastAsia="Times New Roman" w:cs="Times New Roman"/>
          <w:lang w:val="nn-NO" w:eastAsia="nb-NO"/>
        </w:rPr>
        <w:t xml:space="preserve">ne. </w:t>
      </w:r>
    </w:p>
    <w:p w14:paraId="164A9B56" w14:textId="3E473148" w:rsidR="00696DB0" w:rsidRPr="000D1341" w:rsidRDefault="00696DB0" w:rsidP="00001F1E">
      <w:pPr>
        <w:rPr>
          <w:rFonts w:eastAsia="Times New Roman" w:cs="Times New Roman"/>
          <w:i/>
          <w:lang w:val="nn-NO" w:eastAsia="nb-NO"/>
        </w:rPr>
      </w:pPr>
      <w:r w:rsidRPr="000D1341">
        <w:rPr>
          <w:rFonts w:eastAsia="Times New Roman" w:cs="Times New Roman"/>
          <w:i/>
          <w:lang w:val="nn-NO" w:eastAsia="nb-NO"/>
        </w:rPr>
        <w:t xml:space="preserve">(Dersom eleven skal </w:t>
      </w:r>
      <w:r w:rsidR="000D1341" w:rsidRPr="000D1341">
        <w:rPr>
          <w:rFonts w:eastAsia="Times New Roman" w:cs="Times New Roman"/>
          <w:i/>
          <w:lang w:val="nn-NO" w:eastAsia="nb-NO"/>
        </w:rPr>
        <w:t>få</w:t>
      </w:r>
      <w:r w:rsidRPr="000D1341">
        <w:rPr>
          <w:rFonts w:eastAsia="Times New Roman" w:cs="Times New Roman"/>
          <w:i/>
          <w:lang w:val="nn-NO" w:eastAsia="nb-NO"/>
        </w:rPr>
        <w:t xml:space="preserve"> </w:t>
      </w:r>
      <w:r w:rsidR="005B518F" w:rsidRPr="000D1341">
        <w:rPr>
          <w:rFonts w:eastAsia="Times New Roman" w:cs="Times New Roman"/>
          <w:i/>
          <w:lang w:val="nn-NO" w:eastAsia="nb-NO"/>
        </w:rPr>
        <w:t>opplæring i e</w:t>
      </w:r>
      <w:r w:rsidR="000D1341" w:rsidRPr="000D1341">
        <w:rPr>
          <w:rFonts w:eastAsia="Times New Roman" w:cs="Times New Roman"/>
          <w:i/>
          <w:lang w:val="nn-NO" w:eastAsia="nb-NO"/>
        </w:rPr>
        <w:t>i</w:t>
      </w:r>
      <w:r w:rsidR="005B518F" w:rsidRPr="000D1341">
        <w:rPr>
          <w:rFonts w:eastAsia="Times New Roman" w:cs="Times New Roman"/>
          <w:i/>
          <w:lang w:val="nn-NO" w:eastAsia="nb-NO"/>
        </w:rPr>
        <w:t>t innføringstilb</w:t>
      </w:r>
      <w:r w:rsidR="000D1341" w:rsidRPr="000D1341">
        <w:rPr>
          <w:rFonts w:eastAsia="Times New Roman" w:cs="Times New Roman"/>
          <w:i/>
          <w:lang w:val="nn-NO" w:eastAsia="nb-NO"/>
        </w:rPr>
        <w:t>o</w:t>
      </w:r>
      <w:r w:rsidR="005B518F" w:rsidRPr="000D1341">
        <w:rPr>
          <w:rFonts w:eastAsia="Times New Roman" w:cs="Times New Roman"/>
          <w:i/>
          <w:lang w:val="nn-NO" w:eastAsia="nb-NO"/>
        </w:rPr>
        <w:t>d</w:t>
      </w:r>
      <w:r w:rsidR="00FD0D85" w:rsidRPr="000D1341">
        <w:rPr>
          <w:rFonts w:eastAsia="Times New Roman" w:cs="Times New Roman"/>
          <w:i/>
          <w:lang w:val="nn-NO" w:eastAsia="nb-NO"/>
        </w:rPr>
        <w:t>,</w:t>
      </w:r>
      <w:r w:rsidRPr="000D1341">
        <w:rPr>
          <w:rFonts w:eastAsia="Times New Roman" w:cs="Times New Roman"/>
          <w:i/>
          <w:lang w:val="nn-NO" w:eastAsia="nb-NO"/>
        </w:rPr>
        <w:t xml:space="preserve"> </w:t>
      </w:r>
      <w:r w:rsidR="000D1341" w:rsidRPr="000D1341">
        <w:rPr>
          <w:rFonts w:eastAsia="Times New Roman" w:cs="Times New Roman"/>
          <w:i/>
          <w:lang w:val="nn-NO" w:eastAsia="nb-NO"/>
        </w:rPr>
        <w:t>skal</w:t>
      </w:r>
      <w:r w:rsidR="005B518F" w:rsidRPr="000D1341">
        <w:rPr>
          <w:rFonts w:eastAsia="Times New Roman" w:cs="Times New Roman"/>
          <w:i/>
          <w:lang w:val="nn-NO" w:eastAsia="nb-NO"/>
        </w:rPr>
        <w:t xml:space="preserve"> avsnittet ned</w:t>
      </w:r>
      <w:r w:rsidR="000D1341" w:rsidRPr="000D1341">
        <w:rPr>
          <w:rFonts w:eastAsia="Times New Roman" w:cs="Times New Roman"/>
          <w:i/>
          <w:lang w:val="nn-NO" w:eastAsia="nb-NO"/>
        </w:rPr>
        <w:t>a</w:t>
      </w:r>
      <w:r w:rsidR="005B518F" w:rsidRPr="000D1341">
        <w:rPr>
          <w:rFonts w:eastAsia="Times New Roman" w:cs="Times New Roman"/>
          <w:i/>
          <w:lang w:val="nn-NO" w:eastAsia="nb-NO"/>
        </w:rPr>
        <w:t>nfor</w:t>
      </w:r>
      <w:r w:rsidRPr="000D1341">
        <w:rPr>
          <w:rFonts w:eastAsia="Times New Roman" w:cs="Times New Roman"/>
          <w:i/>
          <w:lang w:val="nn-NO" w:eastAsia="nb-NO"/>
        </w:rPr>
        <w:t xml:space="preserve"> </w:t>
      </w:r>
      <w:r w:rsidR="000D1341">
        <w:rPr>
          <w:rFonts w:eastAsia="Times New Roman" w:cs="Times New Roman"/>
          <w:i/>
          <w:lang w:val="nn-NO" w:eastAsia="nb-NO"/>
        </w:rPr>
        <w:t xml:space="preserve">takast </w:t>
      </w:r>
      <w:r w:rsidRPr="000D1341">
        <w:rPr>
          <w:rFonts w:eastAsia="Times New Roman" w:cs="Times New Roman"/>
          <w:i/>
          <w:lang w:val="nn-NO" w:eastAsia="nb-NO"/>
        </w:rPr>
        <w:t>med:)</w:t>
      </w:r>
    </w:p>
    <w:p w14:paraId="4735F959" w14:textId="361BCEFC" w:rsidR="00696DB0" w:rsidRPr="00F93D3E" w:rsidRDefault="00696DB0" w:rsidP="00001F1E">
      <w:pPr>
        <w:rPr>
          <w:rFonts w:eastAsia="Times New Roman" w:cs="Times New Roman"/>
          <w:lang w:val="nn-NO" w:eastAsia="nb-NO"/>
        </w:rPr>
      </w:pPr>
      <w:r w:rsidRPr="000D1341">
        <w:rPr>
          <w:rFonts w:eastAsia="Times New Roman" w:cs="Times New Roman"/>
          <w:lang w:val="nn-NO" w:eastAsia="nb-NO"/>
        </w:rPr>
        <w:t>Etter opplæringslov</w:t>
      </w:r>
      <w:r w:rsidR="000D1341" w:rsidRPr="000D1341">
        <w:rPr>
          <w:rFonts w:eastAsia="Times New Roman" w:cs="Times New Roman"/>
          <w:lang w:val="nn-NO" w:eastAsia="nb-NO"/>
        </w:rPr>
        <w:t>a</w:t>
      </w:r>
      <w:r w:rsidRPr="000D1341">
        <w:rPr>
          <w:rFonts w:eastAsia="Times New Roman" w:cs="Times New Roman"/>
          <w:lang w:val="nn-NO" w:eastAsia="nb-NO"/>
        </w:rPr>
        <w:t xml:space="preserve"> &lt;§ 2-8 femte ledd / § 3-12 </w:t>
      </w:r>
      <w:r w:rsidR="00A976A3" w:rsidRPr="000D1341">
        <w:rPr>
          <w:rFonts w:eastAsia="Times New Roman" w:cs="Times New Roman"/>
          <w:lang w:val="nn-NO" w:eastAsia="nb-NO"/>
        </w:rPr>
        <w:t>fem</w:t>
      </w:r>
      <w:r w:rsidRPr="000D1341">
        <w:rPr>
          <w:rFonts w:eastAsia="Times New Roman" w:cs="Times New Roman"/>
          <w:lang w:val="nn-NO" w:eastAsia="nb-NO"/>
        </w:rPr>
        <w:t>te ledd&gt; kan &lt;kommunen/fylkeskommunen&gt;</w:t>
      </w:r>
      <w:r w:rsidR="0042707F" w:rsidRPr="000D1341">
        <w:rPr>
          <w:rFonts w:eastAsia="Times New Roman" w:cs="Times New Roman"/>
          <w:lang w:val="nn-NO" w:eastAsia="nb-NO"/>
        </w:rPr>
        <w:t xml:space="preserve"> organisere </w:t>
      </w:r>
      <w:r w:rsidR="00731E58" w:rsidRPr="000D1341">
        <w:rPr>
          <w:rFonts w:eastAsia="Times New Roman" w:cs="Times New Roman"/>
          <w:lang w:val="nn-NO" w:eastAsia="nb-NO"/>
        </w:rPr>
        <w:t>he</w:t>
      </w:r>
      <w:r w:rsidR="000D1341" w:rsidRPr="000D1341">
        <w:rPr>
          <w:rFonts w:eastAsia="Times New Roman" w:cs="Times New Roman"/>
          <w:lang w:val="nn-NO" w:eastAsia="nb-NO"/>
        </w:rPr>
        <w:t>i</w:t>
      </w:r>
      <w:r w:rsidR="00731E58" w:rsidRPr="000D1341">
        <w:rPr>
          <w:rFonts w:eastAsia="Times New Roman" w:cs="Times New Roman"/>
          <w:lang w:val="nn-NO" w:eastAsia="nb-NO"/>
        </w:rPr>
        <w:t>le eller del</w:t>
      </w:r>
      <w:r w:rsidR="000D1341">
        <w:rPr>
          <w:rFonts w:eastAsia="Times New Roman" w:cs="Times New Roman"/>
          <w:lang w:val="nn-NO" w:eastAsia="nb-NO"/>
        </w:rPr>
        <w:t>a</w:t>
      </w:r>
      <w:r w:rsidR="00731E58" w:rsidRPr="000D1341">
        <w:rPr>
          <w:rFonts w:eastAsia="Times New Roman" w:cs="Times New Roman"/>
          <w:lang w:val="nn-NO" w:eastAsia="nb-NO"/>
        </w:rPr>
        <w:t xml:space="preserve">r av </w:t>
      </w:r>
      <w:r w:rsidR="0042707F" w:rsidRPr="000D1341">
        <w:rPr>
          <w:rFonts w:eastAsia="Times New Roman" w:cs="Times New Roman"/>
          <w:lang w:val="nn-NO" w:eastAsia="nb-NO"/>
        </w:rPr>
        <w:t>opplæring</w:t>
      </w:r>
      <w:r w:rsidR="000D1341">
        <w:rPr>
          <w:rFonts w:eastAsia="Times New Roman" w:cs="Times New Roman"/>
          <w:lang w:val="nn-NO" w:eastAsia="nb-NO"/>
        </w:rPr>
        <w:t>a</w:t>
      </w:r>
      <w:r w:rsidR="0042707F" w:rsidRPr="000D1341">
        <w:rPr>
          <w:rFonts w:eastAsia="Times New Roman" w:cs="Times New Roman"/>
          <w:lang w:val="nn-NO" w:eastAsia="nb-NO"/>
        </w:rPr>
        <w:t xml:space="preserve"> </w:t>
      </w:r>
      <w:r w:rsidR="00FD0D85" w:rsidRPr="000D1341">
        <w:rPr>
          <w:rFonts w:eastAsia="Times New Roman" w:cs="Times New Roman"/>
          <w:lang w:val="nn-NO" w:eastAsia="nb-NO"/>
        </w:rPr>
        <w:t>for</w:t>
      </w:r>
      <w:r w:rsidR="0042707F" w:rsidRPr="000D1341">
        <w:rPr>
          <w:rFonts w:eastAsia="Times New Roman" w:cs="Times New Roman"/>
          <w:lang w:val="nn-NO" w:eastAsia="nb-NO"/>
        </w:rPr>
        <w:t xml:space="preserve"> ny</w:t>
      </w:r>
      <w:r w:rsidR="000D1341">
        <w:rPr>
          <w:rFonts w:eastAsia="Times New Roman" w:cs="Times New Roman"/>
          <w:lang w:val="nn-NO" w:eastAsia="nb-NO"/>
        </w:rPr>
        <w:t>komne minoritetsspråkle</w:t>
      </w:r>
      <w:r w:rsidR="0042707F" w:rsidRPr="000D1341">
        <w:rPr>
          <w:rFonts w:eastAsia="Times New Roman" w:cs="Times New Roman"/>
          <w:lang w:val="nn-NO" w:eastAsia="nb-NO"/>
        </w:rPr>
        <w:t>ge elev</w:t>
      </w:r>
      <w:r w:rsidR="000D1341">
        <w:rPr>
          <w:rFonts w:eastAsia="Times New Roman" w:cs="Times New Roman"/>
          <w:lang w:val="nn-NO" w:eastAsia="nb-NO"/>
        </w:rPr>
        <w:t>a</w:t>
      </w:r>
      <w:r w:rsidR="0042707F" w:rsidRPr="000D1341">
        <w:rPr>
          <w:rFonts w:eastAsia="Times New Roman" w:cs="Times New Roman"/>
          <w:lang w:val="nn-NO" w:eastAsia="nb-NO"/>
        </w:rPr>
        <w:t>r i</w:t>
      </w:r>
      <w:r w:rsidR="00773C06" w:rsidRPr="000D1341">
        <w:rPr>
          <w:rFonts w:eastAsia="Times New Roman" w:cs="Times New Roman"/>
          <w:lang w:val="nn-NO" w:eastAsia="nb-NO"/>
        </w:rPr>
        <w:t xml:space="preserve"> e</w:t>
      </w:r>
      <w:r w:rsidR="000D1341">
        <w:rPr>
          <w:rFonts w:eastAsia="Times New Roman" w:cs="Times New Roman"/>
          <w:lang w:val="nn-NO" w:eastAsia="nb-NO"/>
        </w:rPr>
        <w:t>i</w:t>
      </w:r>
      <w:r w:rsidR="00773C06" w:rsidRPr="000D1341">
        <w:rPr>
          <w:rFonts w:eastAsia="Times New Roman" w:cs="Times New Roman"/>
          <w:lang w:val="nn-NO" w:eastAsia="nb-NO"/>
        </w:rPr>
        <w:t>gne</w:t>
      </w:r>
      <w:r w:rsidR="0042707F" w:rsidRPr="000D1341">
        <w:rPr>
          <w:rFonts w:eastAsia="Times New Roman" w:cs="Times New Roman"/>
          <w:lang w:val="nn-NO" w:eastAsia="nb-NO"/>
        </w:rPr>
        <w:t xml:space="preserve"> grupper, klass</w:t>
      </w:r>
      <w:r w:rsidR="000D1341">
        <w:rPr>
          <w:rFonts w:eastAsia="Times New Roman" w:cs="Times New Roman"/>
          <w:lang w:val="nn-NO" w:eastAsia="nb-NO"/>
        </w:rPr>
        <w:t>a</w:t>
      </w:r>
      <w:r w:rsidR="0042707F" w:rsidRPr="000D1341">
        <w:rPr>
          <w:rFonts w:eastAsia="Times New Roman" w:cs="Times New Roman"/>
          <w:lang w:val="nn-NO" w:eastAsia="nb-NO"/>
        </w:rPr>
        <w:t>r eller skol</w:t>
      </w:r>
      <w:r w:rsidR="000D1341">
        <w:rPr>
          <w:rFonts w:eastAsia="Times New Roman" w:cs="Times New Roman"/>
          <w:lang w:val="nn-NO" w:eastAsia="nb-NO"/>
        </w:rPr>
        <w:t>a</w:t>
      </w:r>
      <w:r w:rsidR="0042707F" w:rsidRPr="000D1341">
        <w:rPr>
          <w:rFonts w:eastAsia="Times New Roman" w:cs="Times New Roman"/>
          <w:lang w:val="nn-NO" w:eastAsia="nb-NO"/>
        </w:rPr>
        <w:t>r</w:t>
      </w:r>
      <w:r w:rsidR="00773C06" w:rsidRPr="000D1341">
        <w:rPr>
          <w:rFonts w:eastAsia="Times New Roman" w:cs="Times New Roman"/>
          <w:lang w:val="nn-NO" w:eastAsia="nb-NO"/>
        </w:rPr>
        <w:t xml:space="preserve"> (innføringstilb</w:t>
      </w:r>
      <w:r w:rsidR="000D1341">
        <w:rPr>
          <w:rFonts w:eastAsia="Times New Roman" w:cs="Times New Roman"/>
          <w:lang w:val="nn-NO" w:eastAsia="nb-NO"/>
        </w:rPr>
        <w:t>o</w:t>
      </w:r>
      <w:r w:rsidR="00F93D3E">
        <w:rPr>
          <w:rFonts w:eastAsia="Times New Roman" w:cs="Times New Roman"/>
          <w:lang w:val="nn-NO" w:eastAsia="nb-NO"/>
        </w:rPr>
        <w:t>d</w:t>
      </w:r>
      <w:r w:rsidR="00773C06" w:rsidRPr="000D1341">
        <w:rPr>
          <w:rFonts w:eastAsia="Times New Roman" w:cs="Times New Roman"/>
          <w:lang w:val="nn-NO" w:eastAsia="nb-NO"/>
        </w:rPr>
        <w:t>)</w:t>
      </w:r>
      <w:r w:rsidR="00EE51EB" w:rsidRPr="000D1341">
        <w:rPr>
          <w:rFonts w:eastAsia="Times New Roman" w:cs="Times New Roman"/>
          <w:lang w:val="nn-NO" w:eastAsia="nb-NO"/>
        </w:rPr>
        <w:t>. Særskilt opplæringstilb</w:t>
      </w:r>
      <w:r w:rsidR="00625478">
        <w:rPr>
          <w:rFonts w:eastAsia="Times New Roman" w:cs="Times New Roman"/>
          <w:lang w:val="nn-NO" w:eastAsia="nb-NO"/>
        </w:rPr>
        <w:t>o</w:t>
      </w:r>
      <w:r w:rsidR="00EE51EB" w:rsidRPr="000D1341">
        <w:rPr>
          <w:rFonts w:eastAsia="Times New Roman" w:cs="Times New Roman"/>
          <w:lang w:val="nn-NO" w:eastAsia="nb-NO"/>
        </w:rPr>
        <w:t xml:space="preserve">d for nykomne kan </w:t>
      </w:r>
      <w:r w:rsidR="000D1341" w:rsidRPr="000D1341">
        <w:rPr>
          <w:rFonts w:eastAsia="Times New Roman" w:cs="Times New Roman"/>
          <w:lang w:val="nn-NO" w:eastAsia="nb-NO"/>
        </w:rPr>
        <w:t>berre</w:t>
      </w:r>
      <w:r w:rsidR="00EE51EB" w:rsidRPr="000D1341">
        <w:rPr>
          <w:rFonts w:eastAsia="Times New Roman" w:cs="Times New Roman"/>
          <w:lang w:val="nn-NO" w:eastAsia="nb-NO"/>
        </w:rPr>
        <w:t xml:space="preserve"> gi</w:t>
      </w:r>
      <w:r w:rsidR="000D1341" w:rsidRPr="000D1341">
        <w:rPr>
          <w:rFonts w:eastAsia="Times New Roman" w:cs="Times New Roman"/>
          <w:lang w:val="nn-NO" w:eastAsia="nb-NO"/>
        </w:rPr>
        <w:t>vast</w:t>
      </w:r>
      <w:r w:rsidR="00EE51EB" w:rsidRPr="000D1341">
        <w:rPr>
          <w:rFonts w:eastAsia="Times New Roman" w:cs="Times New Roman"/>
          <w:lang w:val="nn-NO" w:eastAsia="nb-NO"/>
        </w:rPr>
        <w:t xml:space="preserve"> dersom det</w:t>
      </w:r>
      <w:r w:rsidR="0042707F" w:rsidRPr="000D1341">
        <w:rPr>
          <w:rFonts w:eastAsia="Times New Roman" w:cs="Times New Roman"/>
          <w:lang w:val="nn-NO" w:eastAsia="nb-NO"/>
        </w:rPr>
        <w:t xml:space="preserve"> </w:t>
      </w:r>
      <w:r w:rsidR="000D1341" w:rsidRPr="000D1341">
        <w:rPr>
          <w:rFonts w:eastAsia="Times New Roman" w:cs="Times New Roman"/>
          <w:lang w:val="nn-NO" w:eastAsia="nb-NO"/>
        </w:rPr>
        <w:t>blir sett på som</w:t>
      </w:r>
      <w:r w:rsidR="0042707F" w:rsidRPr="000D1341">
        <w:rPr>
          <w:rFonts w:eastAsia="Times New Roman" w:cs="Times New Roman"/>
          <w:lang w:val="nn-NO" w:eastAsia="nb-NO"/>
        </w:rPr>
        <w:t xml:space="preserve"> det beste for eleven</w:t>
      </w:r>
      <w:r w:rsidR="00773C06" w:rsidRPr="000D1341">
        <w:rPr>
          <w:rFonts w:eastAsia="Times New Roman" w:cs="Times New Roman"/>
          <w:lang w:val="nn-NO" w:eastAsia="nb-NO"/>
        </w:rPr>
        <w:t xml:space="preserve">. Eleven kan </w:t>
      </w:r>
      <w:r w:rsidR="000D1341" w:rsidRPr="000D1341">
        <w:rPr>
          <w:rFonts w:eastAsia="Times New Roman" w:cs="Times New Roman"/>
          <w:lang w:val="nn-NO" w:eastAsia="nb-NO"/>
        </w:rPr>
        <w:t>få</w:t>
      </w:r>
      <w:r w:rsidR="00773C06" w:rsidRPr="000D1341">
        <w:rPr>
          <w:rFonts w:eastAsia="Times New Roman" w:cs="Times New Roman"/>
          <w:lang w:val="nn-NO" w:eastAsia="nb-NO"/>
        </w:rPr>
        <w:t xml:space="preserve"> opplæring i e</w:t>
      </w:r>
      <w:r w:rsidR="000D1341" w:rsidRPr="000D1341">
        <w:rPr>
          <w:rFonts w:eastAsia="Times New Roman" w:cs="Times New Roman"/>
          <w:lang w:val="nn-NO" w:eastAsia="nb-NO"/>
        </w:rPr>
        <w:t>i</w:t>
      </w:r>
      <w:r w:rsidR="00773C06" w:rsidRPr="000D1341">
        <w:rPr>
          <w:rFonts w:eastAsia="Times New Roman" w:cs="Times New Roman"/>
          <w:lang w:val="nn-NO" w:eastAsia="nb-NO"/>
        </w:rPr>
        <w:t>t innføringstilb</w:t>
      </w:r>
      <w:r w:rsidR="000D1341">
        <w:rPr>
          <w:rFonts w:eastAsia="Times New Roman" w:cs="Times New Roman"/>
          <w:lang w:val="nn-NO" w:eastAsia="nb-NO"/>
        </w:rPr>
        <w:t>o</w:t>
      </w:r>
      <w:r w:rsidR="00773C06" w:rsidRPr="000D1341">
        <w:rPr>
          <w:rFonts w:eastAsia="Times New Roman" w:cs="Times New Roman"/>
          <w:lang w:val="nn-NO" w:eastAsia="nb-NO"/>
        </w:rPr>
        <w:t>d i inntil to år, men det kan b</w:t>
      </w:r>
      <w:r w:rsidR="000D1341">
        <w:rPr>
          <w:rFonts w:eastAsia="Times New Roman" w:cs="Times New Roman"/>
          <w:lang w:val="nn-NO" w:eastAsia="nb-NO"/>
        </w:rPr>
        <w:t>erre gjerast</w:t>
      </w:r>
      <w:r w:rsidR="00773C06" w:rsidRPr="000D1341">
        <w:rPr>
          <w:rFonts w:eastAsia="Times New Roman" w:cs="Times New Roman"/>
          <w:lang w:val="nn-NO" w:eastAsia="nb-NO"/>
        </w:rPr>
        <w:t xml:space="preserve"> vedtak for e</w:t>
      </w:r>
      <w:r w:rsidR="000D1341">
        <w:rPr>
          <w:rFonts w:eastAsia="Times New Roman" w:cs="Times New Roman"/>
          <w:lang w:val="nn-NO" w:eastAsia="nb-NO"/>
        </w:rPr>
        <w:t>i</w:t>
      </w:r>
      <w:r w:rsidR="00773C06" w:rsidRPr="000D1341">
        <w:rPr>
          <w:rFonts w:eastAsia="Times New Roman" w:cs="Times New Roman"/>
          <w:lang w:val="nn-NO" w:eastAsia="nb-NO"/>
        </w:rPr>
        <w:t>tt år om g</w:t>
      </w:r>
      <w:r w:rsidR="000D1341">
        <w:rPr>
          <w:rFonts w:eastAsia="Times New Roman" w:cs="Times New Roman"/>
          <w:lang w:val="nn-NO" w:eastAsia="nb-NO"/>
        </w:rPr>
        <w:t>o</w:t>
      </w:r>
      <w:r w:rsidR="00773C06" w:rsidRPr="000D1341">
        <w:rPr>
          <w:rFonts w:eastAsia="Times New Roman" w:cs="Times New Roman"/>
          <w:lang w:val="nn-NO" w:eastAsia="nb-NO"/>
        </w:rPr>
        <w:t xml:space="preserve">ngen. </w:t>
      </w:r>
      <w:r w:rsidR="00784A4C" w:rsidRPr="000D1341">
        <w:rPr>
          <w:rFonts w:eastAsia="Times New Roman" w:cs="Times New Roman"/>
          <w:lang w:val="nn-NO" w:eastAsia="nb-NO"/>
        </w:rPr>
        <w:t xml:space="preserve"> I enkeltvedtaket</w:t>
      </w:r>
      <w:r w:rsidR="001D3121" w:rsidRPr="000D1341">
        <w:rPr>
          <w:rFonts w:eastAsia="Times New Roman" w:cs="Times New Roman"/>
          <w:lang w:val="nn-NO" w:eastAsia="nb-NO"/>
        </w:rPr>
        <w:t xml:space="preserve"> </w:t>
      </w:r>
      <w:r w:rsidR="00784A4C" w:rsidRPr="000D1341">
        <w:rPr>
          <w:rFonts w:eastAsia="Times New Roman" w:cs="Times New Roman"/>
          <w:lang w:val="nn-NO" w:eastAsia="nb-NO"/>
        </w:rPr>
        <w:t>kan det gj</w:t>
      </w:r>
      <w:r w:rsidR="000D1341" w:rsidRPr="000D1341">
        <w:rPr>
          <w:rFonts w:eastAsia="Times New Roman" w:cs="Times New Roman"/>
          <w:lang w:val="nn-NO" w:eastAsia="nb-NO"/>
        </w:rPr>
        <w:t>erast</w:t>
      </w:r>
      <w:r w:rsidR="00784A4C" w:rsidRPr="000D1341">
        <w:rPr>
          <w:rFonts w:eastAsia="Times New Roman" w:cs="Times New Roman"/>
          <w:lang w:val="nn-NO" w:eastAsia="nb-NO"/>
        </w:rPr>
        <w:t xml:space="preserve"> avvik fr</w:t>
      </w:r>
      <w:r w:rsidR="000D1341" w:rsidRPr="000D1341">
        <w:rPr>
          <w:rFonts w:eastAsia="Times New Roman" w:cs="Times New Roman"/>
          <w:lang w:val="nn-NO" w:eastAsia="nb-NO"/>
        </w:rPr>
        <w:t>å</w:t>
      </w:r>
      <w:r w:rsidR="00784A4C" w:rsidRPr="000D1341">
        <w:rPr>
          <w:rFonts w:eastAsia="Times New Roman" w:cs="Times New Roman"/>
          <w:lang w:val="nn-NO" w:eastAsia="nb-NO"/>
        </w:rPr>
        <w:t xml:space="preserve"> læreplanverket. Avvik</w:t>
      </w:r>
      <w:r w:rsidR="000D1341" w:rsidRPr="000D1341">
        <w:rPr>
          <w:rFonts w:eastAsia="Times New Roman" w:cs="Times New Roman"/>
          <w:lang w:val="nn-NO" w:eastAsia="nb-NO"/>
        </w:rPr>
        <w:t>a</w:t>
      </w:r>
      <w:r w:rsidR="00784A4C" w:rsidRPr="000D1341">
        <w:rPr>
          <w:rFonts w:eastAsia="Times New Roman" w:cs="Times New Roman"/>
          <w:lang w:val="nn-NO" w:eastAsia="nb-NO"/>
        </w:rPr>
        <w:t xml:space="preserve"> gjeld b</w:t>
      </w:r>
      <w:r w:rsidR="000D1341" w:rsidRPr="000D1341">
        <w:rPr>
          <w:rFonts w:eastAsia="Times New Roman" w:cs="Times New Roman"/>
          <w:lang w:val="nn-NO" w:eastAsia="nb-NO"/>
        </w:rPr>
        <w:t>erre</w:t>
      </w:r>
      <w:r w:rsidR="00784A4C" w:rsidRPr="000D1341">
        <w:rPr>
          <w:rFonts w:eastAsia="Times New Roman" w:cs="Times New Roman"/>
          <w:lang w:val="nn-NO" w:eastAsia="nb-NO"/>
        </w:rPr>
        <w:t xml:space="preserve"> </w:t>
      </w:r>
      <w:r w:rsidR="00625478">
        <w:rPr>
          <w:rFonts w:eastAsia="Times New Roman" w:cs="Times New Roman"/>
          <w:lang w:val="nn-NO" w:eastAsia="nb-NO"/>
        </w:rPr>
        <w:t xml:space="preserve">for </w:t>
      </w:r>
      <w:r w:rsidR="00784A4C" w:rsidRPr="000D1341">
        <w:rPr>
          <w:rFonts w:eastAsia="Times New Roman" w:cs="Times New Roman"/>
          <w:lang w:val="nn-NO" w:eastAsia="nb-NO"/>
        </w:rPr>
        <w:t>den aktuelle eleven</w:t>
      </w:r>
      <w:r w:rsidR="00B442D3" w:rsidRPr="000D1341">
        <w:rPr>
          <w:rFonts w:eastAsia="Times New Roman" w:cs="Times New Roman"/>
          <w:lang w:val="nn-NO" w:eastAsia="nb-NO"/>
        </w:rPr>
        <w:t>, og</w:t>
      </w:r>
      <w:r w:rsidR="00784A4C" w:rsidRPr="000D1341">
        <w:rPr>
          <w:rFonts w:eastAsia="Times New Roman" w:cs="Times New Roman"/>
          <w:lang w:val="nn-NO" w:eastAsia="nb-NO"/>
        </w:rPr>
        <w:t xml:space="preserve"> kan b</w:t>
      </w:r>
      <w:r w:rsidR="000D1341" w:rsidRPr="000D1341">
        <w:rPr>
          <w:rFonts w:eastAsia="Times New Roman" w:cs="Times New Roman"/>
          <w:lang w:val="nn-NO" w:eastAsia="nb-NO"/>
        </w:rPr>
        <w:t>erre</w:t>
      </w:r>
      <w:r w:rsidR="00784A4C" w:rsidRPr="000D1341">
        <w:rPr>
          <w:rFonts w:eastAsia="Times New Roman" w:cs="Times New Roman"/>
          <w:lang w:val="nn-NO" w:eastAsia="nb-NO"/>
        </w:rPr>
        <w:t xml:space="preserve"> gj</w:t>
      </w:r>
      <w:r w:rsidR="000D1341" w:rsidRPr="000D1341">
        <w:rPr>
          <w:rFonts w:eastAsia="Times New Roman" w:cs="Times New Roman"/>
          <w:lang w:val="nn-NO" w:eastAsia="nb-NO"/>
        </w:rPr>
        <w:t>erast</w:t>
      </w:r>
      <w:r w:rsidR="00784A4C" w:rsidRPr="000D1341">
        <w:rPr>
          <w:rFonts w:eastAsia="Times New Roman" w:cs="Times New Roman"/>
          <w:lang w:val="nn-NO" w:eastAsia="nb-NO"/>
        </w:rPr>
        <w:t xml:space="preserve"> i den utst</w:t>
      </w:r>
      <w:r w:rsidR="00625478">
        <w:rPr>
          <w:rFonts w:eastAsia="Times New Roman" w:cs="Times New Roman"/>
          <w:lang w:val="nn-NO" w:eastAsia="nb-NO"/>
        </w:rPr>
        <w:t xml:space="preserve">rekning det er nødvendig for å </w:t>
      </w:r>
      <w:r w:rsidR="000D1341" w:rsidRPr="000D1341">
        <w:rPr>
          <w:rFonts w:eastAsia="Times New Roman" w:cs="Times New Roman"/>
          <w:lang w:val="nn-NO" w:eastAsia="nb-NO"/>
        </w:rPr>
        <w:t>møte</w:t>
      </w:r>
      <w:r w:rsidR="00625478">
        <w:rPr>
          <w:rFonts w:eastAsia="Times New Roman" w:cs="Times New Roman"/>
          <w:lang w:val="nn-NO" w:eastAsia="nb-NO"/>
        </w:rPr>
        <w:t xml:space="preserve"> </w:t>
      </w:r>
      <w:r w:rsidR="00784A4C" w:rsidRPr="000D1341">
        <w:rPr>
          <w:rFonts w:eastAsia="Times New Roman" w:cs="Times New Roman"/>
          <w:lang w:val="nn-NO" w:eastAsia="nb-NO"/>
        </w:rPr>
        <w:t xml:space="preserve">elevens behov. </w:t>
      </w:r>
      <w:r w:rsidR="00A976A3" w:rsidRPr="000D1341">
        <w:rPr>
          <w:rFonts w:eastAsia="Times New Roman" w:cs="Times New Roman"/>
          <w:lang w:val="nn-NO" w:eastAsia="nb-NO"/>
        </w:rPr>
        <w:t>Eleven eller foreldr</w:t>
      </w:r>
      <w:r w:rsidR="000D1341" w:rsidRPr="000D1341">
        <w:rPr>
          <w:rFonts w:eastAsia="Times New Roman" w:cs="Times New Roman"/>
          <w:lang w:val="nn-NO" w:eastAsia="nb-NO"/>
        </w:rPr>
        <w:t>a</w:t>
      </w:r>
      <w:r w:rsidR="00A976A3" w:rsidRPr="000D1341">
        <w:rPr>
          <w:rFonts w:eastAsia="Times New Roman" w:cs="Times New Roman"/>
          <w:lang w:val="nn-NO" w:eastAsia="nb-NO"/>
        </w:rPr>
        <w:t xml:space="preserve"> må samtykke før opplæring</w:t>
      </w:r>
      <w:r w:rsidR="000D1341" w:rsidRPr="000D1341">
        <w:rPr>
          <w:rFonts w:eastAsia="Times New Roman" w:cs="Times New Roman"/>
          <w:lang w:val="nn-NO" w:eastAsia="nb-NO"/>
        </w:rPr>
        <w:t>a</w:t>
      </w:r>
      <w:r w:rsidR="00A976A3" w:rsidRPr="000D1341">
        <w:rPr>
          <w:rFonts w:eastAsia="Times New Roman" w:cs="Times New Roman"/>
          <w:lang w:val="nn-NO" w:eastAsia="nb-NO"/>
        </w:rPr>
        <w:t xml:space="preserve"> kan gi</w:t>
      </w:r>
      <w:r w:rsidR="000D1341" w:rsidRPr="000D1341">
        <w:rPr>
          <w:rFonts w:eastAsia="Times New Roman" w:cs="Times New Roman"/>
          <w:lang w:val="nn-NO" w:eastAsia="nb-NO"/>
        </w:rPr>
        <w:t>vast</w:t>
      </w:r>
      <w:r w:rsidR="00A976A3" w:rsidRPr="000D1341">
        <w:rPr>
          <w:rFonts w:eastAsia="Times New Roman" w:cs="Times New Roman"/>
          <w:lang w:val="nn-NO" w:eastAsia="nb-NO"/>
        </w:rPr>
        <w:t xml:space="preserve"> i e</w:t>
      </w:r>
      <w:r w:rsidR="000D1341" w:rsidRPr="000D1341">
        <w:rPr>
          <w:rFonts w:eastAsia="Times New Roman" w:cs="Times New Roman"/>
          <w:lang w:val="nn-NO" w:eastAsia="nb-NO"/>
        </w:rPr>
        <w:t>i</w:t>
      </w:r>
      <w:r w:rsidR="00A976A3" w:rsidRPr="000D1341">
        <w:rPr>
          <w:rFonts w:eastAsia="Times New Roman" w:cs="Times New Roman"/>
          <w:lang w:val="nn-NO" w:eastAsia="nb-NO"/>
        </w:rPr>
        <w:t>t innføringstilb</w:t>
      </w:r>
      <w:r w:rsidR="000D1341" w:rsidRPr="000D1341">
        <w:rPr>
          <w:rFonts w:eastAsia="Times New Roman" w:cs="Times New Roman"/>
          <w:lang w:val="nn-NO" w:eastAsia="nb-NO"/>
        </w:rPr>
        <w:t>o</w:t>
      </w:r>
      <w:r w:rsidR="00A976A3" w:rsidRPr="000D1341">
        <w:rPr>
          <w:rFonts w:eastAsia="Times New Roman" w:cs="Times New Roman"/>
          <w:lang w:val="nn-NO" w:eastAsia="nb-NO"/>
        </w:rPr>
        <w:t xml:space="preserve">d. </w:t>
      </w:r>
      <w:r w:rsidR="00A976A3" w:rsidRPr="00F93D3E">
        <w:rPr>
          <w:rFonts w:eastAsia="Times New Roman" w:cs="Times New Roman"/>
          <w:lang w:val="nn-NO" w:eastAsia="nb-NO"/>
        </w:rPr>
        <w:t>Samtykket kan trekk</w:t>
      </w:r>
      <w:r w:rsidR="000D1341" w:rsidRPr="00F93D3E">
        <w:rPr>
          <w:rFonts w:eastAsia="Times New Roman" w:cs="Times New Roman"/>
          <w:lang w:val="nn-NO" w:eastAsia="nb-NO"/>
        </w:rPr>
        <w:t>jast</w:t>
      </w:r>
      <w:r w:rsidR="00A976A3" w:rsidRPr="00F93D3E">
        <w:rPr>
          <w:rFonts w:eastAsia="Times New Roman" w:cs="Times New Roman"/>
          <w:lang w:val="nn-NO" w:eastAsia="nb-NO"/>
        </w:rPr>
        <w:t xml:space="preserve"> tilbake, og eleven har da rett til å gå på nærskolen.</w:t>
      </w:r>
    </w:p>
    <w:p w14:paraId="2C748D65" w14:textId="0D935386" w:rsidR="00D8677F" w:rsidRPr="00F93D3E" w:rsidRDefault="00150D33" w:rsidP="00D8677F">
      <w:pPr>
        <w:rPr>
          <w:rFonts w:eastAsia="Times New Roman" w:cs="FranklinGothic-Book"/>
          <w:b/>
          <w:lang w:val="nn-NO" w:eastAsia="nb-NO"/>
        </w:rPr>
      </w:pPr>
      <w:r w:rsidRPr="00F93D3E">
        <w:rPr>
          <w:rFonts w:eastAsia="Times New Roman" w:cs="FranklinGothic-Book"/>
          <w:b/>
          <w:lang w:val="nn-NO" w:eastAsia="nb-NO"/>
        </w:rPr>
        <w:t>Bakgrunn for sak</w:t>
      </w:r>
      <w:r w:rsidR="000D1341" w:rsidRPr="00F93D3E">
        <w:rPr>
          <w:rFonts w:eastAsia="Times New Roman" w:cs="FranklinGothic-Book"/>
          <w:b/>
          <w:lang w:val="nn-NO" w:eastAsia="nb-NO"/>
        </w:rPr>
        <w:t>a</w:t>
      </w:r>
    </w:p>
    <w:p w14:paraId="0E612C78" w14:textId="59202A9A" w:rsidR="00150D33" w:rsidRPr="000D1341" w:rsidRDefault="00150D33" w:rsidP="00D8677F">
      <w:pPr>
        <w:rPr>
          <w:rFonts w:eastAsia="Times New Roman" w:cs="FranklinGothic-Book"/>
          <w:i/>
          <w:lang w:val="nn-NO" w:eastAsia="nb-NO"/>
        </w:rPr>
      </w:pPr>
      <w:r w:rsidRPr="000D1341">
        <w:rPr>
          <w:rFonts w:eastAsia="Times New Roman" w:cs="FranklinGothic-Book"/>
          <w:i/>
          <w:lang w:val="nn-NO" w:eastAsia="nb-NO"/>
        </w:rPr>
        <w:t xml:space="preserve">Her skriv du inn </w:t>
      </w:r>
      <w:r w:rsidR="000D1341" w:rsidRPr="000D1341">
        <w:rPr>
          <w:rFonts w:eastAsia="Times New Roman" w:cs="FranklinGothic-Book"/>
          <w:i/>
          <w:lang w:val="nn-NO" w:eastAsia="nb-NO"/>
        </w:rPr>
        <w:t>k</w:t>
      </w:r>
      <w:r w:rsidRPr="000D1341">
        <w:rPr>
          <w:rFonts w:eastAsia="Times New Roman" w:cs="FranklinGothic-Book"/>
          <w:i/>
          <w:lang w:val="nn-NO" w:eastAsia="nb-NO"/>
        </w:rPr>
        <w:t>va som er fakta i sak</w:t>
      </w:r>
      <w:r w:rsidR="000D1341" w:rsidRPr="000D1341">
        <w:rPr>
          <w:rFonts w:eastAsia="Times New Roman" w:cs="FranklinGothic-Book"/>
          <w:i/>
          <w:lang w:val="nn-NO" w:eastAsia="nb-NO"/>
        </w:rPr>
        <w:t>a</w:t>
      </w:r>
      <w:r w:rsidRPr="000D1341">
        <w:rPr>
          <w:rFonts w:eastAsia="Times New Roman" w:cs="FranklinGothic-Book"/>
          <w:i/>
          <w:lang w:val="nn-NO" w:eastAsia="nb-NO"/>
        </w:rPr>
        <w:t xml:space="preserve">. Bakgrunnen bør </w:t>
      </w:r>
      <w:r w:rsidR="005535E5" w:rsidRPr="000D1341">
        <w:rPr>
          <w:rFonts w:eastAsia="Times New Roman" w:cs="FranklinGothic-Book"/>
          <w:i/>
          <w:lang w:val="nn-NO" w:eastAsia="nb-NO"/>
        </w:rPr>
        <w:t xml:space="preserve">minimum </w:t>
      </w:r>
      <w:r w:rsidRPr="000D1341">
        <w:rPr>
          <w:rFonts w:eastAsia="Times New Roman" w:cs="FranklinGothic-Book"/>
          <w:i/>
          <w:lang w:val="nn-NO" w:eastAsia="nb-NO"/>
        </w:rPr>
        <w:t>omfatte punkt</w:t>
      </w:r>
      <w:r w:rsidR="000D1341">
        <w:rPr>
          <w:rFonts w:eastAsia="Times New Roman" w:cs="FranklinGothic-Book"/>
          <w:i/>
          <w:lang w:val="nn-NO" w:eastAsia="nb-NO"/>
        </w:rPr>
        <w:t>a</w:t>
      </w:r>
      <w:r w:rsidRPr="000D1341">
        <w:rPr>
          <w:rFonts w:eastAsia="Times New Roman" w:cs="FranklinGothic-Book"/>
          <w:i/>
          <w:lang w:val="nn-NO" w:eastAsia="nb-NO"/>
        </w:rPr>
        <w:t xml:space="preserve"> under</w:t>
      </w:r>
      <w:r w:rsidR="003A393C" w:rsidRPr="000D1341">
        <w:rPr>
          <w:rFonts w:eastAsia="Times New Roman" w:cs="FranklinGothic-Book"/>
          <w:i/>
          <w:lang w:val="nn-NO" w:eastAsia="nb-NO"/>
        </w:rPr>
        <w:t>.</w:t>
      </w:r>
    </w:p>
    <w:p w14:paraId="40F3A3BA" w14:textId="1B0D55EF" w:rsidR="00150D33" w:rsidRPr="00FD0D85" w:rsidRDefault="003A393C" w:rsidP="00150D33">
      <w:pPr>
        <w:pStyle w:val="Listeavsnitt"/>
        <w:numPr>
          <w:ilvl w:val="0"/>
          <w:numId w:val="1"/>
        </w:numPr>
        <w:rPr>
          <w:rFonts w:eastAsia="Times New Roman" w:cs="FranklinGothic-Book"/>
          <w:i/>
          <w:lang w:eastAsia="nb-NO"/>
        </w:rPr>
      </w:pPr>
      <w:r w:rsidRPr="00FD0D85">
        <w:rPr>
          <w:rFonts w:eastAsia="Times New Roman" w:cs="FranklinGothic-Book"/>
          <w:i/>
          <w:lang w:eastAsia="nb-NO"/>
        </w:rPr>
        <w:t>K</w:t>
      </w:r>
      <w:r w:rsidR="00150D33" w:rsidRPr="00FD0D85">
        <w:rPr>
          <w:rFonts w:eastAsia="Times New Roman" w:cs="FranklinGothic-Book"/>
          <w:i/>
          <w:lang w:eastAsia="nb-NO"/>
        </w:rPr>
        <w:t>ort beskriv</w:t>
      </w:r>
      <w:r w:rsidR="000D1341">
        <w:rPr>
          <w:rFonts w:eastAsia="Times New Roman" w:cs="FranklinGothic-Book"/>
          <w:i/>
          <w:lang w:eastAsia="nb-NO"/>
        </w:rPr>
        <w:t>ing</w:t>
      </w:r>
      <w:r w:rsidR="00150D33" w:rsidRPr="00FD0D85">
        <w:rPr>
          <w:rFonts w:eastAsia="Times New Roman" w:cs="FranklinGothic-Book"/>
          <w:i/>
          <w:lang w:eastAsia="nb-NO"/>
        </w:rPr>
        <w:t xml:space="preserve"> av kartleggingsverktøy</w:t>
      </w:r>
    </w:p>
    <w:p w14:paraId="5DDCEFE2" w14:textId="7BE00A30" w:rsidR="00150D33" w:rsidRPr="000D1341" w:rsidRDefault="003A393C" w:rsidP="00150D33">
      <w:pPr>
        <w:pStyle w:val="Listeavsnitt"/>
        <w:numPr>
          <w:ilvl w:val="0"/>
          <w:numId w:val="1"/>
        </w:numPr>
        <w:rPr>
          <w:rFonts w:eastAsia="Times New Roman" w:cs="FranklinGothic-Book"/>
          <w:i/>
          <w:lang w:val="nn-NO" w:eastAsia="nb-NO"/>
        </w:rPr>
      </w:pPr>
      <w:r w:rsidRPr="000D1341">
        <w:rPr>
          <w:rFonts w:eastAsia="Times New Roman" w:cs="FranklinGothic-Book"/>
          <w:i/>
          <w:lang w:val="nn-NO" w:eastAsia="nb-NO"/>
        </w:rPr>
        <w:t>B</w:t>
      </w:r>
      <w:r w:rsidR="00150D33" w:rsidRPr="000D1341">
        <w:rPr>
          <w:rFonts w:eastAsia="Times New Roman" w:cs="FranklinGothic-Book"/>
          <w:i/>
          <w:lang w:val="nn-NO" w:eastAsia="nb-NO"/>
        </w:rPr>
        <w:t>eskriv</w:t>
      </w:r>
      <w:r w:rsidR="000D1341" w:rsidRPr="000D1341">
        <w:rPr>
          <w:rFonts w:eastAsia="Times New Roman" w:cs="FranklinGothic-Book"/>
          <w:i/>
          <w:lang w:val="nn-NO" w:eastAsia="nb-NO"/>
        </w:rPr>
        <w:t>ing</w:t>
      </w:r>
      <w:r w:rsidRPr="000D1341">
        <w:rPr>
          <w:rFonts w:eastAsia="Times New Roman" w:cs="FranklinGothic-Book"/>
          <w:i/>
          <w:lang w:val="nn-NO" w:eastAsia="nb-NO"/>
        </w:rPr>
        <w:t xml:space="preserve"> av resultatet av kartlegging</w:t>
      </w:r>
      <w:r w:rsidR="000D1341" w:rsidRPr="000D1341">
        <w:rPr>
          <w:rFonts w:eastAsia="Times New Roman" w:cs="FranklinGothic-Book"/>
          <w:i/>
          <w:lang w:val="nn-NO" w:eastAsia="nb-NO"/>
        </w:rPr>
        <w:t>a</w:t>
      </w:r>
      <w:r w:rsidRPr="000D1341">
        <w:rPr>
          <w:rFonts w:eastAsia="Times New Roman" w:cs="FranklinGothic-Book"/>
          <w:i/>
          <w:lang w:val="nn-NO" w:eastAsia="nb-NO"/>
        </w:rPr>
        <w:t xml:space="preserve">, </w:t>
      </w:r>
      <w:r w:rsidR="000D1341" w:rsidRPr="000D1341">
        <w:rPr>
          <w:rFonts w:eastAsia="Times New Roman" w:cs="FranklinGothic-Book"/>
          <w:i/>
          <w:lang w:val="nn-NO" w:eastAsia="nb-NO"/>
        </w:rPr>
        <w:t>medrekna</w:t>
      </w:r>
      <w:r w:rsidRPr="000D1341">
        <w:rPr>
          <w:rFonts w:eastAsia="Times New Roman" w:cs="FranklinGothic-Book"/>
          <w:i/>
          <w:lang w:val="nn-NO" w:eastAsia="nb-NO"/>
        </w:rPr>
        <w:t xml:space="preserve"> e</w:t>
      </w:r>
      <w:r w:rsidR="000D1341" w:rsidRPr="000D1341">
        <w:rPr>
          <w:rFonts w:eastAsia="Times New Roman" w:cs="FranklinGothic-Book"/>
          <w:i/>
          <w:lang w:val="nn-NO" w:eastAsia="nb-NO"/>
        </w:rPr>
        <w:t>i</w:t>
      </w:r>
      <w:r w:rsidRPr="000D1341">
        <w:rPr>
          <w:rFonts w:eastAsia="Times New Roman" w:cs="FranklinGothic-Book"/>
          <w:i/>
          <w:lang w:val="nn-NO" w:eastAsia="nb-NO"/>
        </w:rPr>
        <w:t xml:space="preserve"> beskriv</w:t>
      </w:r>
      <w:r w:rsidR="000D1341" w:rsidRPr="000D1341">
        <w:rPr>
          <w:rFonts w:eastAsia="Times New Roman" w:cs="FranklinGothic-Book"/>
          <w:i/>
          <w:lang w:val="nn-NO" w:eastAsia="nb-NO"/>
        </w:rPr>
        <w:t>ing</w:t>
      </w:r>
      <w:r w:rsidRPr="000D1341">
        <w:rPr>
          <w:rFonts w:eastAsia="Times New Roman" w:cs="FranklinGothic-Book"/>
          <w:i/>
          <w:lang w:val="nn-NO" w:eastAsia="nb-NO"/>
        </w:rPr>
        <w:t xml:space="preserve"> av elevens ferdighe</w:t>
      </w:r>
      <w:r w:rsidR="000D1341" w:rsidRPr="000D1341">
        <w:rPr>
          <w:rFonts w:eastAsia="Times New Roman" w:cs="FranklinGothic-Book"/>
          <w:i/>
          <w:lang w:val="nn-NO" w:eastAsia="nb-NO"/>
        </w:rPr>
        <w:t>i</w:t>
      </w:r>
      <w:r w:rsidRPr="000D1341">
        <w:rPr>
          <w:rFonts w:eastAsia="Times New Roman" w:cs="FranklinGothic-Book"/>
          <w:i/>
          <w:lang w:val="nn-NO" w:eastAsia="nb-NO"/>
        </w:rPr>
        <w:t xml:space="preserve">ter i norsk </w:t>
      </w:r>
    </w:p>
    <w:p w14:paraId="42C4C462" w14:textId="77777777" w:rsidR="00150D33" w:rsidRPr="00F93D3E" w:rsidRDefault="00150D33" w:rsidP="00D8677F">
      <w:pPr>
        <w:rPr>
          <w:rFonts w:eastAsia="Times New Roman" w:cs="FranklinGothic-Book"/>
          <w:b/>
          <w:lang w:val="nn-NO" w:eastAsia="nb-NO"/>
        </w:rPr>
      </w:pPr>
      <w:r w:rsidRPr="00F93D3E">
        <w:rPr>
          <w:rFonts w:eastAsia="Times New Roman" w:cs="FranklinGothic-Book"/>
          <w:b/>
          <w:lang w:val="nn-NO" w:eastAsia="nb-NO"/>
        </w:rPr>
        <w:t xml:space="preserve">Vurdering </w:t>
      </w:r>
    </w:p>
    <w:p w14:paraId="11AEAF95" w14:textId="44C8CA6E" w:rsidR="003A393C" w:rsidRDefault="00A22D8E" w:rsidP="00D8677F">
      <w:pPr>
        <w:rPr>
          <w:rFonts w:eastAsia="Times New Roman" w:cs="FranklinGothic-Book"/>
          <w:i/>
          <w:lang w:val="nn-NO" w:eastAsia="nb-NO"/>
        </w:rPr>
      </w:pPr>
      <w:r w:rsidRPr="000D1341">
        <w:rPr>
          <w:rFonts w:eastAsia="Times New Roman" w:cs="FranklinGothic-Book"/>
          <w:i/>
          <w:lang w:val="nn-NO" w:eastAsia="nb-NO"/>
        </w:rPr>
        <w:t>He</w:t>
      </w:r>
      <w:r w:rsidR="003A393C" w:rsidRPr="000D1341">
        <w:rPr>
          <w:rFonts w:eastAsia="Times New Roman" w:cs="FranklinGothic-Book"/>
          <w:i/>
          <w:lang w:val="nn-NO" w:eastAsia="nb-NO"/>
        </w:rPr>
        <w:t>r skal du grunn</w:t>
      </w:r>
      <w:r w:rsidR="000D1341" w:rsidRPr="000D1341">
        <w:rPr>
          <w:rFonts w:eastAsia="Times New Roman" w:cs="FranklinGothic-Book"/>
          <w:i/>
          <w:lang w:val="nn-NO" w:eastAsia="nb-NO"/>
        </w:rPr>
        <w:t>gi</w:t>
      </w:r>
      <w:r w:rsidR="003A393C" w:rsidRPr="000D1341">
        <w:rPr>
          <w:rFonts w:eastAsia="Times New Roman" w:cs="FranklinGothic-Book"/>
          <w:i/>
          <w:lang w:val="nn-NO" w:eastAsia="nb-NO"/>
        </w:rPr>
        <w:t xml:space="preserve"> </w:t>
      </w:r>
      <w:r w:rsidR="000D1341" w:rsidRPr="000D1341">
        <w:rPr>
          <w:rFonts w:eastAsia="Times New Roman" w:cs="FranklinGothic-Book"/>
          <w:i/>
          <w:lang w:val="nn-NO" w:eastAsia="nb-NO"/>
        </w:rPr>
        <w:t>kvifor  eleven, etter ei vurdering,</w:t>
      </w:r>
      <w:r w:rsidR="003A393C" w:rsidRPr="000D1341">
        <w:rPr>
          <w:rFonts w:eastAsia="Times New Roman" w:cs="FranklinGothic-Book"/>
          <w:i/>
          <w:lang w:val="nn-NO" w:eastAsia="nb-NO"/>
        </w:rPr>
        <w:t xml:space="preserve"> ha</w:t>
      </w:r>
      <w:r w:rsidR="000D1341" w:rsidRPr="000D1341">
        <w:rPr>
          <w:rFonts w:eastAsia="Times New Roman" w:cs="FranklinGothic-Book"/>
          <w:i/>
          <w:lang w:val="nn-NO" w:eastAsia="nb-NO"/>
        </w:rPr>
        <w:t>r</w:t>
      </w:r>
      <w:r w:rsidR="003A393C" w:rsidRPr="000D1341">
        <w:rPr>
          <w:rFonts w:eastAsia="Times New Roman" w:cs="FranklinGothic-Book"/>
          <w:i/>
          <w:lang w:val="nn-NO" w:eastAsia="nb-NO"/>
        </w:rPr>
        <w:t xml:space="preserve"> rett til særskil</w:t>
      </w:r>
      <w:r w:rsidR="000D1341" w:rsidRPr="000D1341">
        <w:rPr>
          <w:rFonts w:eastAsia="Times New Roman" w:cs="FranklinGothic-Book"/>
          <w:i/>
          <w:lang w:val="nn-NO" w:eastAsia="nb-NO"/>
        </w:rPr>
        <w:t>d</w:t>
      </w:r>
      <w:r w:rsidR="003A393C" w:rsidRPr="000D1341">
        <w:rPr>
          <w:rFonts w:eastAsia="Times New Roman" w:cs="FranklinGothic-Book"/>
          <w:i/>
          <w:lang w:val="nn-NO" w:eastAsia="nb-NO"/>
        </w:rPr>
        <w:t xml:space="preserve"> språkopplæring</w:t>
      </w:r>
      <w:r w:rsidR="00BA7DE7" w:rsidRPr="000D1341">
        <w:rPr>
          <w:rFonts w:eastAsia="Times New Roman" w:cs="FranklinGothic-Book"/>
          <w:i/>
          <w:lang w:val="nn-NO" w:eastAsia="nb-NO"/>
        </w:rPr>
        <w:t xml:space="preserve">, og </w:t>
      </w:r>
      <w:r w:rsidR="000D1341" w:rsidRPr="000D1341">
        <w:rPr>
          <w:rFonts w:eastAsia="Times New Roman" w:cs="FranklinGothic-Book"/>
          <w:i/>
          <w:lang w:val="nn-NO" w:eastAsia="nb-NO"/>
        </w:rPr>
        <w:t>kva for</w:t>
      </w:r>
      <w:r w:rsidR="00BA7DE7" w:rsidRPr="000D1341">
        <w:rPr>
          <w:rFonts w:eastAsia="Times New Roman" w:cs="FranklinGothic-Book"/>
          <w:i/>
          <w:lang w:val="nn-NO" w:eastAsia="nb-NO"/>
        </w:rPr>
        <w:t xml:space="preserve"> type</w:t>
      </w:r>
      <w:r w:rsidR="00EB74FB" w:rsidRPr="000D1341">
        <w:rPr>
          <w:rFonts w:eastAsia="Times New Roman" w:cs="FranklinGothic-Book"/>
          <w:i/>
          <w:lang w:val="nn-NO" w:eastAsia="nb-NO"/>
        </w:rPr>
        <w:t>/ typ</w:t>
      </w:r>
      <w:r w:rsidR="000D1341" w:rsidRPr="000D1341">
        <w:rPr>
          <w:rFonts w:eastAsia="Times New Roman" w:cs="FranklinGothic-Book"/>
          <w:i/>
          <w:lang w:val="nn-NO" w:eastAsia="nb-NO"/>
        </w:rPr>
        <w:t>a</w:t>
      </w:r>
      <w:r w:rsidR="00EB74FB" w:rsidRPr="000D1341">
        <w:rPr>
          <w:rFonts w:eastAsia="Times New Roman" w:cs="FranklinGothic-Book"/>
          <w:i/>
          <w:lang w:val="nn-NO" w:eastAsia="nb-NO"/>
        </w:rPr>
        <w:t>r</w:t>
      </w:r>
      <w:r w:rsidR="00BA7DE7" w:rsidRPr="000D1341">
        <w:rPr>
          <w:rFonts w:eastAsia="Times New Roman" w:cs="FranklinGothic-Book"/>
          <w:i/>
          <w:lang w:val="nn-NO" w:eastAsia="nb-NO"/>
        </w:rPr>
        <w:t xml:space="preserve"> særskil</w:t>
      </w:r>
      <w:r w:rsidR="000D1341">
        <w:rPr>
          <w:rFonts w:eastAsia="Times New Roman" w:cs="FranklinGothic-Book"/>
          <w:i/>
          <w:lang w:val="nn-NO" w:eastAsia="nb-NO"/>
        </w:rPr>
        <w:t>d</w:t>
      </w:r>
      <w:r w:rsidR="00BA7DE7" w:rsidRPr="000D1341">
        <w:rPr>
          <w:rFonts w:eastAsia="Times New Roman" w:cs="FranklinGothic-Book"/>
          <w:i/>
          <w:lang w:val="nn-NO" w:eastAsia="nb-NO"/>
        </w:rPr>
        <w:t xml:space="preserve"> språkopplæring. </w:t>
      </w:r>
      <w:r w:rsidR="00BA7DE7" w:rsidRPr="00F93D3E">
        <w:rPr>
          <w:rFonts w:eastAsia="Times New Roman" w:cs="FranklinGothic-Book"/>
          <w:i/>
          <w:lang w:val="nn-NO" w:eastAsia="nb-NO"/>
        </w:rPr>
        <w:t>Dette må vurder</w:t>
      </w:r>
      <w:r w:rsidR="006F5B72" w:rsidRPr="00F93D3E">
        <w:rPr>
          <w:rFonts w:eastAsia="Times New Roman" w:cs="FranklinGothic-Book"/>
          <w:i/>
          <w:lang w:val="nn-NO" w:eastAsia="nb-NO"/>
        </w:rPr>
        <w:t>ast</w:t>
      </w:r>
      <w:r w:rsidR="00BA7DE7" w:rsidRPr="00F93D3E">
        <w:rPr>
          <w:rFonts w:eastAsia="Times New Roman" w:cs="FranklinGothic-Book"/>
          <w:i/>
          <w:lang w:val="nn-NO" w:eastAsia="nb-NO"/>
        </w:rPr>
        <w:t xml:space="preserve"> </w:t>
      </w:r>
      <w:r w:rsidR="005535E5" w:rsidRPr="00F93D3E">
        <w:rPr>
          <w:rFonts w:eastAsia="Times New Roman" w:cs="FranklinGothic-Book"/>
          <w:i/>
          <w:lang w:val="nn-NO" w:eastAsia="nb-NO"/>
        </w:rPr>
        <w:t>ut fr</w:t>
      </w:r>
      <w:r w:rsidR="006F5B72" w:rsidRPr="00F93D3E">
        <w:rPr>
          <w:rFonts w:eastAsia="Times New Roman" w:cs="FranklinGothic-Book"/>
          <w:i/>
          <w:lang w:val="nn-NO" w:eastAsia="nb-NO"/>
        </w:rPr>
        <w:t>å</w:t>
      </w:r>
      <w:r w:rsidR="00BA7DE7" w:rsidRPr="00F93D3E">
        <w:rPr>
          <w:rFonts w:eastAsia="Times New Roman" w:cs="FranklinGothic-Book"/>
          <w:i/>
          <w:lang w:val="nn-NO" w:eastAsia="nb-NO"/>
        </w:rPr>
        <w:t xml:space="preserve"> elevens norskferdighe</w:t>
      </w:r>
      <w:r w:rsidR="006F5B72" w:rsidRPr="00F93D3E">
        <w:rPr>
          <w:rFonts w:eastAsia="Times New Roman" w:cs="FranklinGothic-Book"/>
          <w:i/>
          <w:lang w:val="nn-NO" w:eastAsia="nb-NO"/>
        </w:rPr>
        <w:t>i</w:t>
      </w:r>
      <w:r w:rsidR="00BA7DE7" w:rsidRPr="00F93D3E">
        <w:rPr>
          <w:rFonts w:eastAsia="Times New Roman" w:cs="FranklinGothic-Book"/>
          <w:i/>
          <w:lang w:val="nn-NO" w:eastAsia="nb-NO"/>
        </w:rPr>
        <w:t>ter som er beskr</w:t>
      </w:r>
      <w:r w:rsidR="006F5B72" w:rsidRPr="00F93D3E">
        <w:rPr>
          <w:rFonts w:eastAsia="Times New Roman" w:cs="FranklinGothic-Book"/>
          <w:i/>
          <w:lang w:val="nn-NO" w:eastAsia="nb-NO"/>
        </w:rPr>
        <w:t>ivne</w:t>
      </w:r>
      <w:r w:rsidR="00BA7DE7" w:rsidRPr="00F93D3E">
        <w:rPr>
          <w:rFonts w:eastAsia="Times New Roman" w:cs="FranklinGothic-Book"/>
          <w:i/>
          <w:lang w:val="nn-NO" w:eastAsia="nb-NO"/>
        </w:rPr>
        <w:t xml:space="preserve"> ove</w:t>
      </w:r>
      <w:r w:rsidR="006F5B72" w:rsidRPr="00F93D3E">
        <w:rPr>
          <w:rFonts w:eastAsia="Times New Roman" w:cs="FranklinGothic-Book"/>
          <w:i/>
          <w:lang w:val="nn-NO" w:eastAsia="nb-NO"/>
        </w:rPr>
        <w:t>r her</w:t>
      </w:r>
      <w:r w:rsidR="00BA7DE7" w:rsidRPr="00F93D3E">
        <w:rPr>
          <w:rFonts w:eastAsia="Times New Roman" w:cs="FranklinGothic-Book"/>
          <w:i/>
          <w:lang w:val="nn-NO" w:eastAsia="nb-NO"/>
        </w:rPr>
        <w:t xml:space="preserve">. </w:t>
      </w:r>
      <w:r w:rsidRPr="006F5B72">
        <w:rPr>
          <w:rFonts w:eastAsia="Times New Roman" w:cs="FranklinGothic-Book"/>
          <w:i/>
          <w:lang w:val="nn-NO" w:eastAsia="nb-NO"/>
        </w:rPr>
        <w:t xml:space="preserve">Dersom eleven skal </w:t>
      </w:r>
      <w:r w:rsidR="006F5B72" w:rsidRPr="006F5B72">
        <w:rPr>
          <w:rFonts w:eastAsia="Times New Roman" w:cs="FranklinGothic-Book"/>
          <w:i/>
          <w:lang w:val="nn-NO" w:eastAsia="nb-NO"/>
        </w:rPr>
        <w:t>få</w:t>
      </w:r>
      <w:r w:rsidRPr="006F5B72">
        <w:rPr>
          <w:rFonts w:eastAsia="Times New Roman" w:cs="FranklinGothic-Book"/>
          <w:i/>
          <w:lang w:val="nn-NO" w:eastAsia="nb-NO"/>
        </w:rPr>
        <w:t xml:space="preserve"> he</w:t>
      </w:r>
      <w:r w:rsidR="006F5B72" w:rsidRPr="006F5B72">
        <w:rPr>
          <w:rFonts w:eastAsia="Times New Roman" w:cs="FranklinGothic-Book"/>
          <w:i/>
          <w:lang w:val="nn-NO" w:eastAsia="nb-NO"/>
        </w:rPr>
        <w:t>i</w:t>
      </w:r>
      <w:r w:rsidRPr="006F5B72">
        <w:rPr>
          <w:rFonts w:eastAsia="Times New Roman" w:cs="FranklinGothic-Book"/>
          <w:i/>
          <w:lang w:val="nn-NO" w:eastAsia="nb-NO"/>
        </w:rPr>
        <w:t>le eller del</w:t>
      </w:r>
      <w:r w:rsidR="006F5B72" w:rsidRPr="006F5B72">
        <w:rPr>
          <w:rFonts w:eastAsia="Times New Roman" w:cs="FranklinGothic-Book"/>
          <w:i/>
          <w:lang w:val="nn-NO" w:eastAsia="nb-NO"/>
        </w:rPr>
        <w:t>a</w:t>
      </w:r>
      <w:r w:rsidRPr="006F5B72">
        <w:rPr>
          <w:rFonts w:eastAsia="Times New Roman" w:cs="FranklinGothic-Book"/>
          <w:i/>
          <w:lang w:val="nn-NO" w:eastAsia="nb-NO"/>
        </w:rPr>
        <w:t>r av opplæring</w:t>
      </w:r>
      <w:r w:rsidR="006F5B72" w:rsidRPr="006F5B72">
        <w:rPr>
          <w:rFonts w:eastAsia="Times New Roman" w:cs="FranklinGothic-Book"/>
          <w:i/>
          <w:lang w:val="nn-NO" w:eastAsia="nb-NO"/>
        </w:rPr>
        <w:t>a</w:t>
      </w:r>
      <w:r w:rsidRPr="006F5B72">
        <w:rPr>
          <w:rFonts w:eastAsia="Times New Roman" w:cs="FranklinGothic-Book"/>
          <w:i/>
          <w:lang w:val="nn-NO" w:eastAsia="nb-NO"/>
        </w:rPr>
        <w:t xml:space="preserve"> i e</w:t>
      </w:r>
      <w:r w:rsidR="006F5B72" w:rsidRPr="006F5B72">
        <w:rPr>
          <w:rFonts w:eastAsia="Times New Roman" w:cs="FranklinGothic-Book"/>
          <w:i/>
          <w:lang w:val="nn-NO" w:eastAsia="nb-NO"/>
        </w:rPr>
        <w:t>i</w:t>
      </w:r>
      <w:r w:rsidRPr="006F5B72">
        <w:rPr>
          <w:rFonts w:eastAsia="Times New Roman" w:cs="FranklinGothic-Book"/>
          <w:i/>
          <w:lang w:val="nn-NO" w:eastAsia="nb-NO"/>
        </w:rPr>
        <w:t>t innføringstilb</w:t>
      </w:r>
      <w:r w:rsidR="006F5B72" w:rsidRPr="006F5B72">
        <w:rPr>
          <w:rFonts w:eastAsia="Times New Roman" w:cs="FranklinGothic-Book"/>
          <w:i/>
          <w:lang w:val="nn-NO" w:eastAsia="nb-NO"/>
        </w:rPr>
        <w:t>o</w:t>
      </w:r>
      <w:r w:rsidRPr="006F5B72">
        <w:rPr>
          <w:rFonts w:eastAsia="Times New Roman" w:cs="FranklinGothic-Book"/>
          <w:i/>
          <w:lang w:val="nn-NO" w:eastAsia="nb-NO"/>
        </w:rPr>
        <w:t xml:space="preserve">d, må det gå </w:t>
      </w:r>
      <w:r w:rsidR="006F5B72" w:rsidRPr="006F5B72">
        <w:rPr>
          <w:rFonts w:eastAsia="Times New Roman" w:cs="FranklinGothic-Book"/>
          <w:i/>
          <w:lang w:val="nn-NO" w:eastAsia="nb-NO"/>
        </w:rPr>
        <w:t>fram kvifor</w:t>
      </w:r>
      <w:r w:rsidRPr="006F5B72">
        <w:rPr>
          <w:rFonts w:eastAsia="Times New Roman" w:cs="FranklinGothic-Book"/>
          <w:i/>
          <w:lang w:val="nn-NO" w:eastAsia="nb-NO"/>
        </w:rPr>
        <w:t xml:space="preserve"> dette er vurdert </w:t>
      </w:r>
      <w:r w:rsidR="00625478">
        <w:rPr>
          <w:rFonts w:eastAsia="Times New Roman" w:cs="FranklinGothic-Book"/>
          <w:i/>
          <w:lang w:val="nn-NO" w:eastAsia="nb-NO"/>
        </w:rPr>
        <w:t xml:space="preserve">til </w:t>
      </w:r>
      <w:r w:rsidRPr="006F5B72">
        <w:rPr>
          <w:rFonts w:eastAsia="Times New Roman" w:cs="FranklinGothic-Book"/>
          <w:i/>
          <w:lang w:val="nn-NO" w:eastAsia="nb-NO"/>
        </w:rPr>
        <w:t>å v</w:t>
      </w:r>
      <w:r w:rsidR="006F5B72" w:rsidRPr="006F5B72">
        <w:rPr>
          <w:rFonts w:eastAsia="Times New Roman" w:cs="FranklinGothic-Book"/>
          <w:i/>
          <w:lang w:val="nn-NO" w:eastAsia="nb-NO"/>
        </w:rPr>
        <w:t>e</w:t>
      </w:r>
      <w:r w:rsidRPr="006F5B72">
        <w:rPr>
          <w:rFonts w:eastAsia="Times New Roman" w:cs="FranklinGothic-Book"/>
          <w:i/>
          <w:lang w:val="nn-NO" w:eastAsia="nb-NO"/>
        </w:rPr>
        <w:t>re det beste for eleven</w:t>
      </w:r>
      <w:r w:rsidR="00625478">
        <w:rPr>
          <w:rFonts w:eastAsia="Times New Roman" w:cs="FranklinGothic-Book"/>
          <w:i/>
          <w:lang w:val="nn-NO" w:eastAsia="nb-NO"/>
        </w:rPr>
        <w:t>,</w:t>
      </w:r>
      <w:r w:rsidR="005535E5" w:rsidRPr="006F5B72">
        <w:rPr>
          <w:rFonts w:eastAsia="Times New Roman" w:cs="FranklinGothic-Book"/>
          <w:i/>
          <w:lang w:val="nn-NO" w:eastAsia="nb-NO"/>
        </w:rPr>
        <w:t xml:space="preserve"> og </w:t>
      </w:r>
      <w:r w:rsidR="006F5B72" w:rsidRPr="006F5B72">
        <w:rPr>
          <w:rFonts w:eastAsia="Times New Roman" w:cs="FranklinGothic-Book"/>
          <w:i/>
          <w:lang w:val="nn-NO" w:eastAsia="nb-NO"/>
        </w:rPr>
        <w:t>kvi</w:t>
      </w:r>
      <w:r w:rsidR="005535E5" w:rsidRPr="006F5B72">
        <w:rPr>
          <w:rFonts w:eastAsia="Times New Roman" w:cs="FranklinGothic-Book"/>
          <w:i/>
          <w:lang w:val="nn-NO" w:eastAsia="nb-NO"/>
        </w:rPr>
        <w:t xml:space="preserve">for </w:t>
      </w:r>
      <w:r w:rsidR="006F5B72" w:rsidRPr="006F5B72">
        <w:rPr>
          <w:rFonts w:eastAsia="Times New Roman" w:cs="FranklinGothic-Book"/>
          <w:i/>
          <w:lang w:val="nn-NO" w:eastAsia="nb-NO"/>
        </w:rPr>
        <w:t xml:space="preserve">det </w:t>
      </w:r>
      <w:r w:rsidR="00EB74FB" w:rsidRPr="006F5B72">
        <w:rPr>
          <w:rFonts w:eastAsia="Times New Roman" w:cs="FranklinGothic-Book"/>
          <w:i/>
          <w:lang w:val="nn-NO" w:eastAsia="nb-NO"/>
        </w:rPr>
        <w:t xml:space="preserve">ev. </w:t>
      </w:r>
      <w:r w:rsidR="006F5B72" w:rsidRPr="006F5B72">
        <w:rPr>
          <w:rFonts w:eastAsia="Times New Roman" w:cs="FranklinGothic-Book"/>
          <w:i/>
          <w:lang w:val="nn-NO" w:eastAsia="nb-NO"/>
        </w:rPr>
        <w:t>blir gjort</w:t>
      </w:r>
      <w:r w:rsidR="005535E5" w:rsidRPr="006F5B72">
        <w:rPr>
          <w:rFonts w:eastAsia="Times New Roman" w:cs="FranklinGothic-Book"/>
          <w:i/>
          <w:lang w:val="nn-NO" w:eastAsia="nb-NO"/>
        </w:rPr>
        <w:t xml:space="preserve"> avvik fr</w:t>
      </w:r>
      <w:r w:rsidR="006F5B72" w:rsidRPr="006F5B72">
        <w:rPr>
          <w:rFonts w:eastAsia="Times New Roman" w:cs="FranklinGothic-Book"/>
          <w:i/>
          <w:lang w:val="nn-NO" w:eastAsia="nb-NO"/>
        </w:rPr>
        <w:t>å</w:t>
      </w:r>
      <w:r w:rsidR="005535E5" w:rsidRPr="006F5B72">
        <w:rPr>
          <w:rFonts w:eastAsia="Times New Roman" w:cs="FranklinGothic-Book"/>
          <w:i/>
          <w:lang w:val="nn-NO" w:eastAsia="nb-NO"/>
        </w:rPr>
        <w:t xml:space="preserve"> læreplanverket</w:t>
      </w:r>
      <w:r w:rsidRPr="006F5B72">
        <w:rPr>
          <w:rFonts w:eastAsia="Times New Roman" w:cs="FranklinGothic-Book"/>
          <w:i/>
          <w:lang w:val="nn-NO" w:eastAsia="nb-NO"/>
        </w:rPr>
        <w:t xml:space="preserve">. </w:t>
      </w:r>
    </w:p>
    <w:p w14:paraId="660AB2C7" w14:textId="19D9CA53" w:rsidR="00D40162" w:rsidRPr="006F5B72" w:rsidRDefault="00D40162" w:rsidP="00D8677F">
      <w:pPr>
        <w:rPr>
          <w:rFonts w:eastAsia="Times New Roman" w:cs="FranklinGothic-Book"/>
          <w:i/>
          <w:lang w:val="nn-NO" w:eastAsia="nb-NO"/>
        </w:rPr>
      </w:pPr>
      <w:r w:rsidRPr="00D40162">
        <w:rPr>
          <w:rFonts w:eastAsia="Times New Roman" w:cs="FranklinGothic-Book"/>
          <w:i/>
          <w:lang w:val="nn-NO" w:eastAsia="nb-NO"/>
        </w:rPr>
        <w:t>Du/de må synleggjere korleis eleven har vorte høyrd i saka og korleis barnets beste er vurdert og vektlagt. Grunnlova § 104, barnekonvensjonen artikkel 12, og forvaltningslova § 17 gir barn og unge ein rett til å bli høyrt i saker som omhandlar dei, og synet til barnet skal tilleggjast vekt i samsvar med alderen til barnet og mognad. Barnets beste skal vere eit grunnleggande omsyn, jf. Grl. § 104 og bk art.</w:t>
      </w:r>
    </w:p>
    <w:p w14:paraId="155031D4" w14:textId="7FD472DB" w:rsidR="00674381" w:rsidRPr="006F5B72" w:rsidRDefault="006F5B72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val="nn-NO" w:eastAsia="nb-NO"/>
        </w:rPr>
      </w:pPr>
      <w:r>
        <w:rPr>
          <w:rFonts w:eastAsia="Times New Roman" w:cs="Verdana"/>
          <w:b/>
          <w:bCs/>
          <w:color w:val="000000"/>
          <w:lang w:val="nn-NO" w:eastAsia="nb-NO"/>
        </w:rPr>
        <w:t>Høve til å klage</w:t>
      </w:r>
      <w:r w:rsidR="00674381" w:rsidRPr="006F5B72">
        <w:rPr>
          <w:rFonts w:eastAsia="Times New Roman" w:cs="Verdana"/>
          <w:b/>
          <w:bCs/>
          <w:color w:val="000000"/>
          <w:lang w:val="nn-NO" w:eastAsia="nb-NO"/>
        </w:rPr>
        <w:t xml:space="preserve"> </w:t>
      </w:r>
    </w:p>
    <w:p w14:paraId="4094414C" w14:textId="44AF1830" w:rsidR="00674381" w:rsidRPr="006F5B72" w:rsidRDefault="00674381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Cs/>
          <w:i/>
          <w:color w:val="000000"/>
          <w:lang w:val="nn-NO" w:eastAsia="nb-NO"/>
        </w:rPr>
      </w:pPr>
      <w:r w:rsidRPr="006F5B72">
        <w:rPr>
          <w:rFonts w:eastAsia="Times New Roman" w:cs="Verdana"/>
          <w:bCs/>
          <w:i/>
          <w:color w:val="000000"/>
          <w:lang w:val="nn-NO" w:eastAsia="nb-NO"/>
        </w:rPr>
        <w:t>Vi fore</w:t>
      </w:r>
      <w:r w:rsidR="005536C4"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slår at du </w:t>
      </w:r>
      <w:r w:rsidRPr="006F5B72">
        <w:rPr>
          <w:rFonts w:eastAsia="Times New Roman" w:cs="Verdana"/>
          <w:bCs/>
          <w:i/>
          <w:color w:val="000000"/>
          <w:lang w:val="nn-NO" w:eastAsia="nb-NO"/>
        </w:rPr>
        <w:t>beskriv</w:t>
      </w:r>
      <w:r w:rsidR="006F5B72"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 høvet til å klage</w:t>
      </w:r>
      <w:r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 slik</w:t>
      </w:r>
      <w:r w:rsidR="00701FD7"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, og vel riktig alternativ for </w:t>
      </w:r>
      <w:r w:rsidR="006F5B72" w:rsidRPr="006F5B72">
        <w:rPr>
          <w:rFonts w:eastAsia="Times New Roman" w:cs="Verdana"/>
          <w:bCs/>
          <w:i/>
          <w:color w:val="000000"/>
          <w:lang w:val="nn-NO" w:eastAsia="nb-NO"/>
        </w:rPr>
        <w:t>kvar</w:t>
      </w:r>
      <w:r w:rsidR="00701FD7"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 klagen skal send</w:t>
      </w:r>
      <w:r w:rsidR="006F5B72" w:rsidRPr="006F5B72">
        <w:rPr>
          <w:rFonts w:eastAsia="Times New Roman" w:cs="Verdana"/>
          <w:bCs/>
          <w:i/>
          <w:color w:val="000000"/>
          <w:lang w:val="nn-NO" w:eastAsia="nb-NO"/>
        </w:rPr>
        <w:t>ast</w:t>
      </w:r>
      <w:r w:rsidR="00701FD7" w:rsidRPr="006F5B72">
        <w:rPr>
          <w:rFonts w:eastAsia="Times New Roman" w:cs="Verdana"/>
          <w:bCs/>
          <w:i/>
          <w:color w:val="000000"/>
          <w:lang w:val="nn-NO" w:eastAsia="nb-NO"/>
        </w:rPr>
        <w:t xml:space="preserve">. </w:t>
      </w:r>
    </w:p>
    <w:p w14:paraId="1299CBB1" w14:textId="77777777" w:rsidR="00674381" w:rsidRPr="006F5B72" w:rsidRDefault="00674381" w:rsidP="00674381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val="nn-NO" w:eastAsia="nb-NO"/>
        </w:rPr>
      </w:pPr>
    </w:p>
    <w:p w14:paraId="3127F8ED" w14:textId="08449D04" w:rsidR="00674381" w:rsidRPr="00FD0D85" w:rsidRDefault="00674381" w:rsidP="00674381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FD0D85">
        <w:rPr>
          <w:rFonts w:eastAsia="Times New Roman" w:cs="Times New Roman"/>
          <w:lang w:eastAsia="nb-NO"/>
        </w:rPr>
        <w:t xml:space="preserve">Du kan klage på dette </w:t>
      </w:r>
      <w:r w:rsidR="00266897" w:rsidRPr="00FD0D85">
        <w:rPr>
          <w:rFonts w:eastAsia="Times New Roman" w:cs="Times New Roman"/>
          <w:lang w:eastAsia="nb-NO"/>
        </w:rPr>
        <w:t>vedtaket</w:t>
      </w:r>
      <w:r w:rsidR="006F5B72">
        <w:rPr>
          <w:rFonts w:eastAsia="Times New Roman" w:cs="Times New Roman"/>
          <w:lang w:eastAsia="nb-NO"/>
        </w:rPr>
        <w:t xml:space="preserve"> </w:t>
      </w:r>
      <w:r w:rsidR="00EB74FB">
        <w:rPr>
          <w:rFonts w:eastAsia="Times New Roman" w:cs="Times New Roman"/>
          <w:lang w:eastAsia="nb-NO"/>
        </w:rPr>
        <w:t>(brevet)</w:t>
      </w:r>
      <w:r w:rsidR="00266897" w:rsidRPr="00FD0D85">
        <w:rPr>
          <w:rFonts w:eastAsia="Times New Roman" w:cs="Times New Roman"/>
          <w:lang w:eastAsia="nb-NO"/>
        </w:rPr>
        <w:t>. F</w:t>
      </w:r>
      <w:r w:rsidRPr="00FD0D85">
        <w:rPr>
          <w:rFonts w:eastAsia="Times New Roman" w:cs="Times New Roman"/>
          <w:lang w:eastAsia="nb-NO"/>
        </w:rPr>
        <w:t>risten</w:t>
      </w:r>
      <w:r w:rsidR="00266897" w:rsidRPr="00FD0D85">
        <w:rPr>
          <w:rFonts w:eastAsia="Times New Roman" w:cs="Times New Roman"/>
          <w:lang w:eastAsia="nb-NO"/>
        </w:rPr>
        <w:t xml:space="preserve"> for å klage er</w:t>
      </w:r>
      <w:r w:rsidRPr="00FD0D85">
        <w:rPr>
          <w:rFonts w:eastAsia="Times New Roman" w:cs="Times New Roman"/>
          <w:lang w:eastAsia="nb-NO"/>
        </w:rPr>
        <w:t xml:space="preserve"> tre </w:t>
      </w:r>
      <w:r w:rsidR="006F5B72">
        <w:rPr>
          <w:rFonts w:eastAsia="Times New Roman" w:cs="Times New Roman"/>
          <w:lang w:eastAsia="nb-NO"/>
        </w:rPr>
        <w:t>ve</w:t>
      </w:r>
      <w:r w:rsidRPr="00FD0D85">
        <w:rPr>
          <w:rFonts w:eastAsia="Times New Roman" w:cs="Times New Roman"/>
          <w:lang w:eastAsia="nb-NO"/>
        </w:rPr>
        <w:t>ker fr</w:t>
      </w:r>
      <w:r w:rsidR="006F5B72">
        <w:rPr>
          <w:rFonts w:eastAsia="Times New Roman" w:cs="Times New Roman"/>
          <w:lang w:eastAsia="nb-NO"/>
        </w:rPr>
        <w:t>å</w:t>
      </w:r>
      <w:r w:rsidRPr="00FD0D85">
        <w:rPr>
          <w:rFonts w:eastAsia="Times New Roman" w:cs="Times New Roman"/>
          <w:lang w:eastAsia="nb-NO"/>
        </w:rPr>
        <w:t xml:space="preserve"> du har </w:t>
      </w:r>
      <w:r w:rsidR="006F5B72">
        <w:rPr>
          <w:rFonts w:eastAsia="Times New Roman" w:cs="Times New Roman"/>
          <w:lang w:eastAsia="nb-NO"/>
        </w:rPr>
        <w:t>fått</w:t>
      </w:r>
      <w:r w:rsidRP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>vedtaket. Klagen bør v</w:t>
      </w:r>
      <w:r w:rsidR="006F5B72">
        <w:rPr>
          <w:rFonts w:eastAsia="Times New Roman" w:cs="Times New Roman"/>
          <w:lang w:eastAsia="nb-NO"/>
        </w:rPr>
        <w:t>e</w:t>
      </w:r>
      <w:r w:rsidRPr="00FD0D85">
        <w:rPr>
          <w:rFonts w:eastAsia="Times New Roman" w:cs="Times New Roman"/>
          <w:lang w:eastAsia="nb-NO"/>
        </w:rPr>
        <w:t>re skriftl</w:t>
      </w:r>
      <w:r w:rsidR="006F5B72">
        <w:rPr>
          <w:rFonts w:eastAsia="Times New Roman" w:cs="Times New Roman"/>
          <w:lang w:eastAsia="nb-NO"/>
        </w:rPr>
        <w:t>e</w:t>
      </w:r>
      <w:r w:rsidRPr="00FD0D85">
        <w:rPr>
          <w:rFonts w:eastAsia="Times New Roman" w:cs="Times New Roman"/>
          <w:lang w:eastAsia="nb-NO"/>
        </w:rPr>
        <w:t>g og må ne</w:t>
      </w:r>
      <w:r w:rsidR="006F5B72">
        <w:rPr>
          <w:rFonts w:eastAsia="Times New Roman" w:cs="Times New Roman"/>
          <w:lang w:eastAsia="nb-NO"/>
        </w:rPr>
        <w:t>m</w:t>
      </w:r>
      <w:r w:rsidRPr="00FD0D85">
        <w:rPr>
          <w:rFonts w:eastAsia="Times New Roman" w:cs="Times New Roman"/>
          <w:lang w:eastAsia="nb-NO"/>
        </w:rPr>
        <w:t xml:space="preserve">ne </w:t>
      </w:r>
      <w:r w:rsidR="006F5B72">
        <w:rPr>
          <w:rFonts w:eastAsia="Times New Roman" w:cs="Times New Roman"/>
          <w:lang w:eastAsia="nb-NO"/>
        </w:rPr>
        <w:t>kva for</w:t>
      </w:r>
      <w:r w:rsidRPr="00FD0D85">
        <w:rPr>
          <w:rFonts w:eastAsia="Times New Roman" w:cs="Times New Roman"/>
          <w:lang w:eastAsia="nb-NO"/>
        </w:rPr>
        <w:t xml:space="preserve"> endring du ønsk</w:t>
      </w:r>
      <w:r w:rsidR="006F5B72">
        <w:rPr>
          <w:rFonts w:eastAsia="Times New Roman" w:cs="Times New Roman"/>
          <w:lang w:eastAsia="nb-NO"/>
        </w:rPr>
        <w:t>j</w:t>
      </w:r>
      <w:r w:rsidRPr="00FD0D85">
        <w:rPr>
          <w:rFonts w:eastAsia="Times New Roman" w:cs="Times New Roman"/>
          <w:lang w:eastAsia="nb-NO"/>
        </w:rPr>
        <w:t xml:space="preserve">er. </w:t>
      </w:r>
      <w:r w:rsidR="006F5B72">
        <w:rPr>
          <w:rFonts w:eastAsia="Times New Roman" w:cs="Times New Roman"/>
          <w:lang w:eastAsia="nb-NO"/>
        </w:rPr>
        <w:t>Dersom ikkje k</w:t>
      </w:r>
      <w:r w:rsidRPr="00FD0D85">
        <w:rPr>
          <w:rFonts w:eastAsia="Times New Roman" w:cs="Times New Roman"/>
          <w:lang w:eastAsia="nb-NO"/>
        </w:rPr>
        <w:t>lagen er skriftl</w:t>
      </w:r>
      <w:r w:rsidR="006F5B72">
        <w:rPr>
          <w:rFonts w:eastAsia="Times New Roman" w:cs="Times New Roman"/>
          <w:lang w:eastAsia="nb-NO"/>
        </w:rPr>
        <w:t>e</w:t>
      </w:r>
      <w:r w:rsidRPr="00FD0D85">
        <w:rPr>
          <w:rFonts w:eastAsia="Times New Roman" w:cs="Times New Roman"/>
          <w:lang w:eastAsia="nb-NO"/>
        </w:rPr>
        <w:t xml:space="preserve">g, vil </w:t>
      </w:r>
      <w:r w:rsidR="006E7957">
        <w:rPr>
          <w:rFonts w:eastAsia="Times New Roman" w:cs="Times New Roman"/>
          <w:lang w:eastAsia="nb-NO"/>
        </w:rPr>
        <w:t xml:space="preserve">&lt;X kommune/ fylkeskommune / </w:t>
      </w:r>
      <w:r w:rsidR="006E7957" w:rsidRPr="006E7957">
        <w:rPr>
          <w:rFonts w:eastAsia="Times New Roman" w:cs="Times New Roman"/>
          <w:lang w:eastAsia="nb-NO"/>
        </w:rPr>
        <w:t xml:space="preserve">skole </w:t>
      </w:r>
      <w:r w:rsidR="00257B5F">
        <w:rPr>
          <w:rFonts w:eastAsia="Times New Roman" w:cs="Times New Roman"/>
          <w:lang w:eastAsia="nb-NO"/>
        </w:rPr>
        <w:t>(</w:t>
      </w:r>
      <w:r w:rsidR="006F5B72">
        <w:rPr>
          <w:rFonts w:eastAsia="Times New Roman" w:cs="Times New Roman"/>
          <w:lang w:eastAsia="nb-NO"/>
        </w:rPr>
        <w:t>dersom</w:t>
      </w:r>
      <w:r w:rsidR="006E7957" w:rsidRPr="006E7957">
        <w:rPr>
          <w:rFonts w:eastAsia="Times New Roman" w:cs="Times New Roman"/>
          <w:lang w:eastAsia="nb-NO"/>
        </w:rPr>
        <w:t xml:space="preserve"> oppg</w:t>
      </w:r>
      <w:r w:rsidR="006F5B72">
        <w:rPr>
          <w:rFonts w:eastAsia="Times New Roman" w:cs="Times New Roman"/>
          <w:lang w:eastAsia="nb-NO"/>
        </w:rPr>
        <w:t>å</w:t>
      </w:r>
      <w:r w:rsidR="006E7957" w:rsidRPr="006E7957">
        <w:rPr>
          <w:rFonts w:eastAsia="Times New Roman" w:cs="Times New Roman"/>
          <w:lang w:eastAsia="nb-NO"/>
        </w:rPr>
        <w:t>v</w:t>
      </w:r>
      <w:r w:rsidR="006F5B72">
        <w:rPr>
          <w:rFonts w:eastAsia="Times New Roman" w:cs="Times New Roman"/>
          <w:lang w:eastAsia="nb-NO"/>
        </w:rPr>
        <w:t>a</w:t>
      </w:r>
      <w:r w:rsidR="006E7957" w:rsidRPr="006E7957">
        <w:rPr>
          <w:rFonts w:eastAsia="Times New Roman" w:cs="Times New Roman"/>
          <w:lang w:eastAsia="nb-NO"/>
        </w:rPr>
        <w:t xml:space="preserve"> er delegert) </w:t>
      </w:r>
      <w:r w:rsidR="006E7957">
        <w:rPr>
          <w:rFonts w:eastAsia="Times New Roman" w:cs="Times New Roman"/>
          <w:lang w:eastAsia="nb-NO"/>
        </w:rPr>
        <w:t>&gt;</w:t>
      </w:r>
      <w:r w:rsidRPr="00FD0D85">
        <w:rPr>
          <w:rFonts w:eastAsia="Times New Roman" w:cs="Times New Roman"/>
          <w:lang w:eastAsia="nb-NO"/>
        </w:rPr>
        <w:t xml:space="preserve"> skrive ned klagen. Du bør også grunn</w:t>
      </w:r>
      <w:r w:rsidR="006F5B72">
        <w:rPr>
          <w:rFonts w:eastAsia="Times New Roman" w:cs="Times New Roman"/>
          <w:lang w:eastAsia="nb-NO"/>
        </w:rPr>
        <w:t xml:space="preserve">gi </w:t>
      </w:r>
      <w:r w:rsidRPr="00FD0D85">
        <w:rPr>
          <w:rFonts w:eastAsia="Times New Roman" w:cs="Times New Roman"/>
          <w:lang w:eastAsia="nb-NO"/>
        </w:rPr>
        <w:t>klagen. Du sender</w:t>
      </w:r>
      <w:r w:rsidRPr="00FD0D85">
        <w:rPr>
          <w:rFonts w:eastAsia="Times New Roman" w:cs="Times New Roman"/>
          <w:b/>
          <w:lang w:eastAsia="nb-NO"/>
        </w:rPr>
        <w:t xml:space="preserve"> </w:t>
      </w:r>
      <w:r w:rsidRPr="00FD0D85">
        <w:rPr>
          <w:rFonts w:eastAsia="Times New Roman" w:cs="Times New Roman"/>
          <w:lang w:eastAsia="nb-NO"/>
        </w:rPr>
        <w:t xml:space="preserve">klagen til </w:t>
      </w:r>
      <w:r w:rsidR="00FF40C0">
        <w:rPr>
          <w:rFonts w:eastAsia="Times New Roman" w:cs="Times New Roman"/>
          <w:lang w:eastAsia="nb-NO"/>
        </w:rPr>
        <w:t>&lt;X kommune/ fylkeskommune/</w:t>
      </w:r>
      <w:r w:rsidR="006E7957">
        <w:rPr>
          <w:rFonts w:eastAsia="Times New Roman" w:cs="Times New Roman"/>
          <w:lang w:eastAsia="nb-NO"/>
        </w:rPr>
        <w:t xml:space="preserve"> skole</w:t>
      </w:r>
      <w:r w:rsidR="00FF40C0">
        <w:rPr>
          <w:rFonts w:eastAsia="Times New Roman" w:cs="Times New Roman"/>
          <w:lang w:eastAsia="nb-NO"/>
        </w:rPr>
        <w:t xml:space="preserve"> </w:t>
      </w:r>
      <w:r w:rsidR="006E7957">
        <w:rPr>
          <w:rFonts w:eastAsia="Times New Roman" w:cs="Times New Roman"/>
          <w:lang w:eastAsia="nb-NO"/>
        </w:rPr>
        <w:t>ved rektor&gt;</w:t>
      </w:r>
      <w:r w:rsidRPr="00FD0D85">
        <w:rPr>
          <w:rFonts w:eastAsia="Times New Roman" w:cs="Times New Roman"/>
          <w:lang w:eastAsia="nb-NO"/>
        </w:rPr>
        <w:t xml:space="preserve">. </w:t>
      </w:r>
      <w:r w:rsidR="006F5B72">
        <w:rPr>
          <w:rFonts w:eastAsia="Times New Roman" w:cs="Times New Roman"/>
          <w:lang w:eastAsia="nb-NO"/>
        </w:rPr>
        <w:t>Dersom</w:t>
      </w:r>
      <w:r w:rsidR="006E7957">
        <w:rPr>
          <w:rFonts w:eastAsia="Times New Roman" w:cs="Times New Roman"/>
          <w:lang w:eastAsia="nb-NO"/>
        </w:rPr>
        <w:t xml:space="preserve"> </w:t>
      </w:r>
      <w:r w:rsidR="00701FD7">
        <w:rPr>
          <w:rFonts w:eastAsia="Times New Roman" w:cs="Times New Roman"/>
          <w:lang w:eastAsia="nb-NO"/>
        </w:rPr>
        <w:t xml:space="preserve">            </w:t>
      </w:r>
      <w:r w:rsidR="006E7957">
        <w:rPr>
          <w:rFonts w:eastAsia="Times New Roman" w:cs="Times New Roman"/>
          <w:lang w:eastAsia="nb-NO"/>
        </w:rPr>
        <w:t>&lt; kommunen/ fylkeskommunen /</w:t>
      </w:r>
      <w:r w:rsidRPr="00FD0D85">
        <w:rPr>
          <w:rFonts w:eastAsia="Times New Roman" w:cs="Times New Roman"/>
          <w:lang w:eastAsia="nb-NO"/>
        </w:rPr>
        <w:t>skolen</w:t>
      </w:r>
      <w:r w:rsidR="006E7957">
        <w:rPr>
          <w:rFonts w:eastAsia="Times New Roman" w:cs="Times New Roman"/>
          <w:lang w:eastAsia="nb-NO"/>
        </w:rPr>
        <w:t>&gt;</w:t>
      </w:r>
      <w:r w:rsidRPr="00FD0D85">
        <w:rPr>
          <w:rFonts w:eastAsia="Times New Roman" w:cs="Times New Roman"/>
          <w:lang w:eastAsia="nb-NO"/>
        </w:rPr>
        <w:t xml:space="preserve"> ikk</w:t>
      </w:r>
      <w:r w:rsidR="006F5B72">
        <w:rPr>
          <w:rFonts w:eastAsia="Times New Roman" w:cs="Times New Roman"/>
          <w:lang w:eastAsia="nb-NO"/>
        </w:rPr>
        <w:t>j</w:t>
      </w:r>
      <w:r w:rsidRPr="00FD0D85">
        <w:rPr>
          <w:rFonts w:eastAsia="Times New Roman" w:cs="Times New Roman"/>
          <w:lang w:eastAsia="nb-NO"/>
        </w:rPr>
        <w:t>e er e</w:t>
      </w:r>
      <w:r w:rsidR="006F5B72">
        <w:rPr>
          <w:rFonts w:eastAsia="Times New Roman" w:cs="Times New Roman"/>
          <w:lang w:eastAsia="nb-NO"/>
        </w:rPr>
        <w:t>i</w:t>
      </w:r>
      <w:r w:rsidRPr="00FD0D85">
        <w:rPr>
          <w:rFonts w:eastAsia="Times New Roman" w:cs="Times New Roman"/>
          <w:lang w:eastAsia="nb-NO"/>
        </w:rPr>
        <w:t>nig i klagen din og ikk</w:t>
      </w:r>
      <w:r w:rsidR="006F5B72">
        <w:rPr>
          <w:rFonts w:eastAsia="Times New Roman" w:cs="Times New Roman"/>
          <w:lang w:eastAsia="nb-NO"/>
        </w:rPr>
        <w:t>j</w:t>
      </w:r>
      <w:r w:rsidRPr="00FD0D85">
        <w:rPr>
          <w:rFonts w:eastAsia="Times New Roman" w:cs="Times New Roman"/>
          <w:lang w:eastAsia="nb-NO"/>
        </w:rPr>
        <w:t xml:space="preserve">e </w:t>
      </w:r>
      <w:r w:rsidR="006F5B72">
        <w:rPr>
          <w:rFonts w:eastAsia="Times New Roman" w:cs="Times New Roman"/>
          <w:lang w:eastAsia="nb-NO"/>
        </w:rPr>
        <w:t xml:space="preserve">gjer </w:t>
      </w:r>
      <w:r w:rsidRPr="00FD0D85">
        <w:rPr>
          <w:rFonts w:eastAsia="Times New Roman" w:cs="Times New Roman"/>
          <w:lang w:eastAsia="nb-NO"/>
        </w:rPr>
        <w:t xml:space="preserve">om vedtaket, vil vi sende </w:t>
      </w:r>
      <w:r w:rsidR="006F5B72">
        <w:rPr>
          <w:rFonts w:eastAsia="Times New Roman" w:cs="Times New Roman"/>
          <w:lang w:eastAsia="nb-NO"/>
        </w:rPr>
        <w:t xml:space="preserve">klagen </w:t>
      </w:r>
      <w:r w:rsidRPr="00FD0D85">
        <w:rPr>
          <w:rFonts w:eastAsia="Times New Roman" w:cs="Times New Roman"/>
          <w:lang w:eastAsia="nb-NO"/>
        </w:rPr>
        <w:t xml:space="preserve">til </w:t>
      </w:r>
      <w:r w:rsidR="00D8635E">
        <w:rPr>
          <w:rFonts w:eastAsia="Times New Roman" w:cs="Times New Roman"/>
          <w:lang w:eastAsia="nb-NO"/>
        </w:rPr>
        <w:t>statsforvaltaren</w:t>
      </w:r>
      <w:r w:rsidRPr="00FD0D85">
        <w:rPr>
          <w:rFonts w:eastAsia="Times New Roman" w:cs="Times New Roman"/>
          <w:lang w:eastAsia="nb-NO"/>
        </w:rPr>
        <w:t xml:space="preserve"> i fylket, som er endel</w:t>
      </w:r>
      <w:r w:rsidR="006F5B72">
        <w:rPr>
          <w:rFonts w:eastAsia="Times New Roman" w:cs="Times New Roman"/>
          <w:lang w:eastAsia="nb-NO"/>
        </w:rPr>
        <w:t>e</w:t>
      </w:r>
      <w:r w:rsidRPr="00FD0D85">
        <w:rPr>
          <w:rFonts w:eastAsia="Times New Roman" w:cs="Times New Roman"/>
          <w:lang w:eastAsia="nb-NO"/>
        </w:rPr>
        <w:t>g klageinstans.</w:t>
      </w:r>
    </w:p>
    <w:p w14:paraId="65857BB4" w14:textId="77777777" w:rsidR="00674381" w:rsidRPr="00FD0D85" w:rsidRDefault="00674381" w:rsidP="00674381">
      <w:pPr>
        <w:spacing w:after="0" w:line="240" w:lineRule="auto"/>
        <w:rPr>
          <w:rFonts w:eastAsia="Times New Roman" w:cs="Times New Roman"/>
          <w:lang w:eastAsia="nb-NO"/>
        </w:rPr>
      </w:pPr>
    </w:p>
    <w:p w14:paraId="4CE79FE7" w14:textId="61172174" w:rsidR="00674381" w:rsidRPr="006F5B72" w:rsidRDefault="00674381" w:rsidP="00674381">
      <w:pPr>
        <w:spacing w:after="0" w:line="240" w:lineRule="auto"/>
        <w:rPr>
          <w:rFonts w:eastAsia="Times New Roman" w:cs="Times New Roman"/>
          <w:lang w:val="nn-NO" w:eastAsia="nb-NO"/>
        </w:rPr>
      </w:pPr>
      <w:r w:rsidRPr="00F93D3E">
        <w:rPr>
          <w:rFonts w:eastAsia="Times New Roman" w:cs="Times New Roman"/>
          <w:lang w:val="nn-NO" w:eastAsia="nb-NO"/>
        </w:rPr>
        <w:t>Fristen for å klage på e</w:t>
      </w:r>
      <w:r w:rsidR="006F5B72" w:rsidRPr="00F93D3E">
        <w:rPr>
          <w:rFonts w:eastAsia="Times New Roman" w:cs="Times New Roman"/>
          <w:lang w:val="nn-NO" w:eastAsia="nb-NO"/>
        </w:rPr>
        <w:t>i</w:t>
      </w:r>
      <w:r w:rsidRPr="00F93D3E">
        <w:rPr>
          <w:rFonts w:eastAsia="Times New Roman" w:cs="Times New Roman"/>
          <w:lang w:val="nn-NO" w:eastAsia="nb-NO"/>
        </w:rPr>
        <w:t>t enkeltvedtak er bestemt i for</w:t>
      </w:r>
      <w:r w:rsidR="005536C4" w:rsidRPr="00F93D3E">
        <w:rPr>
          <w:rFonts w:eastAsia="Times New Roman" w:cs="Times New Roman"/>
          <w:lang w:val="nn-NO" w:eastAsia="nb-NO"/>
        </w:rPr>
        <w:t>valtningslov</w:t>
      </w:r>
      <w:r w:rsidR="006F5B72" w:rsidRPr="00F93D3E">
        <w:rPr>
          <w:rFonts w:eastAsia="Times New Roman" w:cs="Times New Roman"/>
          <w:lang w:val="nn-NO" w:eastAsia="nb-NO"/>
        </w:rPr>
        <w:t>a</w:t>
      </w:r>
      <w:r w:rsidR="005536C4" w:rsidRPr="00F93D3E">
        <w:rPr>
          <w:rFonts w:eastAsia="Times New Roman" w:cs="Times New Roman"/>
          <w:lang w:val="nn-NO" w:eastAsia="nb-NO"/>
        </w:rPr>
        <w:t xml:space="preserve"> § 29. </w:t>
      </w:r>
      <w:r w:rsidR="006F5B72" w:rsidRPr="006F5B72">
        <w:rPr>
          <w:rFonts w:eastAsia="Times New Roman" w:cs="Times New Roman"/>
          <w:lang w:val="nn-NO" w:eastAsia="nb-NO"/>
        </w:rPr>
        <w:t>Reglane</w:t>
      </w:r>
      <w:r w:rsidRPr="006F5B72">
        <w:rPr>
          <w:rFonts w:eastAsia="Times New Roman" w:cs="Times New Roman"/>
          <w:lang w:val="nn-NO" w:eastAsia="nb-NO"/>
        </w:rPr>
        <w:t xml:space="preserve"> for å s</w:t>
      </w:r>
      <w:r w:rsidR="006F5B72" w:rsidRPr="006F5B72">
        <w:rPr>
          <w:rFonts w:eastAsia="Times New Roman" w:cs="Times New Roman"/>
          <w:lang w:val="nn-NO" w:eastAsia="nb-NO"/>
        </w:rPr>
        <w:t>jå</w:t>
      </w:r>
      <w:r w:rsidRPr="006F5B72">
        <w:rPr>
          <w:rFonts w:eastAsia="Times New Roman" w:cs="Times New Roman"/>
          <w:lang w:val="nn-NO" w:eastAsia="nb-NO"/>
        </w:rPr>
        <w:t xml:space="preserve"> dokument</w:t>
      </w:r>
      <w:r w:rsidR="006F5B72" w:rsidRPr="006F5B72">
        <w:rPr>
          <w:rFonts w:eastAsia="Times New Roman" w:cs="Times New Roman"/>
          <w:lang w:val="nn-NO" w:eastAsia="nb-NO"/>
        </w:rPr>
        <w:t>a</w:t>
      </w:r>
      <w:r w:rsidRPr="006F5B72">
        <w:rPr>
          <w:rFonts w:eastAsia="Times New Roman" w:cs="Times New Roman"/>
          <w:lang w:val="nn-NO" w:eastAsia="nb-NO"/>
        </w:rPr>
        <w:t xml:space="preserve"> i sak</w:t>
      </w:r>
      <w:r w:rsidR="006F5B72" w:rsidRPr="006F5B72">
        <w:rPr>
          <w:rFonts w:eastAsia="Times New Roman" w:cs="Times New Roman"/>
          <w:lang w:val="nn-NO" w:eastAsia="nb-NO"/>
        </w:rPr>
        <w:t>a</w:t>
      </w:r>
      <w:r w:rsidRPr="006F5B72">
        <w:rPr>
          <w:rFonts w:eastAsia="Times New Roman" w:cs="Times New Roman"/>
          <w:lang w:val="nn-NO" w:eastAsia="nb-NO"/>
        </w:rPr>
        <w:t xml:space="preserve"> finn du i forvaltningslov</w:t>
      </w:r>
      <w:r w:rsidR="006F5B72" w:rsidRPr="006F5B72">
        <w:rPr>
          <w:rFonts w:eastAsia="Times New Roman" w:cs="Times New Roman"/>
          <w:lang w:val="nn-NO" w:eastAsia="nb-NO"/>
        </w:rPr>
        <w:t>a</w:t>
      </w:r>
      <w:r w:rsidRPr="006F5B72">
        <w:rPr>
          <w:rFonts w:eastAsia="Times New Roman" w:cs="Times New Roman"/>
          <w:lang w:val="nn-NO" w:eastAsia="nb-NO"/>
        </w:rPr>
        <w:t xml:space="preserve"> §§ 18 og 19. Forvaltningslov</w:t>
      </w:r>
      <w:r w:rsidR="006F5B72" w:rsidRPr="006F5B72">
        <w:rPr>
          <w:rFonts w:eastAsia="Times New Roman" w:cs="Times New Roman"/>
          <w:lang w:val="nn-NO" w:eastAsia="nb-NO"/>
        </w:rPr>
        <w:t>a</w:t>
      </w:r>
      <w:r w:rsidRPr="006F5B72">
        <w:rPr>
          <w:rFonts w:eastAsia="Times New Roman" w:cs="Times New Roman"/>
          <w:lang w:val="nn-NO" w:eastAsia="nb-NO"/>
        </w:rPr>
        <w:t xml:space="preserve"> § 12 s</w:t>
      </w:r>
      <w:r w:rsidR="006F5B72" w:rsidRPr="006F5B72">
        <w:rPr>
          <w:rFonts w:eastAsia="Times New Roman" w:cs="Times New Roman"/>
          <w:lang w:val="nn-NO" w:eastAsia="nb-NO"/>
        </w:rPr>
        <w:t>e</w:t>
      </w:r>
      <w:r w:rsidRPr="006F5B72">
        <w:rPr>
          <w:rFonts w:eastAsia="Times New Roman" w:cs="Times New Roman"/>
          <w:lang w:val="nn-NO" w:eastAsia="nb-NO"/>
        </w:rPr>
        <w:t>ier at du kan bruke e</w:t>
      </w:r>
      <w:r w:rsidR="006F5B72" w:rsidRPr="006F5B72">
        <w:rPr>
          <w:rFonts w:eastAsia="Times New Roman" w:cs="Times New Roman"/>
          <w:lang w:val="nn-NO" w:eastAsia="nb-NO"/>
        </w:rPr>
        <w:t>i</w:t>
      </w:r>
      <w:r w:rsidRPr="006F5B72">
        <w:rPr>
          <w:rFonts w:eastAsia="Times New Roman" w:cs="Times New Roman"/>
          <w:lang w:val="nn-NO" w:eastAsia="nb-NO"/>
        </w:rPr>
        <w:t>n fullmektig.</w:t>
      </w:r>
    </w:p>
    <w:p w14:paraId="6CEE2FE4" w14:textId="58A441A4" w:rsidR="00674381" w:rsidRDefault="00674381" w:rsidP="00674381">
      <w:pPr>
        <w:spacing w:after="0" w:line="240" w:lineRule="auto"/>
        <w:rPr>
          <w:rFonts w:eastAsia="Times New Roman" w:cs="Times New Roman"/>
          <w:lang w:val="nn-NO" w:eastAsia="nb-NO"/>
        </w:rPr>
      </w:pPr>
    </w:p>
    <w:p w14:paraId="307728FD" w14:textId="7A26B297" w:rsidR="001F462B" w:rsidRPr="006205E0" w:rsidRDefault="001F462B" w:rsidP="00674381">
      <w:pPr>
        <w:spacing w:after="0" w:line="240" w:lineRule="auto"/>
        <w:rPr>
          <w:rFonts w:eastAsia="Times New Roman" w:cs="Times New Roman"/>
          <w:lang w:eastAsia="nb-NO"/>
        </w:rPr>
      </w:pPr>
      <w:bookmarkStart w:id="0" w:name="_Hlk54000190"/>
      <w:r w:rsidRPr="006205E0">
        <w:rPr>
          <w:rFonts w:eastAsia="Times New Roman" w:cs="Times New Roman"/>
          <w:lang w:eastAsia="nb-NO"/>
        </w:rPr>
        <w:lastRenderedPageBreak/>
        <w:t>Du har alltid rett til å klaga, uavhengig av fristen på tre veker, viss den særskilde språkopplæringa ikkje er som i vedtaket.</w:t>
      </w:r>
    </w:p>
    <w:bookmarkEnd w:id="0"/>
    <w:p w14:paraId="08B028E8" w14:textId="77777777" w:rsidR="00674381" w:rsidRPr="006F5B72" w:rsidRDefault="00674381" w:rsidP="00674381">
      <w:pPr>
        <w:spacing w:after="0" w:line="240" w:lineRule="auto"/>
        <w:rPr>
          <w:rFonts w:ascii="Verdana" w:eastAsia="Times New Roman" w:hAnsi="Verdana" w:cs="Times New Roman"/>
          <w:lang w:val="nn-NO" w:eastAsia="nb-NO"/>
        </w:rPr>
      </w:pPr>
    </w:p>
    <w:p w14:paraId="691DEF1F" w14:textId="77777777" w:rsidR="00674381" w:rsidRPr="006F5B72" w:rsidRDefault="00674381" w:rsidP="00674381">
      <w:pPr>
        <w:spacing w:after="0" w:line="240" w:lineRule="auto"/>
        <w:rPr>
          <w:rFonts w:ascii="Verdana" w:eastAsia="Times New Roman" w:hAnsi="Verdana" w:cs="Times New Roman"/>
          <w:lang w:val="nn-NO" w:eastAsia="nb-NO"/>
        </w:rPr>
      </w:pPr>
    </w:p>
    <w:p w14:paraId="3C6B63DC" w14:textId="219A572E" w:rsidR="00CD0DE2" w:rsidRPr="00FD0D85" w:rsidRDefault="007B316E" w:rsidP="00D8677F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Vennl</w:t>
      </w:r>
      <w:r w:rsidR="006F5B72">
        <w:rPr>
          <w:rFonts w:eastAsia="Times New Roman" w:cs="FranklinGothic-Book"/>
          <w:lang w:eastAsia="nb-NO"/>
        </w:rPr>
        <w:t>e</w:t>
      </w:r>
      <w:r w:rsidRPr="00FD0D85">
        <w:rPr>
          <w:rFonts w:eastAsia="Times New Roman" w:cs="FranklinGothic-Book"/>
          <w:lang w:eastAsia="nb-NO"/>
        </w:rPr>
        <w:t>g h</w:t>
      </w:r>
      <w:r w:rsidR="006F5B72">
        <w:rPr>
          <w:rFonts w:eastAsia="Times New Roman" w:cs="FranklinGothic-Book"/>
          <w:lang w:eastAsia="nb-NO"/>
        </w:rPr>
        <w:t>elsing</w:t>
      </w:r>
      <w:r w:rsidRPr="00FD0D85">
        <w:rPr>
          <w:rFonts w:eastAsia="Times New Roman" w:cs="FranklinGothic-Book"/>
          <w:lang w:eastAsia="nb-NO"/>
        </w:rPr>
        <w:t xml:space="preserve"> </w:t>
      </w:r>
    </w:p>
    <w:p w14:paraId="7EE2C277" w14:textId="1AC360BA" w:rsidR="007B316E" w:rsidRPr="00FD0D85" w:rsidRDefault="007B316E" w:rsidP="007B316E">
      <w:pPr>
        <w:rPr>
          <w:rFonts w:eastAsia="Times New Roman" w:cs="Times New Roman"/>
          <w:lang w:eastAsia="nb-NO"/>
        </w:rPr>
      </w:pPr>
      <w:r w:rsidRPr="00FD0D85">
        <w:rPr>
          <w:rFonts w:eastAsia="Times New Roman" w:cs="FranklinGothic-Book"/>
          <w:lang w:eastAsia="nb-NO"/>
        </w:rPr>
        <w:t>&lt;</w:t>
      </w:r>
      <w:r w:rsidR="00EB74FB">
        <w:rPr>
          <w:rFonts w:eastAsia="Times New Roman" w:cs="FranklinGothic-Book"/>
          <w:lang w:eastAsia="nb-NO"/>
        </w:rPr>
        <w:t>ansvarl</w:t>
      </w:r>
      <w:r w:rsidR="006F5B72">
        <w:rPr>
          <w:rFonts w:eastAsia="Times New Roman" w:cs="FranklinGothic-Book"/>
          <w:lang w:eastAsia="nb-NO"/>
        </w:rPr>
        <w:t>e</w:t>
      </w:r>
      <w:r w:rsidR="00EB74FB">
        <w:rPr>
          <w:rFonts w:eastAsia="Times New Roman" w:cs="FranklinGothic-Book"/>
          <w:lang w:eastAsia="nb-NO"/>
        </w:rPr>
        <w:t>g hos kommunen</w:t>
      </w:r>
      <w:r w:rsidR="006D5D7F">
        <w:rPr>
          <w:rFonts w:eastAsia="Times New Roman" w:cs="FranklinGothic-Book"/>
          <w:lang w:eastAsia="nb-NO"/>
        </w:rPr>
        <w:t>/fylkeskommune</w:t>
      </w:r>
      <w:r w:rsidR="00BD0F47">
        <w:rPr>
          <w:rFonts w:eastAsia="Times New Roman" w:cs="FranklinGothic-Book"/>
          <w:lang w:eastAsia="nb-NO"/>
        </w:rPr>
        <w:t>n</w:t>
      </w:r>
      <w:r w:rsidR="00EB74FB">
        <w:rPr>
          <w:rFonts w:eastAsia="Times New Roman" w:cs="FranklinGothic-Book"/>
          <w:lang w:eastAsia="nb-NO"/>
        </w:rPr>
        <w:t>/</w:t>
      </w:r>
      <w:r w:rsidRPr="00FD0D85">
        <w:rPr>
          <w:rFonts w:eastAsia="Times New Roman" w:cs="FranklinGothic-Book"/>
          <w:lang w:eastAsia="nb-NO"/>
        </w:rPr>
        <w:t>rektor&gt;</w:t>
      </w:r>
    </w:p>
    <w:p w14:paraId="5C4B3D60" w14:textId="77777777" w:rsidR="00936F0F" w:rsidRPr="00FD0D85" w:rsidRDefault="00936F0F">
      <w:pPr>
        <w:rPr>
          <w:b/>
        </w:rPr>
      </w:pPr>
    </w:p>
    <w:sectPr w:rsidR="00936F0F" w:rsidRPr="00FD0D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0544" w14:textId="77777777" w:rsidR="00DB0836" w:rsidRDefault="00DB0836" w:rsidP="002A2A8A">
      <w:pPr>
        <w:spacing w:after="0" w:line="240" w:lineRule="auto"/>
      </w:pPr>
      <w:r>
        <w:separator/>
      </w:r>
    </w:p>
  </w:endnote>
  <w:endnote w:type="continuationSeparator" w:id="0">
    <w:p w14:paraId="291A1445" w14:textId="77777777" w:rsidR="00DB0836" w:rsidRDefault="00DB0836" w:rsidP="002A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7DB" w14:textId="77777777" w:rsidR="00DB0836" w:rsidRDefault="00DB0836" w:rsidP="002A2A8A">
      <w:pPr>
        <w:spacing w:after="0" w:line="240" w:lineRule="auto"/>
      </w:pPr>
      <w:r>
        <w:separator/>
      </w:r>
    </w:p>
  </w:footnote>
  <w:footnote w:type="continuationSeparator" w:id="0">
    <w:p w14:paraId="25E4B12C" w14:textId="77777777" w:rsidR="00DB0836" w:rsidRDefault="00DB0836" w:rsidP="002A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360D" w14:textId="77777777" w:rsidR="002A2A8A" w:rsidRPr="002A2A8A" w:rsidRDefault="002A2A8A" w:rsidP="002A2A8A">
    <w:pPr>
      <w:tabs>
        <w:tab w:val="center" w:pos="4536"/>
        <w:tab w:val="right" w:pos="9072"/>
      </w:tabs>
      <w:spacing w:after="0" w:line="240" w:lineRule="auto"/>
      <w:rPr>
        <w:rFonts w:ascii="Verdana" w:eastAsia="Calibri" w:hAnsi="Verdana" w:cs="Times New Roman"/>
        <w:sz w:val="18"/>
        <w:szCs w:val="18"/>
      </w:rPr>
    </w:pPr>
    <w:r w:rsidRPr="002A2A8A">
      <w:rPr>
        <w:rFonts w:ascii="Verdana" w:eastAsia="Calibri" w:hAnsi="Verdana" w:cs="Times New Roman"/>
        <w:i/>
        <w:iCs/>
        <w:sz w:val="18"/>
        <w:szCs w:val="18"/>
      </w:rPr>
      <w:tab/>
    </w:r>
    <w:r w:rsidRPr="002A2A8A">
      <w:rPr>
        <w:rFonts w:ascii="Verdana" w:eastAsia="Calibri" w:hAnsi="Verdana" w:cs="Times New Roman"/>
        <w:i/>
        <w:iCs/>
        <w:sz w:val="18"/>
        <w:szCs w:val="18"/>
      </w:rPr>
      <w:tab/>
      <w:t>Unntatt offentlighet: Offl</w:t>
    </w:r>
    <w:r>
      <w:rPr>
        <w:rFonts w:ascii="Verdana" w:eastAsia="Calibri" w:hAnsi="Verdana" w:cs="Times New Roman"/>
        <w:i/>
        <w:iCs/>
        <w:sz w:val="18"/>
        <w:szCs w:val="18"/>
      </w:rPr>
      <w:t>.</w:t>
    </w:r>
    <w:r w:rsidRPr="002A2A8A">
      <w:rPr>
        <w:rFonts w:ascii="Verdana" w:eastAsia="Calibri" w:hAnsi="Verdana" w:cs="Times New Roman"/>
        <w:i/>
        <w:iCs/>
        <w:sz w:val="18"/>
        <w:szCs w:val="18"/>
      </w:rPr>
      <w:t xml:space="preserve"> § 13, jf. fvl § 13.1.1</w:t>
    </w:r>
  </w:p>
  <w:p w14:paraId="32DC4B18" w14:textId="77777777" w:rsidR="002A2A8A" w:rsidRDefault="002A2A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925"/>
    <w:multiLevelType w:val="hybridMultilevel"/>
    <w:tmpl w:val="FE328D5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78749A"/>
    <w:multiLevelType w:val="hybridMultilevel"/>
    <w:tmpl w:val="947E08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5D"/>
    <w:rsid w:val="00001F1E"/>
    <w:rsid w:val="000431BF"/>
    <w:rsid w:val="000B192A"/>
    <w:rsid w:val="000D1341"/>
    <w:rsid w:val="00102589"/>
    <w:rsid w:val="00147BAD"/>
    <w:rsid w:val="00150D33"/>
    <w:rsid w:val="00154843"/>
    <w:rsid w:val="0017545F"/>
    <w:rsid w:val="001D3121"/>
    <w:rsid w:val="001F462B"/>
    <w:rsid w:val="00204D4C"/>
    <w:rsid w:val="00257B5F"/>
    <w:rsid w:val="00266897"/>
    <w:rsid w:val="00296D8B"/>
    <w:rsid w:val="002A2A8A"/>
    <w:rsid w:val="002C4E5B"/>
    <w:rsid w:val="00315154"/>
    <w:rsid w:val="00343460"/>
    <w:rsid w:val="003A393C"/>
    <w:rsid w:val="003B2AC3"/>
    <w:rsid w:val="003C5051"/>
    <w:rsid w:val="004020BB"/>
    <w:rsid w:val="0042707F"/>
    <w:rsid w:val="004B5006"/>
    <w:rsid w:val="00522D0D"/>
    <w:rsid w:val="005302A3"/>
    <w:rsid w:val="00540F71"/>
    <w:rsid w:val="005535E5"/>
    <w:rsid w:val="005536C4"/>
    <w:rsid w:val="005A1E66"/>
    <w:rsid w:val="005A792C"/>
    <w:rsid w:val="005B518F"/>
    <w:rsid w:val="005C61BC"/>
    <w:rsid w:val="00613595"/>
    <w:rsid w:val="006205E0"/>
    <w:rsid w:val="00625478"/>
    <w:rsid w:val="00627A43"/>
    <w:rsid w:val="00632E44"/>
    <w:rsid w:val="00674381"/>
    <w:rsid w:val="00696DB0"/>
    <w:rsid w:val="006A1727"/>
    <w:rsid w:val="006D153A"/>
    <w:rsid w:val="006D5D7F"/>
    <w:rsid w:val="006E7957"/>
    <w:rsid w:val="006F5B72"/>
    <w:rsid w:val="00700EB2"/>
    <w:rsid w:val="00701FD7"/>
    <w:rsid w:val="007170D0"/>
    <w:rsid w:val="00731E58"/>
    <w:rsid w:val="00761DE6"/>
    <w:rsid w:val="00773C06"/>
    <w:rsid w:val="007758E7"/>
    <w:rsid w:val="00776714"/>
    <w:rsid w:val="007802CD"/>
    <w:rsid w:val="00784A4C"/>
    <w:rsid w:val="007905FC"/>
    <w:rsid w:val="007A2A87"/>
    <w:rsid w:val="007B316E"/>
    <w:rsid w:val="007C6204"/>
    <w:rsid w:val="007F7F57"/>
    <w:rsid w:val="00807722"/>
    <w:rsid w:val="00813B31"/>
    <w:rsid w:val="0081571D"/>
    <w:rsid w:val="00824C5D"/>
    <w:rsid w:val="00863701"/>
    <w:rsid w:val="008B1623"/>
    <w:rsid w:val="008B7631"/>
    <w:rsid w:val="008D409A"/>
    <w:rsid w:val="008E50DC"/>
    <w:rsid w:val="00915EB3"/>
    <w:rsid w:val="0092624E"/>
    <w:rsid w:val="009356B5"/>
    <w:rsid w:val="00936F0F"/>
    <w:rsid w:val="00941FC8"/>
    <w:rsid w:val="00952FB5"/>
    <w:rsid w:val="00962464"/>
    <w:rsid w:val="0097460F"/>
    <w:rsid w:val="009864F4"/>
    <w:rsid w:val="009A4E03"/>
    <w:rsid w:val="009F0F9C"/>
    <w:rsid w:val="00A00D9F"/>
    <w:rsid w:val="00A03C53"/>
    <w:rsid w:val="00A22D8E"/>
    <w:rsid w:val="00A64E67"/>
    <w:rsid w:val="00A75D20"/>
    <w:rsid w:val="00A76C1B"/>
    <w:rsid w:val="00A976A3"/>
    <w:rsid w:val="00AA6738"/>
    <w:rsid w:val="00AE57E5"/>
    <w:rsid w:val="00B442D3"/>
    <w:rsid w:val="00B639AB"/>
    <w:rsid w:val="00B80EE5"/>
    <w:rsid w:val="00BA7DE7"/>
    <w:rsid w:val="00BD0F47"/>
    <w:rsid w:val="00C362A9"/>
    <w:rsid w:val="00C768A9"/>
    <w:rsid w:val="00CD0DE2"/>
    <w:rsid w:val="00CE3D75"/>
    <w:rsid w:val="00D40162"/>
    <w:rsid w:val="00D50F4A"/>
    <w:rsid w:val="00D72D06"/>
    <w:rsid w:val="00D8635E"/>
    <w:rsid w:val="00D8677F"/>
    <w:rsid w:val="00DB0836"/>
    <w:rsid w:val="00DC4CE5"/>
    <w:rsid w:val="00DC6DD6"/>
    <w:rsid w:val="00DD76F8"/>
    <w:rsid w:val="00DF1C24"/>
    <w:rsid w:val="00E176E6"/>
    <w:rsid w:val="00E35B07"/>
    <w:rsid w:val="00E5106E"/>
    <w:rsid w:val="00E646C1"/>
    <w:rsid w:val="00EB234E"/>
    <w:rsid w:val="00EB74FB"/>
    <w:rsid w:val="00EE51EB"/>
    <w:rsid w:val="00EF4863"/>
    <w:rsid w:val="00F006F8"/>
    <w:rsid w:val="00F37010"/>
    <w:rsid w:val="00F527BF"/>
    <w:rsid w:val="00F93D3E"/>
    <w:rsid w:val="00FB45EB"/>
    <w:rsid w:val="00FC602B"/>
    <w:rsid w:val="00FD0D8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E749"/>
  <w15:docId w15:val="{32A8EAC6-14B1-4279-B197-34EB73D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0D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2A8A"/>
  </w:style>
  <w:style w:type="paragraph" w:styleId="Bunntekst">
    <w:name w:val="footer"/>
    <w:basedOn w:val="Normal"/>
    <w:link w:val="BunntekstTegn"/>
    <w:uiPriority w:val="99"/>
    <w:unhideWhenUsed/>
    <w:rsid w:val="002A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2A8A"/>
  </w:style>
  <w:style w:type="character" w:styleId="Merknadsreferanse">
    <w:name w:val="annotation reference"/>
    <w:basedOn w:val="Standardskriftforavsnitt"/>
    <w:uiPriority w:val="99"/>
    <w:semiHidden/>
    <w:unhideWhenUsed/>
    <w:rsid w:val="007A2A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2A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2A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2A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2A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C04919250FD40883924AD957EAA2C" ma:contentTypeVersion="10" ma:contentTypeDescription="Create a new document." ma:contentTypeScope="" ma:versionID="f652c3fe83e7a131ac89b268632bfcbb">
  <xsd:schema xmlns:xsd="http://www.w3.org/2001/XMLSchema" xmlns:xs="http://www.w3.org/2001/XMLSchema" xmlns:p="http://schemas.microsoft.com/office/2006/metadata/properties" xmlns:ns3="c34b82d6-8ce9-4a8e-b526-4bdffec101b0" xmlns:ns4="517bb888-652d-4fc6-b113-b169e4263f02" targetNamespace="http://schemas.microsoft.com/office/2006/metadata/properties" ma:root="true" ma:fieldsID="d7a462a18295cea6e426b2bc060654a3" ns3:_="" ns4:_="">
    <xsd:import namespace="c34b82d6-8ce9-4a8e-b526-4bdffec101b0"/>
    <xsd:import namespace="517bb888-652d-4fc6-b113-b169e426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82d6-8ce9-4a8e-b526-4bdffec10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bb888-652d-4fc6-b113-b169e426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D2F3E-1A52-456E-8051-0007B40AF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00E5D-3C59-4A7B-B873-A56CDA773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b82d6-8ce9-4a8e-b526-4bdffec101b0"/>
    <ds:schemaRef ds:uri="517bb888-652d-4fc6-b113-b169e426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10A6A-DF63-4A5A-B043-85F8D0E52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Stark Husby</dc:creator>
  <cp:lastModifiedBy>Tone Tufte</cp:lastModifiedBy>
  <cp:revision>3</cp:revision>
  <cp:lastPrinted>2015-02-26T12:10:00Z</cp:lastPrinted>
  <dcterms:created xsi:type="dcterms:W3CDTF">2021-10-27T12:58:00Z</dcterms:created>
  <dcterms:modified xsi:type="dcterms:W3CDTF">2021-10-27T12:58:00Z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0x0101002C9C04919250FD40883924AD957EAA2C</vt:lpwstr>
  </property>
</Properties>
</file>