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9D26A" w14:textId="163ACA13" w:rsidR="008B031C" w:rsidRPr="00684969" w:rsidRDefault="008F44EC" w:rsidP="00CE3E5B">
      <w:pPr>
        <w:pStyle w:val="Topptekst"/>
        <w:ind w:right="-1141"/>
        <w:jc w:val="right"/>
        <w:rPr>
          <w:rFonts w:ascii="Cambria" w:hAnsi="Cambria"/>
        </w:rPr>
      </w:pPr>
      <w:bookmarkStart w:id="0" w:name="_Toc48189656"/>
      <w:r w:rsidRPr="00684969">
        <w:rPr>
          <w:rFonts w:ascii="Cambria" w:hAnsi="Cambria"/>
          <w:sz w:val="56"/>
        </w:rPr>
        <w:tab/>
      </w:r>
    </w:p>
    <w:p w14:paraId="3909E3BC" w14:textId="77777777" w:rsidR="008B031C" w:rsidRPr="00684969" w:rsidRDefault="008B031C" w:rsidP="00523566">
      <w:pPr>
        <w:rPr>
          <w:sz w:val="56"/>
        </w:rPr>
      </w:pPr>
    </w:p>
    <w:p w14:paraId="4B7268BF" w14:textId="77777777" w:rsidR="008B031C" w:rsidRPr="00684969" w:rsidRDefault="008B031C" w:rsidP="00523566">
      <w:pPr>
        <w:rPr>
          <w:sz w:val="56"/>
        </w:rPr>
      </w:pPr>
    </w:p>
    <w:p w14:paraId="041D9BE5" w14:textId="7E0083E3" w:rsidR="00183625" w:rsidRDefault="007B37F7" w:rsidP="46B30BFE">
      <w:pPr>
        <w:rPr>
          <w:rFonts w:eastAsia="Cambria" w:cs="Cambria"/>
          <w:color w:val="333333"/>
          <w:sz w:val="56"/>
          <w:szCs w:val="56"/>
        </w:rPr>
      </w:pPr>
      <w:r w:rsidRPr="6B4D68CA">
        <w:rPr>
          <w:rFonts w:eastAsia="Cambria" w:cs="Cambria"/>
          <w:color w:val="333333"/>
          <w:sz w:val="56"/>
          <w:szCs w:val="56"/>
        </w:rPr>
        <w:t xml:space="preserve">Kompetanse i skolen for å </w:t>
      </w:r>
      <w:r w:rsidR="00087685">
        <w:rPr>
          <w:rFonts w:eastAsia="Cambria" w:cs="Cambria"/>
          <w:color w:val="333333"/>
          <w:sz w:val="56"/>
          <w:szCs w:val="56"/>
        </w:rPr>
        <w:t>avdekke</w:t>
      </w:r>
      <w:r w:rsidR="7193DE60" w:rsidRPr="6B4D68CA">
        <w:rPr>
          <w:rFonts w:eastAsia="Cambria" w:cs="Cambria"/>
          <w:color w:val="333333"/>
          <w:sz w:val="56"/>
          <w:szCs w:val="56"/>
        </w:rPr>
        <w:t>,</w:t>
      </w:r>
      <w:r w:rsidRPr="6B4D68CA">
        <w:rPr>
          <w:rFonts w:eastAsia="Cambria" w:cs="Cambria"/>
          <w:color w:val="333333"/>
          <w:sz w:val="56"/>
          <w:szCs w:val="56"/>
        </w:rPr>
        <w:t xml:space="preserve"> </w:t>
      </w:r>
      <w:r w:rsidR="72B44D53" w:rsidRPr="6B4D68CA">
        <w:rPr>
          <w:rFonts w:eastAsia="Cambria" w:cs="Cambria"/>
          <w:color w:val="333333"/>
          <w:sz w:val="56"/>
          <w:szCs w:val="56"/>
        </w:rPr>
        <w:t>undersøke</w:t>
      </w:r>
      <w:r w:rsidRPr="6B4D68CA">
        <w:rPr>
          <w:rFonts w:eastAsia="Cambria" w:cs="Cambria"/>
          <w:color w:val="333333"/>
          <w:sz w:val="56"/>
          <w:szCs w:val="56"/>
        </w:rPr>
        <w:t xml:space="preserve"> og følge opp skolefravær: </w:t>
      </w:r>
      <w:r w:rsidR="00587C78" w:rsidRPr="00412002">
        <w:rPr>
          <w:rFonts w:eastAsia="Cambria" w:cs="Cambria"/>
          <w:sz w:val="56"/>
          <w:szCs w:val="56"/>
        </w:rPr>
        <w:t>en</w:t>
      </w:r>
      <w:r w:rsidR="00B218DB" w:rsidRPr="00412002">
        <w:rPr>
          <w:rFonts w:eastAsia="Cambria" w:cs="Cambria"/>
          <w:sz w:val="56"/>
          <w:szCs w:val="56"/>
        </w:rPr>
        <w:t xml:space="preserve"> </w:t>
      </w:r>
      <w:r w:rsidRPr="6B4D68CA">
        <w:rPr>
          <w:rFonts w:eastAsia="Cambria" w:cs="Cambria"/>
          <w:color w:val="333333"/>
          <w:sz w:val="56"/>
          <w:szCs w:val="56"/>
        </w:rPr>
        <w:t>kartleggingsoversikt</w:t>
      </w:r>
      <w:r w:rsidR="28A7FFEB" w:rsidRPr="6B4D68CA">
        <w:rPr>
          <w:rFonts w:eastAsia="Cambria" w:cs="Cambria"/>
          <w:color w:val="333333"/>
          <w:sz w:val="56"/>
          <w:szCs w:val="56"/>
        </w:rPr>
        <w:t xml:space="preserve"> </w:t>
      </w:r>
      <w:r w:rsidR="00AC2AD8" w:rsidRPr="6B4D68CA">
        <w:rPr>
          <w:rFonts w:eastAsia="Cambria" w:cs="Cambria"/>
          <w:color w:val="333333"/>
          <w:sz w:val="56"/>
          <w:szCs w:val="56"/>
        </w:rPr>
        <w:t>suppler</w:t>
      </w:r>
      <w:r w:rsidR="00D65945">
        <w:rPr>
          <w:rFonts w:eastAsia="Cambria" w:cs="Cambria"/>
          <w:color w:val="333333"/>
          <w:sz w:val="56"/>
          <w:szCs w:val="56"/>
        </w:rPr>
        <w:t>t med</w:t>
      </w:r>
      <w:r w:rsidR="00AC2AD8" w:rsidRPr="6B4D68CA">
        <w:rPr>
          <w:rFonts w:eastAsia="Cambria" w:cs="Cambria"/>
          <w:color w:val="333333"/>
          <w:sz w:val="56"/>
          <w:szCs w:val="56"/>
        </w:rPr>
        <w:t xml:space="preserve"> intervju</w:t>
      </w:r>
      <w:r w:rsidR="0040076A">
        <w:rPr>
          <w:rFonts w:eastAsia="Cambria" w:cs="Cambria"/>
          <w:color w:val="333333"/>
          <w:sz w:val="56"/>
          <w:szCs w:val="56"/>
        </w:rPr>
        <w:t>data</w:t>
      </w:r>
    </w:p>
    <w:p w14:paraId="74B72B97" w14:textId="77777777" w:rsidR="00074127" w:rsidRDefault="00074127" w:rsidP="46B30BFE">
      <w:pPr>
        <w:rPr>
          <w:rFonts w:eastAsia="Cambria" w:cs="Cambria"/>
          <w:color w:val="333333"/>
          <w:sz w:val="56"/>
          <w:szCs w:val="56"/>
        </w:rPr>
      </w:pPr>
    </w:p>
    <w:p w14:paraId="28EAED06" w14:textId="77777777" w:rsidR="001B2812" w:rsidRPr="00684969" w:rsidRDefault="001B2812" w:rsidP="00523566">
      <w:pPr>
        <w:rPr>
          <w:sz w:val="36"/>
        </w:rPr>
      </w:pPr>
    </w:p>
    <w:p w14:paraId="38312285" w14:textId="77777777" w:rsidR="001B2812" w:rsidRPr="00684969" w:rsidRDefault="001B2812" w:rsidP="00523566">
      <w:pPr>
        <w:rPr>
          <w:sz w:val="36"/>
        </w:rPr>
      </w:pPr>
    </w:p>
    <w:p w14:paraId="20FA55B8" w14:textId="77777777" w:rsidR="00183625" w:rsidRPr="00684969" w:rsidRDefault="00183625" w:rsidP="00523566">
      <w:pPr>
        <w:rPr>
          <w:sz w:val="36"/>
        </w:rPr>
      </w:pPr>
    </w:p>
    <w:p w14:paraId="1BAACFCA" w14:textId="3147B26A" w:rsidR="00477E8F" w:rsidRPr="00684969" w:rsidRDefault="00477E8F" w:rsidP="00477E8F">
      <w:pPr>
        <w:rPr>
          <w:sz w:val="36"/>
        </w:rPr>
      </w:pPr>
      <w:r w:rsidRPr="00684969">
        <w:rPr>
          <w:sz w:val="36"/>
        </w:rPr>
        <w:t> </w:t>
      </w:r>
    </w:p>
    <w:p w14:paraId="7A2D4CAE" w14:textId="77777777" w:rsidR="00477E8F" w:rsidRPr="00684969" w:rsidRDefault="00477E8F" w:rsidP="00523566">
      <w:pPr>
        <w:rPr>
          <w:sz w:val="36"/>
        </w:rPr>
        <w:sectPr w:rsidR="00477E8F" w:rsidRPr="00684969" w:rsidSect="0003365E">
          <w:footerReference w:type="default" r:id="rId12"/>
          <w:pgSz w:w="11901" w:h="16840"/>
          <w:pgMar w:top="1021" w:right="2268" w:bottom="1247" w:left="1418" w:header="0" w:footer="680" w:gutter="0"/>
          <w:pgNumType w:chapStyle="1"/>
          <w:cols w:space="708"/>
          <w:titlePg/>
          <w:docGrid w:linePitch="299"/>
        </w:sectPr>
      </w:pPr>
    </w:p>
    <w:p w14:paraId="0E2CDC7A" w14:textId="77777777" w:rsidR="00BF224B" w:rsidRPr="00684969" w:rsidRDefault="00BF224B">
      <w:pPr>
        <w:rPr>
          <w:rStyle w:val="instruksjonstekst2"/>
          <w:b/>
        </w:rPr>
      </w:pPr>
    </w:p>
    <w:tbl>
      <w:tblPr>
        <w:tblStyle w:val="Tabellrutenett"/>
        <w:tblW w:w="9214" w:type="dxa"/>
        <w:tblLayout w:type="fixed"/>
        <w:tblLook w:val="04A0" w:firstRow="1" w:lastRow="0" w:firstColumn="1" w:lastColumn="0" w:noHBand="0" w:noVBand="1"/>
      </w:tblPr>
      <w:tblGrid>
        <w:gridCol w:w="2187"/>
        <w:gridCol w:w="7027"/>
      </w:tblGrid>
      <w:tr w:rsidR="000419B9" w:rsidRPr="00684969" w14:paraId="6DB7EABD" w14:textId="77777777" w:rsidTr="71445D03">
        <w:tc>
          <w:tcPr>
            <w:tcW w:w="2187" w:type="dxa"/>
          </w:tcPr>
          <w:p w14:paraId="6A12DFDA" w14:textId="77777777" w:rsidR="00A64171" w:rsidRPr="00684969" w:rsidRDefault="00A64171" w:rsidP="009742FC">
            <w:pPr>
              <w:pStyle w:val="KolofonBoldleft"/>
              <w:rPr>
                <w:sz w:val="22"/>
                <w:szCs w:val="22"/>
              </w:rPr>
            </w:pPr>
            <w:r w:rsidRPr="48F83BB0">
              <w:rPr>
                <w:sz w:val="22"/>
                <w:szCs w:val="22"/>
              </w:rPr>
              <w:t>Utgitt av</w:t>
            </w:r>
          </w:p>
          <w:p w14:paraId="71229C7D" w14:textId="77777777" w:rsidR="00A64171" w:rsidRPr="00684969" w:rsidRDefault="00A64171" w:rsidP="009742FC">
            <w:pPr>
              <w:pStyle w:val="KolofonBoldleft"/>
              <w:rPr>
                <w:sz w:val="22"/>
                <w:szCs w:val="22"/>
              </w:rPr>
            </w:pPr>
          </w:p>
          <w:p w14:paraId="57DA4FA2" w14:textId="77777777" w:rsidR="000419B9" w:rsidRPr="00684969" w:rsidRDefault="000419B9" w:rsidP="009742FC">
            <w:pPr>
              <w:pStyle w:val="KolofonBoldleft"/>
              <w:rPr>
                <w:sz w:val="22"/>
                <w:szCs w:val="22"/>
              </w:rPr>
            </w:pPr>
            <w:r w:rsidRPr="48F83BB0">
              <w:rPr>
                <w:sz w:val="22"/>
                <w:szCs w:val="22"/>
              </w:rPr>
              <w:t xml:space="preserve">Tittel </w:t>
            </w:r>
          </w:p>
        </w:tc>
        <w:tc>
          <w:tcPr>
            <w:tcW w:w="7027" w:type="dxa"/>
          </w:tcPr>
          <w:p w14:paraId="6D2DED2A" w14:textId="77777777" w:rsidR="00A64171" w:rsidRPr="00684969" w:rsidRDefault="00A64171" w:rsidP="009742FC">
            <w:pPr>
              <w:pStyle w:val="Kolofonnormalright"/>
              <w:rPr>
                <w:sz w:val="22"/>
                <w:szCs w:val="22"/>
                <w:lang w:val="nb-NO"/>
              </w:rPr>
            </w:pPr>
            <w:r w:rsidRPr="48F83BB0">
              <w:rPr>
                <w:sz w:val="22"/>
                <w:szCs w:val="22"/>
                <w:lang w:val="nb-NO"/>
              </w:rPr>
              <w:t>Folkehelseinstituttet</w:t>
            </w:r>
          </w:p>
          <w:p w14:paraId="15F05301" w14:textId="77777777" w:rsidR="00A64171" w:rsidRPr="00684969" w:rsidRDefault="009A6707" w:rsidP="009742FC">
            <w:pPr>
              <w:pStyle w:val="Kolofonnormalright"/>
              <w:rPr>
                <w:sz w:val="22"/>
                <w:szCs w:val="22"/>
                <w:lang w:val="nb-NO"/>
              </w:rPr>
            </w:pPr>
            <w:r w:rsidRPr="48F83BB0">
              <w:rPr>
                <w:sz w:val="22"/>
                <w:szCs w:val="22"/>
                <w:lang w:val="nb-NO"/>
              </w:rPr>
              <w:t>Område for helsetjenester</w:t>
            </w:r>
          </w:p>
          <w:p w14:paraId="3FAD12D2" w14:textId="7D73AFB3" w:rsidR="007B37F7" w:rsidRPr="00EA7331" w:rsidRDefault="00590973" w:rsidP="00752280">
            <w:pPr>
              <w:rPr>
                <w:rFonts w:eastAsia="Cambria" w:cs="Cambria"/>
                <w:color w:val="333333"/>
              </w:rPr>
            </w:pPr>
            <w:r w:rsidRPr="00590973">
              <w:rPr>
                <w:rFonts w:eastAsia="Cambria" w:cs="Cambria"/>
                <w:color w:val="333333"/>
              </w:rPr>
              <w:t xml:space="preserve">Kompetanse i skolen for å avdekke, undersøke og følge opp skolefravær: </w:t>
            </w:r>
            <w:r w:rsidR="000949FF">
              <w:rPr>
                <w:rFonts w:eastAsia="Cambria" w:cs="Cambria"/>
                <w:color w:val="333333"/>
              </w:rPr>
              <w:t xml:space="preserve">en </w:t>
            </w:r>
            <w:r w:rsidRPr="00590973">
              <w:rPr>
                <w:rFonts w:eastAsia="Cambria" w:cs="Cambria"/>
                <w:color w:val="333333"/>
              </w:rPr>
              <w:t>kartleggingsoversikt supplert med intervjudata</w:t>
            </w:r>
          </w:p>
        </w:tc>
      </w:tr>
      <w:tr w:rsidR="000419B9" w:rsidRPr="00EE40B0" w14:paraId="1D1547A8" w14:textId="77777777" w:rsidTr="71445D03">
        <w:tc>
          <w:tcPr>
            <w:tcW w:w="2187" w:type="dxa"/>
          </w:tcPr>
          <w:p w14:paraId="43B53671" w14:textId="77777777" w:rsidR="000419B9" w:rsidRPr="00684969" w:rsidRDefault="000419B9" w:rsidP="009742FC">
            <w:pPr>
              <w:pStyle w:val="KolofonBoldleft"/>
              <w:rPr>
                <w:sz w:val="22"/>
                <w:lang w:val="nb-NO"/>
              </w:rPr>
            </w:pPr>
            <w:r w:rsidRPr="00684969">
              <w:rPr>
                <w:sz w:val="22"/>
                <w:lang w:val="nb-NO"/>
              </w:rPr>
              <w:t>English title</w:t>
            </w:r>
          </w:p>
        </w:tc>
        <w:tc>
          <w:tcPr>
            <w:tcW w:w="7027" w:type="dxa"/>
          </w:tcPr>
          <w:p w14:paraId="19F6688A" w14:textId="71E1D8D5" w:rsidR="000419B9" w:rsidRPr="0057352D" w:rsidRDefault="0005528D" w:rsidP="008B031C">
            <w:pPr>
              <w:tabs>
                <w:tab w:val="clear" w:pos="510"/>
              </w:tabs>
              <w:rPr>
                <w:lang w:val="en-GB"/>
              </w:rPr>
            </w:pPr>
            <w:r w:rsidRPr="0005528D">
              <w:rPr>
                <w:lang w:val="en-GB"/>
              </w:rPr>
              <w:t>Competence in schools to identify</w:t>
            </w:r>
            <w:r w:rsidR="00A54E80">
              <w:rPr>
                <w:lang w:val="en-GB"/>
              </w:rPr>
              <w:t>, investigate</w:t>
            </w:r>
            <w:r w:rsidRPr="0005528D">
              <w:rPr>
                <w:lang w:val="en-GB"/>
              </w:rPr>
              <w:t xml:space="preserve"> and follow up school absenteeism: a scoping review </w:t>
            </w:r>
            <w:r w:rsidR="00294B0A">
              <w:rPr>
                <w:lang w:val="en-GB"/>
              </w:rPr>
              <w:t>supplemente</w:t>
            </w:r>
            <w:r w:rsidR="005461F1">
              <w:rPr>
                <w:lang w:val="en-GB"/>
              </w:rPr>
              <w:t>d</w:t>
            </w:r>
            <w:r w:rsidR="00294B0A">
              <w:rPr>
                <w:lang w:val="en-GB"/>
              </w:rPr>
              <w:t xml:space="preserve"> with </w:t>
            </w:r>
            <w:r w:rsidR="005461F1">
              <w:rPr>
                <w:lang w:val="en-GB"/>
              </w:rPr>
              <w:t>interview data</w:t>
            </w:r>
          </w:p>
        </w:tc>
      </w:tr>
      <w:tr w:rsidR="00A64171" w:rsidRPr="00684969" w14:paraId="36368CF5" w14:textId="77777777" w:rsidTr="71445D03">
        <w:tc>
          <w:tcPr>
            <w:tcW w:w="2187" w:type="dxa"/>
          </w:tcPr>
          <w:p w14:paraId="546AC37C" w14:textId="77777777" w:rsidR="00A64171" w:rsidRPr="00684969" w:rsidRDefault="00A64171" w:rsidP="009742FC">
            <w:pPr>
              <w:pStyle w:val="KolofonBoldleft"/>
              <w:rPr>
                <w:sz w:val="22"/>
                <w:lang w:val="nb-NO"/>
              </w:rPr>
            </w:pPr>
            <w:r w:rsidRPr="00684969">
              <w:rPr>
                <w:sz w:val="22"/>
                <w:lang w:val="nb-NO"/>
              </w:rPr>
              <w:t>Ansvarlig</w:t>
            </w:r>
          </w:p>
        </w:tc>
        <w:tc>
          <w:tcPr>
            <w:tcW w:w="7027" w:type="dxa"/>
          </w:tcPr>
          <w:p w14:paraId="1EDA4284" w14:textId="216C98FC" w:rsidR="00A64171" w:rsidRPr="00684969" w:rsidRDefault="00B746CA" w:rsidP="00E1413A">
            <w:pPr>
              <w:pStyle w:val="Kolofonnormalright"/>
              <w:rPr>
                <w:sz w:val="22"/>
              </w:rPr>
            </w:pPr>
            <w:r>
              <w:rPr>
                <w:sz w:val="22"/>
                <w:lang w:val="nb-NO"/>
              </w:rPr>
              <w:t>Guri Rørtveit</w:t>
            </w:r>
            <w:r w:rsidR="00A64171" w:rsidRPr="00684969">
              <w:rPr>
                <w:sz w:val="22"/>
              </w:rPr>
              <w:t>, direktør</w:t>
            </w:r>
          </w:p>
        </w:tc>
      </w:tr>
      <w:tr w:rsidR="00A64171" w:rsidRPr="00684969" w14:paraId="329BE7CF" w14:textId="77777777" w:rsidTr="71445D03">
        <w:tc>
          <w:tcPr>
            <w:tcW w:w="2187" w:type="dxa"/>
          </w:tcPr>
          <w:p w14:paraId="65CA6606" w14:textId="418151F8" w:rsidR="00A64171" w:rsidRPr="005F4D3A" w:rsidRDefault="331AF4F9" w:rsidP="587FD293">
            <w:pPr>
              <w:pStyle w:val="KolofonBoldleft"/>
              <w:rPr>
                <w:sz w:val="22"/>
                <w:szCs w:val="22"/>
              </w:rPr>
            </w:pPr>
            <w:r w:rsidRPr="005F4D3A">
              <w:rPr>
                <w:sz w:val="22"/>
                <w:szCs w:val="22"/>
              </w:rPr>
              <w:t>Forfattere</w:t>
            </w:r>
          </w:p>
          <w:p w14:paraId="20B8D7E9" w14:textId="77777777" w:rsidR="00A64171" w:rsidRPr="005F4D3A" w:rsidRDefault="00A64171">
            <w:pPr>
              <w:pStyle w:val="KolofonBoldleft"/>
              <w:rPr>
                <w:sz w:val="22"/>
              </w:rPr>
            </w:pPr>
          </w:p>
          <w:p w14:paraId="6E3FD66A" w14:textId="77777777" w:rsidR="00A64171" w:rsidRPr="005F4D3A" w:rsidRDefault="00A64171">
            <w:pPr>
              <w:pStyle w:val="KolofonBoldleft"/>
              <w:rPr>
                <w:sz w:val="22"/>
              </w:rPr>
            </w:pPr>
          </w:p>
          <w:p w14:paraId="1835848A" w14:textId="5ABE465C" w:rsidR="00A64171" w:rsidRPr="005F4D3A" w:rsidRDefault="00A64171" w:rsidP="312009F7">
            <w:pPr>
              <w:pStyle w:val="KolofonBoldleft"/>
              <w:rPr>
                <w:sz w:val="22"/>
                <w:szCs w:val="22"/>
              </w:rPr>
            </w:pPr>
          </w:p>
        </w:tc>
        <w:tc>
          <w:tcPr>
            <w:tcW w:w="7027" w:type="dxa"/>
          </w:tcPr>
          <w:p w14:paraId="0F64464F" w14:textId="33A3B088" w:rsidR="00A64171" w:rsidRPr="00373169" w:rsidRDefault="3BA268D8" w:rsidP="587FD293">
            <w:pPr>
              <w:pStyle w:val="Kolofonnormalright"/>
              <w:rPr>
                <w:sz w:val="22"/>
                <w:szCs w:val="22"/>
                <w:lang w:val="nb-NO"/>
              </w:rPr>
            </w:pPr>
            <w:r w:rsidRPr="00373169">
              <w:rPr>
                <w:sz w:val="22"/>
                <w:szCs w:val="22"/>
                <w:lang w:val="nb-NO"/>
              </w:rPr>
              <w:t>Christine Hillestad Hestevik</w:t>
            </w:r>
            <w:r w:rsidR="6F5303C6" w:rsidRPr="00373169">
              <w:rPr>
                <w:sz w:val="22"/>
                <w:szCs w:val="22"/>
                <w:lang w:val="nb-NO"/>
              </w:rPr>
              <w:t xml:space="preserve"> (</w:t>
            </w:r>
            <w:r w:rsidR="00A2773F" w:rsidRPr="00373169">
              <w:rPr>
                <w:sz w:val="22"/>
                <w:szCs w:val="22"/>
                <w:lang w:val="nb-NO"/>
              </w:rPr>
              <w:t>F</w:t>
            </w:r>
            <w:r w:rsidR="00A2773F">
              <w:rPr>
                <w:sz w:val="22"/>
                <w:szCs w:val="22"/>
                <w:lang w:val="nb-NO"/>
              </w:rPr>
              <w:t>olkehelseinstituttet</w:t>
            </w:r>
            <w:r w:rsidR="6F5303C6" w:rsidRPr="00373169">
              <w:rPr>
                <w:sz w:val="22"/>
                <w:szCs w:val="22"/>
                <w:lang w:val="nb-NO"/>
              </w:rPr>
              <w:t>)</w:t>
            </w:r>
          </w:p>
          <w:p w14:paraId="5334B02E" w14:textId="341517ED" w:rsidR="00DB3BD9" w:rsidRPr="00373169" w:rsidRDefault="00DB3BD9" w:rsidP="587FD293">
            <w:pPr>
              <w:pStyle w:val="Kolofonnormalright"/>
              <w:rPr>
                <w:sz w:val="22"/>
                <w:szCs w:val="22"/>
                <w:lang w:val="nb-NO"/>
              </w:rPr>
            </w:pPr>
            <w:r w:rsidRPr="00373169">
              <w:rPr>
                <w:sz w:val="22"/>
                <w:szCs w:val="22"/>
                <w:lang w:val="nb-NO"/>
              </w:rPr>
              <w:t>Lars Jørun Langø</w:t>
            </w:r>
            <w:r w:rsidR="29449D2E" w:rsidRPr="00373169">
              <w:rPr>
                <w:sz w:val="22"/>
                <w:szCs w:val="22"/>
                <w:lang w:val="nb-NO"/>
              </w:rPr>
              <w:t>i</w:t>
            </w:r>
            <w:r w:rsidRPr="00373169">
              <w:rPr>
                <w:sz w:val="22"/>
                <w:szCs w:val="22"/>
                <w:lang w:val="nb-NO"/>
              </w:rPr>
              <w:t>en</w:t>
            </w:r>
            <w:r w:rsidR="00904138" w:rsidRPr="00373169">
              <w:rPr>
                <w:sz w:val="22"/>
                <w:szCs w:val="22"/>
                <w:lang w:val="nb-NO"/>
              </w:rPr>
              <w:t xml:space="preserve"> (F</w:t>
            </w:r>
            <w:r w:rsidR="00A2773F">
              <w:rPr>
                <w:sz w:val="22"/>
                <w:szCs w:val="22"/>
                <w:lang w:val="nb-NO"/>
              </w:rPr>
              <w:t>olkehelseinstituttet)</w:t>
            </w:r>
          </w:p>
          <w:p w14:paraId="3BF6BE05" w14:textId="792B66D4" w:rsidR="00DB3BD9" w:rsidRPr="005F4D3A" w:rsidRDefault="00DB3BD9" w:rsidP="587FD293">
            <w:pPr>
              <w:pStyle w:val="Kolofonnormalright"/>
              <w:rPr>
                <w:sz w:val="22"/>
                <w:szCs w:val="22"/>
                <w:lang w:val="nb-NO"/>
              </w:rPr>
            </w:pPr>
            <w:r w:rsidRPr="005F4D3A">
              <w:rPr>
                <w:sz w:val="22"/>
                <w:szCs w:val="22"/>
                <w:lang w:val="nb-NO"/>
              </w:rPr>
              <w:t xml:space="preserve">Kjersti </w:t>
            </w:r>
            <w:r w:rsidR="00B23470" w:rsidRPr="005F4D3A">
              <w:rPr>
                <w:sz w:val="22"/>
                <w:szCs w:val="22"/>
                <w:lang w:val="nb-NO"/>
              </w:rPr>
              <w:t xml:space="preserve">Velde </w:t>
            </w:r>
            <w:r w:rsidR="76541EB5" w:rsidRPr="005F4D3A">
              <w:rPr>
                <w:sz w:val="22"/>
                <w:szCs w:val="22"/>
                <w:lang w:val="nb-NO"/>
              </w:rPr>
              <w:t>H</w:t>
            </w:r>
            <w:r w:rsidR="00B23470" w:rsidRPr="005F4D3A">
              <w:rPr>
                <w:sz w:val="22"/>
                <w:szCs w:val="22"/>
                <w:lang w:val="nb-NO"/>
              </w:rPr>
              <w:t>elgøy</w:t>
            </w:r>
            <w:r w:rsidR="00B24CFD" w:rsidRPr="005F4D3A">
              <w:rPr>
                <w:sz w:val="22"/>
                <w:szCs w:val="22"/>
                <w:lang w:val="nb-NO"/>
              </w:rPr>
              <w:t xml:space="preserve"> (</w:t>
            </w:r>
            <w:r w:rsidR="00A2773F" w:rsidRPr="003737E4">
              <w:rPr>
                <w:sz w:val="22"/>
                <w:szCs w:val="22"/>
                <w:lang w:val="nb-NO"/>
              </w:rPr>
              <w:t>Kunnskapssenteret for utdanning</w:t>
            </w:r>
            <w:r w:rsidR="00B24CFD" w:rsidRPr="005F4D3A">
              <w:rPr>
                <w:sz w:val="22"/>
                <w:szCs w:val="22"/>
                <w:lang w:val="nb-NO"/>
              </w:rPr>
              <w:t>)</w:t>
            </w:r>
          </w:p>
          <w:p w14:paraId="03280D89" w14:textId="7102CDC9" w:rsidR="00A64171" w:rsidRPr="005F4D3A" w:rsidRDefault="44211DF4" w:rsidP="00AC02D6">
            <w:pPr>
              <w:pStyle w:val="Kolofonnormalright"/>
              <w:rPr>
                <w:sz w:val="22"/>
                <w:szCs w:val="22"/>
                <w:lang w:val="nb-NO"/>
              </w:rPr>
            </w:pPr>
            <w:r w:rsidRPr="005F4D3A">
              <w:rPr>
                <w:sz w:val="22"/>
                <w:szCs w:val="22"/>
                <w:lang w:val="nb-NO"/>
              </w:rPr>
              <w:t>Tiril Cecile Borge (</w:t>
            </w:r>
            <w:r w:rsidR="00A2773F" w:rsidRPr="00373169">
              <w:rPr>
                <w:sz w:val="22"/>
                <w:szCs w:val="22"/>
                <w:lang w:val="nb-NO"/>
              </w:rPr>
              <w:t>F</w:t>
            </w:r>
            <w:r w:rsidR="00A2773F">
              <w:rPr>
                <w:sz w:val="22"/>
                <w:szCs w:val="22"/>
                <w:lang w:val="nb-NO"/>
              </w:rPr>
              <w:t>olkehelseinstituttet</w:t>
            </w:r>
            <w:r w:rsidRPr="005F4D3A">
              <w:rPr>
                <w:sz w:val="22"/>
                <w:szCs w:val="22"/>
                <w:lang w:val="nb-NO"/>
              </w:rPr>
              <w:t>)</w:t>
            </w:r>
          </w:p>
        </w:tc>
      </w:tr>
      <w:tr w:rsidR="00A64171" w:rsidRPr="00684969" w14:paraId="4DEDAF78" w14:textId="77777777" w:rsidTr="71445D03">
        <w:trPr>
          <w:trHeight w:val="530"/>
        </w:trPr>
        <w:tc>
          <w:tcPr>
            <w:tcW w:w="2187" w:type="dxa"/>
          </w:tcPr>
          <w:p w14:paraId="2218BC08" w14:textId="77777777" w:rsidR="00A64171" w:rsidRPr="005F4D3A" w:rsidRDefault="00A64171">
            <w:pPr>
              <w:pStyle w:val="KolofonBoldleft"/>
              <w:rPr>
                <w:sz w:val="22"/>
              </w:rPr>
            </w:pPr>
            <w:r w:rsidRPr="005F4D3A">
              <w:rPr>
                <w:sz w:val="22"/>
              </w:rPr>
              <w:t>ISBN</w:t>
            </w:r>
          </w:p>
        </w:tc>
        <w:tc>
          <w:tcPr>
            <w:tcW w:w="7027" w:type="dxa"/>
          </w:tcPr>
          <w:p w14:paraId="29F2427E" w14:textId="37B66A71" w:rsidR="00A64171" w:rsidRPr="005F4D3A" w:rsidRDefault="00FC2DA9" w:rsidP="00777E26">
            <w:pPr>
              <w:pStyle w:val="Kolofonnormalright"/>
              <w:rPr>
                <w:rStyle w:val="instruksjonstekst2"/>
                <w:sz w:val="22"/>
              </w:rPr>
            </w:pPr>
            <w:r w:rsidRPr="005F4D3A">
              <w:rPr>
                <w:sz w:val="22"/>
                <w:szCs w:val="22"/>
                <w:lang w:val="nb-NO"/>
              </w:rPr>
              <w:t>978-82-8406-561-8</w:t>
            </w:r>
          </w:p>
        </w:tc>
      </w:tr>
      <w:tr w:rsidR="00A64171" w:rsidRPr="00684969" w14:paraId="0FA9BF0B" w14:textId="77777777" w:rsidTr="71445D03">
        <w:tc>
          <w:tcPr>
            <w:tcW w:w="2187" w:type="dxa"/>
          </w:tcPr>
          <w:p w14:paraId="32716450" w14:textId="77777777" w:rsidR="00A64171" w:rsidRPr="00684969" w:rsidRDefault="00A64171" w:rsidP="009742FC">
            <w:pPr>
              <w:pStyle w:val="KolofonBoldleft"/>
              <w:rPr>
                <w:sz w:val="22"/>
              </w:rPr>
            </w:pPr>
            <w:r w:rsidRPr="00684969">
              <w:rPr>
                <w:sz w:val="22"/>
              </w:rPr>
              <w:t>Publikasjonstype</w:t>
            </w:r>
          </w:p>
        </w:tc>
        <w:tc>
          <w:tcPr>
            <w:tcW w:w="7027" w:type="dxa"/>
          </w:tcPr>
          <w:p w14:paraId="4322231C" w14:textId="40BA15A6" w:rsidR="00A64171" w:rsidRPr="00684969" w:rsidRDefault="007A37CE" w:rsidP="007A37CE">
            <w:pPr>
              <w:pStyle w:val="Kolofonnormalright"/>
              <w:rPr>
                <w:sz w:val="22"/>
              </w:rPr>
            </w:pPr>
            <w:r w:rsidRPr="00684969">
              <w:rPr>
                <w:sz w:val="22"/>
              </w:rPr>
              <w:t>Forsknings</w:t>
            </w:r>
            <w:r w:rsidR="00752280" w:rsidRPr="00684969">
              <w:rPr>
                <w:sz w:val="22"/>
              </w:rPr>
              <w:t>kartlegging</w:t>
            </w:r>
            <w:r w:rsidR="00AC02D6" w:rsidRPr="00684969">
              <w:rPr>
                <w:sz w:val="22"/>
              </w:rPr>
              <w:t xml:space="preserve"> </w:t>
            </w:r>
          </w:p>
        </w:tc>
      </w:tr>
      <w:tr w:rsidR="00A64171" w:rsidRPr="00684969" w14:paraId="7584C7E9" w14:textId="77777777" w:rsidTr="71445D03">
        <w:tc>
          <w:tcPr>
            <w:tcW w:w="2187" w:type="dxa"/>
          </w:tcPr>
          <w:p w14:paraId="7E12C29D" w14:textId="77777777" w:rsidR="00A64171" w:rsidRPr="00684969" w:rsidRDefault="00A64171" w:rsidP="009742FC">
            <w:pPr>
              <w:pStyle w:val="KolofonBoldleft"/>
              <w:rPr>
                <w:sz w:val="22"/>
              </w:rPr>
            </w:pPr>
            <w:r w:rsidRPr="00684969">
              <w:rPr>
                <w:sz w:val="22"/>
              </w:rPr>
              <w:t>Antall sider</w:t>
            </w:r>
          </w:p>
        </w:tc>
        <w:tc>
          <w:tcPr>
            <w:tcW w:w="7027" w:type="dxa"/>
          </w:tcPr>
          <w:p w14:paraId="30C0F507" w14:textId="6504EFC2" w:rsidR="00A64171" w:rsidRPr="00684969" w:rsidRDefault="00412002" w:rsidP="00777E26">
            <w:pPr>
              <w:pStyle w:val="Kolofonnormalright"/>
              <w:rPr>
                <w:sz w:val="22"/>
                <w:lang w:val="nb-NO"/>
              </w:rPr>
            </w:pPr>
            <w:r w:rsidRPr="00412002">
              <w:rPr>
                <w:sz w:val="22"/>
                <w:lang w:val="nb-NO"/>
              </w:rPr>
              <w:t>50</w:t>
            </w:r>
            <w:r w:rsidR="00777E26" w:rsidRPr="00412002">
              <w:rPr>
                <w:sz w:val="22"/>
                <w:lang w:val="nb-NO"/>
              </w:rPr>
              <w:t xml:space="preserve"> </w:t>
            </w:r>
            <w:r w:rsidR="00A64171" w:rsidRPr="00412002">
              <w:rPr>
                <w:sz w:val="22"/>
                <w:lang w:val="nb-NO"/>
              </w:rPr>
              <w:t>(</w:t>
            </w:r>
            <w:r w:rsidRPr="00412002">
              <w:rPr>
                <w:sz w:val="22"/>
              </w:rPr>
              <w:t xml:space="preserve">73 </w:t>
            </w:r>
            <w:r w:rsidR="00A64171" w:rsidRPr="00412002">
              <w:rPr>
                <w:sz w:val="22"/>
                <w:lang w:val="nb-NO"/>
              </w:rPr>
              <w:t>inklusiv vedlegg)</w:t>
            </w:r>
            <w:r w:rsidR="001203EB" w:rsidRPr="00684969">
              <w:rPr>
                <w:sz w:val="22"/>
                <w:lang w:val="nb-NO"/>
              </w:rPr>
              <w:t xml:space="preserve"> </w:t>
            </w:r>
          </w:p>
        </w:tc>
      </w:tr>
      <w:tr w:rsidR="00A64171" w:rsidRPr="00684969" w14:paraId="5B227B18" w14:textId="77777777" w:rsidTr="71445D03">
        <w:tc>
          <w:tcPr>
            <w:tcW w:w="2187" w:type="dxa"/>
          </w:tcPr>
          <w:p w14:paraId="01F62298" w14:textId="77777777" w:rsidR="00A64171" w:rsidRPr="00684969" w:rsidRDefault="00A64171" w:rsidP="009742FC">
            <w:pPr>
              <w:pStyle w:val="KolofonBoldleft"/>
              <w:rPr>
                <w:sz w:val="22"/>
              </w:rPr>
            </w:pPr>
            <w:r w:rsidRPr="00684969">
              <w:rPr>
                <w:sz w:val="22"/>
              </w:rPr>
              <w:t>Oppdragsgiver</w:t>
            </w:r>
          </w:p>
        </w:tc>
        <w:tc>
          <w:tcPr>
            <w:tcW w:w="7027" w:type="dxa"/>
          </w:tcPr>
          <w:p w14:paraId="5A99D8E4" w14:textId="5E82543F" w:rsidR="00A64171" w:rsidRPr="000F45D6" w:rsidRDefault="5F30FF16" w:rsidP="587FD293">
            <w:pPr>
              <w:pStyle w:val="Kolofonnormalright"/>
              <w:rPr>
                <w:sz w:val="22"/>
                <w:szCs w:val="22"/>
              </w:rPr>
            </w:pPr>
            <w:r w:rsidRPr="000F45D6">
              <w:rPr>
                <w:sz w:val="22"/>
                <w:szCs w:val="22"/>
              </w:rPr>
              <w:t>Utdanningsdirektoratet</w:t>
            </w:r>
          </w:p>
        </w:tc>
      </w:tr>
      <w:tr w:rsidR="00A64171" w:rsidRPr="00A4092D" w14:paraId="4D5EAB1D" w14:textId="77777777" w:rsidTr="71445D03">
        <w:tc>
          <w:tcPr>
            <w:tcW w:w="2187" w:type="dxa"/>
          </w:tcPr>
          <w:p w14:paraId="54D93783" w14:textId="77777777" w:rsidR="00A64171" w:rsidRPr="00684969" w:rsidRDefault="00A64171" w:rsidP="009742FC">
            <w:pPr>
              <w:pStyle w:val="KolofonBoldleft"/>
              <w:rPr>
                <w:sz w:val="22"/>
              </w:rPr>
            </w:pPr>
            <w:r w:rsidRPr="00684969">
              <w:rPr>
                <w:sz w:val="22"/>
              </w:rPr>
              <w:t>Emneord(MeSH)</w:t>
            </w:r>
          </w:p>
        </w:tc>
        <w:tc>
          <w:tcPr>
            <w:tcW w:w="7027" w:type="dxa"/>
          </w:tcPr>
          <w:p w14:paraId="2C3376BB" w14:textId="015896EC" w:rsidR="00A64171" w:rsidRPr="000F45D6" w:rsidRDefault="3AD7C5FF" w:rsidP="71445D03">
            <w:pPr>
              <w:tabs>
                <w:tab w:val="clear" w:pos="510"/>
              </w:tabs>
              <w:rPr>
                <w:rFonts w:eastAsia="Cambria" w:cs="Cambria"/>
                <w:szCs w:val="22"/>
                <w:lang w:val="nn-NO"/>
              </w:rPr>
            </w:pPr>
            <w:r w:rsidRPr="000F45D6">
              <w:rPr>
                <w:rFonts w:eastAsia="Cambria" w:cs="Cambria"/>
                <w:color w:val="000000" w:themeColor="text1"/>
                <w:szCs w:val="22"/>
                <w:lang w:val="nn-NO"/>
              </w:rPr>
              <w:t xml:space="preserve">Absenteeism; </w:t>
            </w:r>
            <w:r w:rsidR="0009149C" w:rsidRPr="000949FF">
              <w:rPr>
                <w:rFonts w:eastAsia="Aptos"/>
                <w:szCs w:val="22"/>
              </w:rPr>
              <w:t>Student Dropouts;</w:t>
            </w:r>
            <w:r w:rsidR="0009149C" w:rsidRPr="000F45D6">
              <w:rPr>
                <w:rFonts w:eastAsia="Cambria" w:cs="Cambria"/>
                <w:color w:val="000000" w:themeColor="text1"/>
                <w:szCs w:val="22"/>
                <w:lang w:val="nn-NO"/>
              </w:rPr>
              <w:t xml:space="preserve"> </w:t>
            </w:r>
            <w:r w:rsidRPr="000F45D6">
              <w:rPr>
                <w:rFonts w:eastAsia="Cambria" w:cs="Cambria"/>
                <w:color w:val="000000" w:themeColor="text1"/>
                <w:szCs w:val="22"/>
                <w:lang w:val="nn-NO"/>
              </w:rPr>
              <w:t>Competence</w:t>
            </w:r>
          </w:p>
        </w:tc>
      </w:tr>
      <w:tr w:rsidR="00A64171" w:rsidRPr="00DE71B3" w14:paraId="4839AA4A" w14:textId="77777777" w:rsidTr="71445D03">
        <w:tc>
          <w:tcPr>
            <w:tcW w:w="2187" w:type="dxa"/>
          </w:tcPr>
          <w:p w14:paraId="43D766CE" w14:textId="77777777" w:rsidR="00A64171" w:rsidRPr="00684969" w:rsidRDefault="00A64171" w:rsidP="009742FC">
            <w:pPr>
              <w:pStyle w:val="KolofonBoldleft"/>
              <w:rPr>
                <w:sz w:val="22"/>
              </w:rPr>
            </w:pPr>
            <w:r w:rsidRPr="00684969">
              <w:rPr>
                <w:sz w:val="22"/>
              </w:rPr>
              <w:t>Sitering</w:t>
            </w:r>
          </w:p>
          <w:p w14:paraId="398FBC8F" w14:textId="77777777" w:rsidR="00A64171" w:rsidRPr="00684969" w:rsidRDefault="00A64171" w:rsidP="009742FC">
            <w:pPr>
              <w:pStyle w:val="KolofonBoldleft"/>
              <w:rPr>
                <w:sz w:val="22"/>
              </w:rPr>
            </w:pPr>
          </w:p>
          <w:p w14:paraId="5A419DFA" w14:textId="77777777" w:rsidR="00A64171" w:rsidRPr="00684969" w:rsidRDefault="00A64171" w:rsidP="009742FC">
            <w:pPr>
              <w:pStyle w:val="KolofonBoldleft"/>
              <w:rPr>
                <w:sz w:val="22"/>
              </w:rPr>
            </w:pPr>
          </w:p>
          <w:p w14:paraId="22566C78" w14:textId="77777777" w:rsidR="00A64171" w:rsidRPr="00684969" w:rsidRDefault="00A64171" w:rsidP="009742FC">
            <w:pPr>
              <w:pStyle w:val="KolofonBoldleft"/>
              <w:rPr>
                <w:sz w:val="22"/>
              </w:rPr>
            </w:pPr>
          </w:p>
          <w:p w14:paraId="688BF99A" w14:textId="77777777" w:rsidR="00A64171" w:rsidRPr="00684969" w:rsidRDefault="00A64171" w:rsidP="009742FC">
            <w:pPr>
              <w:pStyle w:val="KolofonBoldleft"/>
              <w:rPr>
                <w:sz w:val="22"/>
              </w:rPr>
            </w:pPr>
          </w:p>
        </w:tc>
        <w:tc>
          <w:tcPr>
            <w:tcW w:w="7027" w:type="dxa"/>
          </w:tcPr>
          <w:p w14:paraId="51B7A2E3" w14:textId="5FD11BD5" w:rsidR="00726AF9" w:rsidRPr="000F45D6" w:rsidRDefault="00726AF9" w:rsidP="00726AF9">
            <w:pPr>
              <w:pStyle w:val="Kolofonnormalright"/>
              <w:rPr>
                <w:sz w:val="22"/>
                <w:szCs w:val="22"/>
                <w:lang w:val="nn-NO"/>
              </w:rPr>
            </w:pPr>
            <w:r w:rsidRPr="00B65174">
              <w:rPr>
                <w:sz w:val="22"/>
                <w:szCs w:val="22"/>
                <w:lang w:val="nb-NO"/>
              </w:rPr>
              <w:t xml:space="preserve">Hestevik CH, Langøien </w:t>
            </w:r>
            <w:r w:rsidR="00DE71B3" w:rsidRPr="00B65174">
              <w:rPr>
                <w:sz w:val="22"/>
                <w:szCs w:val="22"/>
                <w:lang w:val="nb-NO"/>
              </w:rPr>
              <w:t xml:space="preserve">LJ, Helgøy KV, </w:t>
            </w:r>
            <w:r w:rsidRPr="00B65174">
              <w:rPr>
                <w:sz w:val="22"/>
                <w:szCs w:val="22"/>
                <w:lang w:val="nb-NO"/>
              </w:rPr>
              <w:t>Borge TC</w:t>
            </w:r>
            <w:r w:rsidR="00DE71B3" w:rsidRPr="00B65174">
              <w:rPr>
                <w:sz w:val="22"/>
                <w:szCs w:val="22"/>
                <w:lang w:val="nb-NO"/>
              </w:rPr>
              <w:t xml:space="preserve">. </w:t>
            </w:r>
            <w:r w:rsidR="00590973" w:rsidRPr="00F62115">
              <w:rPr>
                <w:sz w:val="22"/>
                <w:szCs w:val="22"/>
                <w:lang w:val="nb-NO"/>
              </w:rPr>
              <w:t>Kompetanse i skolen for å avdekke, undersøke og følge opp skolefravær:</w:t>
            </w:r>
            <w:r w:rsidR="000949FF">
              <w:rPr>
                <w:sz w:val="22"/>
                <w:szCs w:val="22"/>
                <w:lang w:val="nb-NO"/>
              </w:rPr>
              <w:t xml:space="preserve"> en</w:t>
            </w:r>
            <w:r w:rsidR="00590973" w:rsidRPr="00F62115">
              <w:rPr>
                <w:sz w:val="22"/>
                <w:szCs w:val="22"/>
                <w:lang w:val="nb-NO"/>
              </w:rPr>
              <w:t xml:space="preserve"> kartleggingsoversikt supplert med intervjudata</w:t>
            </w:r>
            <w:r w:rsidR="00270E30">
              <w:rPr>
                <w:sz w:val="22"/>
                <w:szCs w:val="22"/>
                <w:lang w:val="nb-NO"/>
              </w:rPr>
              <w:t xml:space="preserve"> </w:t>
            </w:r>
            <w:r w:rsidRPr="00F62115">
              <w:rPr>
                <w:sz w:val="22"/>
                <w:szCs w:val="22"/>
                <w:lang w:val="nb-NO"/>
              </w:rPr>
              <w:t>[</w:t>
            </w:r>
            <w:r w:rsidR="00F535F2" w:rsidRPr="00F62115">
              <w:rPr>
                <w:sz w:val="22"/>
                <w:szCs w:val="22"/>
                <w:lang w:val="nb-NO"/>
              </w:rPr>
              <w:t xml:space="preserve">Competence in schools to </w:t>
            </w:r>
            <w:r w:rsidR="00A54E80" w:rsidRPr="00F62115">
              <w:rPr>
                <w:sz w:val="22"/>
                <w:szCs w:val="22"/>
                <w:lang w:val="nb-NO"/>
              </w:rPr>
              <w:t>identify</w:t>
            </w:r>
            <w:r w:rsidR="0045499D">
              <w:rPr>
                <w:sz w:val="22"/>
                <w:szCs w:val="22"/>
                <w:lang w:val="nb-NO"/>
              </w:rPr>
              <w:t xml:space="preserve">, </w:t>
            </w:r>
            <w:r w:rsidR="00A54E80" w:rsidRPr="00F62115">
              <w:rPr>
                <w:sz w:val="22"/>
                <w:szCs w:val="22"/>
                <w:lang w:val="nb-NO"/>
              </w:rPr>
              <w:t>investigate, and follow up school absenteeism: a scoping review supplemented with interview data</w:t>
            </w:r>
            <w:r w:rsidRPr="00F62115">
              <w:rPr>
                <w:sz w:val="22"/>
                <w:szCs w:val="22"/>
                <w:lang w:val="nb-NO"/>
              </w:rPr>
              <w:t xml:space="preserve">] −2026. </w:t>
            </w:r>
            <w:r w:rsidRPr="000F45D6">
              <w:rPr>
                <w:sz w:val="22"/>
                <w:szCs w:val="22"/>
                <w:lang w:val="nb-NO"/>
              </w:rPr>
              <w:t>Oslo: Folkehelseinstituttet, 2026.</w:t>
            </w:r>
          </w:p>
          <w:p w14:paraId="0606A6CD" w14:textId="77777777" w:rsidR="00A64171" w:rsidRPr="000F45D6" w:rsidRDefault="00A64171" w:rsidP="007B37F7"/>
        </w:tc>
      </w:tr>
      <w:tr w:rsidR="00A64171" w:rsidRPr="00DE71B3" w14:paraId="67D60EF6" w14:textId="77777777" w:rsidTr="71445D03">
        <w:trPr>
          <w:trHeight w:val="1123"/>
        </w:trPr>
        <w:tc>
          <w:tcPr>
            <w:tcW w:w="2187" w:type="dxa"/>
          </w:tcPr>
          <w:p w14:paraId="6746ABFA" w14:textId="77777777" w:rsidR="00A64171" w:rsidRPr="00C50111" w:rsidRDefault="00A64171" w:rsidP="009742FC">
            <w:pPr>
              <w:pStyle w:val="KolofonBoldleft"/>
              <w:rPr>
                <w:lang w:val="nb-NO"/>
              </w:rPr>
            </w:pPr>
          </w:p>
        </w:tc>
        <w:tc>
          <w:tcPr>
            <w:tcW w:w="7027" w:type="dxa"/>
          </w:tcPr>
          <w:p w14:paraId="1D408085" w14:textId="77777777" w:rsidR="00A64171" w:rsidRPr="00C50111" w:rsidRDefault="00A64171" w:rsidP="009742FC">
            <w:pPr>
              <w:pStyle w:val="Kolofonnormalright"/>
              <w:rPr>
                <w:lang w:val="nb-NO"/>
              </w:rPr>
            </w:pPr>
          </w:p>
          <w:p w14:paraId="4E8F3AF8" w14:textId="77777777" w:rsidR="00A64171" w:rsidRPr="00C50111" w:rsidRDefault="00A64171">
            <w:pPr>
              <w:pStyle w:val="Kolofonnormalright"/>
              <w:rPr>
                <w:lang w:val="nb-NO"/>
              </w:rPr>
            </w:pPr>
          </w:p>
        </w:tc>
      </w:tr>
      <w:tr w:rsidR="00A64171" w:rsidRPr="00DE71B3" w14:paraId="33C23E69" w14:textId="77777777" w:rsidTr="71445D03">
        <w:trPr>
          <w:trHeight w:val="2559"/>
        </w:trPr>
        <w:tc>
          <w:tcPr>
            <w:tcW w:w="2187" w:type="dxa"/>
          </w:tcPr>
          <w:p w14:paraId="1A08EF87" w14:textId="77777777" w:rsidR="00A64171" w:rsidRPr="00C50111" w:rsidRDefault="00A64171" w:rsidP="009742FC">
            <w:pPr>
              <w:pStyle w:val="Kolofonnormalright"/>
              <w:jc w:val="right"/>
              <w:rPr>
                <w:b/>
                <w:sz w:val="16"/>
                <w:lang w:val="nb-NO"/>
              </w:rPr>
            </w:pPr>
          </w:p>
        </w:tc>
        <w:tc>
          <w:tcPr>
            <w:tcW w:w="7027" w:type="dxa"/>
          </w:tcPr>
          <w:p w14:paraId="63D9C0B1" w14:textId="77777777" w:rsidR="00A64171" w:rsidRPr="00C50111" w:rsidRDefault="00A64171" w:rsidP="009742FC">
            <w:pPr>
              <w:pStyle w:val="Kolofonnormalright"/>
              <w:rPr>
                <w:lang w:val="nb-NO"/>
              </w:rPr>
            </w:pPr>
          </w:p>
        </w:tc>
      </w:tr>
      <w:tr w:rsidR="00A64171" w:rsidRPr="00DE71B3" w14:paraId="642E8E38" w14:textId="77777777" w:rsidTr="71445D03">
        <w:trPr>
          <w:trHeight w:val="854"/>
        </w:trPr>
        <w:tc>
          <w:tcPr>
            <w:tcW w:w="2187" w:type="dxa"/>
          </w:tcPr>
          <w:p w14:paraId="3DE12281" w14:textId="77777777" w:rsidR="00A64171" w:rsidRPr="00C50111" w:rsidRDefault="00A64171" w:rsidP="009742FC">
            <w:pPr>
              <w:pStyle w:val="Kolofonnormalright"/>
              <w:jc w:val="right"/>
              <w:rPr>
                <w:b/>
                <w:sz w:val="16"/>
                <w:lang w:val="nb-NO"/>
              </w:rPr>
            </w:pPr>
          </w:p>
        </w:tc>
        <w:tc>
          <w:tcPr>
            <w:tcW w:w="7027" w:type="dxa"/>
          </w:tcPr>
          <w:p w14:paraId="00F578F9" w14:textId="77777777" w:rsidR="00A64171" w:rsidRPr="00C50111" w:rsidRDefault="00A64171" w:rsidP="00FF0261">
            <w:pPr>
              <w:pStyle w:val="Kolofonnormalright"/>
              <w:rPr>
                <w:lang w:val="nb-NO"/>
              </w:rPr>
            </w:pPr>
          </w:p>
        </w:tc>
      </w:tr>
      <w:tr w:rsidR="00A64171" w:rsidRPr="00DE71B3" w14:paraId="15107661" w14:textId="77777777" w:rsidTr="71445D03">
        <w:trPr>
          <w:trHeight w:val="854"/>
        </w:trPr>
        <w:tc>
          <w:tcPr>
            <w:tcW w:w="2187" w:type="dxa"/>
          </w:tcPr>
          <w:p w14:paraId="6912E929" w14:textId="77777777" w:rsidR="00A64171" w:rsidRPr="00C50111" w:rsidRDefault="00A64171" w:rsidP="00B20746">
            <w:pPr>
              <w:pStyle w:val="Kolofonnormalright"/>
              <w:rPr>
                <w:b/>
                <w:sz w:val="16"/>
                <w:lang w:val="nb-NO"/>
              </w:rPr>
            </w:pPr>
          </w:p>
        </w:tc>
        <w:tc>
          <w:tcPr>
            <w:tcW w:w="7027" w:type="dxa"/>
          </w:tcPr>
          <w:p w14:paraId="1587C800" w14:textId="77777777" w:rsidR="00A64171" w:rsidRPr="00C50111" w:rsidRDefault="00A64171" w:rsidP="009742FC">
            <w:pPr>
              <w:pStyle w:val="Kolofonnormalright"/>
              <w:rPr>
                <w:lang w:val="nb-NO"/>
              </w:rPr>
            </w:pPr>
          </w:p>
        </w:tc>
      </w:tr>
    </w:tbl>
    <w:p w14:paraId="339A1A91" w14:textId="41ECC43B" w:rsidR="005652B6" w:rsidRPr="00684969" w:rsidRDefault="005652B6" w:rsidP="006E2A34">
      <w:pPr>
        <w:pStyle w:val="Overskrift1"/>
      </w:pPr>
      <w:bookmarkStart w:id="1" w:name="_Toc206410887"/>
      <w:bookmarkStart w:id="2" w:name="_Toc229126717"/>
      <w:bookmarkStart w:id="3" w:name="_Toc150253110"/>
      <w:bookmarkStart w:id="4" w:name="_Toc14748544"/>
      <w:bookmarkStart w:id="5" w:name="_Toc14750098"/>
      <w:bookmarkEnd w:id="0"/>
      <w:r w:rsidRPr="00684969">
        <w:lastRenderedPageBreak/>
        <w:t>Innhold</w:t>
      </w:r>
      <w:bookmarkEnd w:id="1"/>
      <w:bookmarkEnd w:id="2"/>
    </w:p>
    <w:sdt>
      <w:sdtPr>
        <w:id w:val="957043963"/>
        <w:docPartObj>
          <w:docPartGallery w:val="Table of Contents"/>
          <w:docPartUnique/>
        </w:docPartObj>
      </w:sdtPr>
      <w:sdtEndPr/>
      <w:sdtContent>
        <w:p w14:paraId="48418BB4" w14:textId="7A272B69" w:rsidR="00707844" w:rsidRDefault="0048388A">
          <w:pPr>
            <w:pStyle w:val="INNH1"/>
            <w:rPr>
              <w:rFonts w:asciiTheme="minorHAnsi" w:eastAsiaTheme="minorEastAsia" w:hAnsiTheme="minorHAnsi" w:cstheme="minorBidi"/>
              <w:b w:val="0"/>
              <w:caps w:val="0"/>
              <w:noProof/>
              <w:spacing w:val="0"/>
              <w:kern w:val="2"/>
              <w:sz w:val="24"/>
              <w:szCs w:val="24"/>
              <w:lang w:val="nb-NO"/>
              <w14:ligatures w14:val="standardContextual"/>
            </w:rPr>
          </w:pPr>
          <w:r>
            <w:fldChar w:fldCharType="begin"/>
          </w:r>
          <w:r w:rsidRPr="001708E9">
            <w:rPr>
              <w:lang w:val="nb-NO"/>
            </w:rPr>
            <w:instrText xml:space="preserve"> TOC \o "1-2" \u </w:instrText>
          </w:r>
          <w:r>
            <w:fldChar w:fldCharType="separate"/>
          </w:r>
          <w:r w:rsidR="00707844" w:rsidRPr="00707844">
            <w:rPr>
              <w:noProof/>
              <w:lang w:val="nb-NO"/>
            </w:rPr>
            <w:t>Innhold</w:t>
          </w:r>
          <w:r w:rsidR="00707844" w:rsidRPr="00707844">
            <w:rPr>
              <w:noProof/>
              <w:lang w:val="nb-NO"/>
            </w:rPr>
            <w:tab/>
          </w:r>
          <w:r w:rsidR="00707844">
            <w:rPr>
              <w:noProof/>
            </w:rPr>
            <w:fldChar w:fldCharType="begin"/>
          </w:r>
          <w:r w:rsidR="00707844" w:rsidRPr="00707844">
            <w:rPr>
              <w:noProof/>
              <w:lang w:val="nb-NO"/>
            </w:rPr>
            <w:instrText xml:space="preserve"> PAGEREF _Toc229126717 \h </w:instrText>
          </w:r>
          <w:r w:rsidR="00707844">
            <w:rPr>
              <w:noProof/>
            </w:rPr>
          </w:r>
          <w:r w:rsidR="00707844">
            <w:rPr>
              <w:noProof/>
            </w:rPr>
            <w:fldChar w:fldCharType="separate"/>
          </w:r>
          <w:r w:rsidR="00707844" w:rsidRPr="00707844">
            <w:rPr>
              <w:noProof/>
              <w:lang w:val="nb-NO"/>
            </w:rPr>
            <w:t>3</w:t>
          </w:r>
          <w:r w:rsidR="00707844">
            <w:rPr>
              <w:noProof/>
            </w:rPr>
            <w:fldChar w:fldCharType="end"/>
          </w:r>
        </w:p>
        <w:p w14:paraId="159963B1" w14:textId="1FAD65C5" w:rsidR="00707844" w:rsidRDefault="00707844">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707844">
            <w:rPr>
              <w:noProof/>
              <w:lang w:val="nb-NO"/>
            </w:rPr>
            <w:t>Hovedbudskap</w:t>
          </w:r>
          <w:r w:rsidRPr="00707844">
            <w:rPr>
              <w:noProof/>
              <w:lang w:val="nb-NO"/>
            </w:rPr>
            <w:tab/>
          </w:r>
          <w:r>
            <w:rPr>
              <w:noProof/>
            </w:rPr>
            <w:fldChar w:fldCharType="begin"/>
          </w:r>
          <w:r w:rsidRPr="00707844">
            <w:rPr>
              <w:noProof/>
              <w:lang w:val="nb-NO"/>
            </w:rPr>
            <w:instrText xml:space="preserve"> PAGEREF _Toc229126718 \h </w:instrText>
          </w:r>
          <w:r>
            <w:rPr>
              <w:noProof/>
            </w:rPr>
          </w:r>
          <w:r>
            <w:rPr>
              <w:noProof/>
            </w:rPr>
            <w:fldChar w:fldCharType="separate"/>
          </w:r>
          <w:r w:rsidRPr="00707844">
            <w:rPr>
              <w:noProof/>
              <w:lang w:val="nb-NO"/>
            </w:rPr>
            <w:t>5</w:t>
          </w:r>
          <w:r>
            <w:rPr>
              <w:noProof/>
            </w:rPr>
            <w:fldChar w:fldCharType="end"/>
          </w:r>
        </w:p>
        <w:p w14:paraId="389234F9" w14:textId="7E61F934" w:rsidR="00707844" w:rsidRDefault="00707844">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707844">
            <w:rPr>
              <w:noProof/>
              <w:lang w:val="nb-NO"/>
            </w:rPr>
            <w:t>Sammendrag</w:t>
          </w:r>
          <w:r w:rsidRPr="00707844">
            <w:rPr>
              <w:noProof/>
              <w:lang w:val="nb-NO"/>
            </w:rPr>
            <w:tab/>
          </w:r>
          <w:r>
            <w:rPr>
              <w:noProof/>
            </w:rPr>
            <w:fldChar w:fldCharType="begin"/>
          </w:r>
          <w:r w:rsidRPr="00707844">
            <w:rPr>
              <w:noProof/>
              <w:lang w:val="nb-NO"/>
            </w:rPr>
            <w:instrText xml:space="preserve"> PAGEREF _Toc229126719 \h </w:instrText>
          </w:r>
          <w:r>
            <w:rPr>
              <w:noProof/>
            </w:rPr>
          </w:r>
          <w:r>
            <w:rPr>
              <w:noProof/>
            </w:rPr>
            <w:fldChar w:fldCharType="separate"/>
          </w:r>
          <w:r w:rsidRPr="00707844">
            <w:rPr>
              <w:noProof/>
              <w:lang w:val="nb-NO"/>
            </w:rPr>
            <w:t>7</w:t>
          </w:r>
          <w:r>
            <w:rPr>
              <w:noProof/>
            </w:rPr>
            <w:fldChar w:fldCharType="end"/>
          </w:r>
        </w:p>
        <w:p w14:paraId="5C070CB9" w14:textId="5EA708B5" w:rsidR="00707844" w:rsidRDefault="00707844">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707844">
            <w:rPr>
              <w:noProof/>
              <w:lang w:val="nb-NO"/>
            </w:rPr>
            <w:t>Key messages</w:t>
          </w:r>
          <w:r w:rsidRPr="00707844">
            <w:rPr>
              <w:noProof/>
              <w:lang w:val="nb-NO"/>
            </w:rPr>
            <w:tab/>
          </w:r>
          <w:r>
            <w:rPr>
              <w:noProof/>
            </w:rPr>
            <w:fldChar w:fldCharType="begin"/>
          </w:r>
          <w:r w:rsidRPr="00707844">
            <w:rPr>
              <w:noProof/>
              <w:lang w:val="nb-NO"/>
            </w:rPr>
            <w:instrText xml:space="preserve"> PAGEREF _Toc229126720 \h </w:instrText>
          </w:r>
          <w:r>
            <w:rPr>
              <w:noProof/>
            </w:rPr>
          </w:r>
          <w:r>
            <w:rPr>
              <w:noProof/>
            </w:rPr>
            <w:fldChar w:fldCharType="separate"/>
          </w:r>
          <w:r w:rsidRPr="00707844">
            <w:rPr>
              <w:noProof/>
              <w:lang w:val="nb-NO"/>
            </w:rPr>
            <w:t>10</w:t>
          </w:r>
          <w:r>
            <w:rPr>
              <w:noProof/>
            </w:rPr>
            <w:fldChar w:fldCharType="end"/>
          </w:r>
        </w:p>
        <w:p w14:paraId="157FEE00" w14:textId="05134EB5" w:rsidR="00707844" w:rsidRDefault="00707844">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707844">
            <w:rPr>
              <w:noProof/>
              <w:lang w:val="nb-NO"/>
            </w:rPr>
            <w:t>Executive summary</w:t>
          </w:r>
          <w:r w:rsidRPr="00707844">
            <w:rPr>
              <w:noProof/>
              <w:lang w:val="nb-NO"/>
            </w:rPr>
            <w:tab/>
          </w:r>
          <w:r>
            <w:rPr>
              <w:noProof/>
            </w:rPr>
            <w:fldChar w:fldCharType="begin"/>
          </w:r>
          <w:r w:rsidRPr="00707844">
            <w:rPr>
              <w:noProof/>
              <w:lang w:val="nb-NO"/>
            </w:rPr>
            <w:instrText xml:space="preserve"> PAGEREF _Toc229126721 \h </w:instrText>
          </w:r>
          <w:r>
            <w:rPr>
              <w:noProof/>
            </w:rPr>
          </w:r>
          <w:r>
            <w:rPr>
              <w:noProof/>
            </w:rPr>
            <w:fldChar w:fldCharType="separate"/>
          </w:r>
          <w:r w:rsidRPr="00707844">
            <w:rPr>
              <w:noProof/>
              <w:lang w:val="nb-NO"/>
            </w:rPr>
            <w:t>11</w:t>
          </w:r>
          <w:r>
            <w:rPr>
              <w:noProof/>
            </w:rPr>
            <w:fldChar w:fldCharType="end"/>
          </w:r>
        </w:p>
        <w:p w14:paraId="67DA32D7" w14:textId="53245102" w:rsidR="00707844" w:rsidRDefault="00707844">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707844">
            <w:rPr>
              <w:rFonts w:eastAsia="Cambria" w:cs="Cambria"/>
              <w:noProof/>
              <w:color w:val="000000" w:themeColor="text1"/>
              <w:lang w:val="nb-NO"/>
            </w:rPr>
            <w:t>Forord</w:t>
          </w:r>
          <w:r w:rsidRPr="00707844">
            <w:rPr>
              <w:noProof/>
              <w:lang w:val="nb-NO"/>
            </w:rPr>
            <w:tab/>
          </w:r>
          <w:r>
            <w:rPr>
              <w:noProof/>
            </w:rPr>
            <w:fldChar w:fldCharType="begin"/>
          </w:r>
          <w:r w:rsidRPr="00707844">
            <w:rPr>
              <w:noProof/>
              <w:lang w:val="nb-NO"/>
            </w:rPr>
            <w:instrText xml:space="preserve"> PAGEREF _Toc229126722 \h </w:instrText>
          </w:r>
          <w:r>
            <w:rPr>
              <w:noProof/>
            </w:rPr>
          </w:r>
          <w:r>
            <w:rPr>
              <w:noProof/>
            </w:rPr>
            <w:fldChar w:fldCharType="separate"/>
          </w:r>
          <w:r w:rsidRPr="00707844">
            <w:rPr>
              <w:noProof/>
              <w:lang w:val="nb-NO"/>
            </w:rPr>
            <w:t>14</w:t>
          </w:r>
          <w:r>
            <w:rPr>
              <w:noProof/>
            </w:rPr>
            <w:fldChar w:fldCharType="end"/>
          </w:r>
        </w:p>
        <w:p w14:paraId="38DD4ED4" w14:textId="67D29F5F" w:rsidR="00707844" w:rsidRDefault="00707844">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707844">
            <w:rPr>
              <w:noProof/>
              <w:lang w:val="nb-NO"/>
            </w:rPr>
            <w:t>Innledning</w:t>
          </w:r>
          <w:r w:rsidRPr="00707844">
            <w:rPr>
              <w:noProof/>
              <w:lang w:val="nb-NO"/>
            </w:rPr>
            <w:tab/>
          </w:r>
          <w:r>
            <w:rPr>
              <w:noProof/>
            </w:rPr>
            <w:fldChar w:fldCharType="begin"/>
          </w:r>
          <w:r w:rsidRPr="00707844">
            <w:rPr>
              <w:noProof/>
              <w:lang w:val="nb-NO"/>
            </w:rPr>
            <w:instrText xml:space="preserve"> PAGEREF _Toc229126723 \h </w:instrText>
          </w:r>
          <w:r>
            <w:rPr>
              <w:noProof/>
            </w:rPr>
          </w:r>
          <w:r>
            <w:rPr>
              <w:noProof/>
            </w:rPr>
            <w:fldChar w:fldCharType="separate"/>
          </w:r>
          <w:r w:rsidRPr="00707844">
            <w:rPr>
              <w:noProof/>
              <w:lang w:val="nb-NO"/>
            </w:rPr>
            <w:t>15</w:t>
          </w:r>
          <w:r>
            <w:rPr>
              <w:noProof/>
            </w:rPr>
            <w:fldChar w:fldCharType="end"/>
          </w:r>
        </w:p>
        <w:p w14:paraId="1D25E400" w14:textId="23974294" w:rsidR="00707844" w:rsidRDefault="00707844">
          <w:pPr>
            <w:pStyle w:val="INNH2"/>
            <w:rPr>
              <w:rFonts w:asciiTheme="minorHAnsi" w:eastAsiaTheme="minorEastAsia" w:hAnsiTheme="minorHAnsi" w:cstheme="minorBidi"/>
              <w:noProof/>
              <w:kern w:val="2"/>
              <w:sz w:val="24"/>
              <w:szCs w:val="24"/>
              <w:lang w:val="nb-NO"/>
              <w14:ligatures w14:val="standardContextual"/>
            </w:rPr>
          </w:pPr>
          <w:r w:rsidRPr="00707844">
            <w:rPr>
              <w:noProof/>
              <w:lang w:val="nb-NO"/>
            </w:rPr>
            <w:t>Beskrivelse av problemet/tematikken</w:t>
          </w:r>
          <w:r w:rsidRPr="00707844">
            <w:rPr>
              <w:noProof/>
              <w:lang w:val="nb-NO"/>
            </w:rPr>
            <w:tab/>
          </w:r>
          <w:r>
            <w:rPr>
              <w:noProof/>
            </w:rPr>
            <w:fldChar w:fldCharType="begin"/>
          </w:r>
          <w:r w:rsidRPr="00707844">
            <w:rPr>
              <w:noProof/>
              <w:lang w:val="nb-NO"/>
            </w:rPr>
            <w:instrText xml:space="preserve"> PAGEREF _Toc229126724 \h </w:instrText>
          </w:r>
          <w:r>
            <w:rPr>
              <w:noProof/>
            </w:rPr>
          </w:r>
          <w:r>
            <w:rPr>
              <w:noProof/>
            </w:rPr>
            <w:fldChar w:fldCharType="separate"/>
          </w:r>
          <w:r w:rsidRPr="00707844">
            <w:rPr>
              <w:noProof/>
              <w:lang w:val="nb-NO"/>
            </w:rPr>
            <w:t>15</w:t>
          </w:r>
          <w:r>
            <w:rPr>
              <w:noProof/>
            </w:rPr>
            <w:fldChar w:fldCharType="end"/>
          </w:r>
        </w:p>
        <w:p w14:paraId="51A88454" w14:textId="009EBFF3" w:rsidR="00707844" w:rsidRDefault="00707844">
          <w:pPr>
            <w:pStyle w:val="INNH2"/>
            <w:rPr>
              <w:rFonts w:asciiTheme="minorHAnsi" w:eastAsiaTheme="minorEastAsia" w:hAnsiTheme="minorHAnsi" w:cstheme="minorBidi"/>
              <w:noProof/>
              <w:kern w:val="2"/>
              <w:sz w:val="24"/>
              <w:szCs w:val="24"/>
              <w:lang w:val="nb-NO"/>
              <w14:ligatures w14:val="standardContextual"/>
            </w:rPr>
          </w:pPr>
          <w:r w:rsidRPr="00707844">
            <w:rPr>
              <w:noProof/>
              <w:lang w:val="nb-NO"/>
            </w:rPr>
            <w:t>Hvorfor det er viktig å utføre denne kartleggingsoversikten med supplerende intervjudata</w:t>
          </w:r>
          <w:r w:rsidRPr="00707844">
            <w:rPr>
              <w:noProof/>
              <w:lang w:val="nb-NO"/>
            </w:rPr>
            <w:tab/>
          </w:r>
          <w:r>
            <w:rPr>
              <w:noProof/>
            </w:rPr>
            <w:fldChar w:fldCharType="begin"/>
          </w:r>
          <w:r w:rsidRPr="00707844">
            <w:rPr>
              <w:noProof/>
              <w:lang w:val="nb-NO"/>
            </w:rPr>
            <w:instrText xml:space="preserve"> PAGEREF _Toc229126725 \h </w:instrText>
          </w:r>
          <w:r>
            <w:rPr>
              <w:noProof/>
            </w:rPr>
          </w:r>
          <w:r>
            <w:rPr>
              <w:noProof/>
            </w:rPr>
            <w:fldChar w:fldCharType="separate"/>
          </w:r>
          <w:r w:rsidRPr="00707844">
            <w:rPr>
              <w:noProof/>
              <w:lang w:val="nb-NO"/>
            </w:rPr>
            <w:t>17</w:t>
          </w:r>
          <w:r>
            <w:rPr>
              <w:noProof/>
            </w:rPr>
            <w:fldChar w:fldCharType="end"/>
          </w:r>
        </w:p>
        <w:p w14:paraId="48E96A6C" w14:textId="74EB1552" w:rsidR="00707844" w:rsidRDefault="00707844">
          <w:pPr>
            <w:pStyle w:val="INNH2"/>
            <w:rPr>
              <w:rFonts w:asciiTheme="minorHAnsi" w:eastAsiaTheme="minorEastAsia" w:hAnsiTheme="minorHAnsi" w:cstheme="minorBidi"/>
              <w:noProof/>
              <w:kern w:val="2"/>
              <w:sz w:val="24"/>
              <w:szCs w:val="24"/>
              <w:lang w:val="nb-NO"/>
              <w14:ligatures w14:val="standardContextual"/>
            </w:rPr>
          </w:pPr>
          <w:r w:rsidRPr="00707844">
            <w:rPr>
              <w:noProof/>
              <w:lang w:val="nb-NO"/>
            </w:rPr>
            <w:t>Formål og problemstilling</w:t>
          </w:r>
          <w:r w:rsidRPr="00707844">
            <w:rPr>
              <w:noProof/>
              <w:lang w:val="nb-NO"/>
            </w:rPr>
            <w:tab/>
          </w:r>
          <w:r>
            <w:rPr>
              <w:noProof/>
            </w:rPr>
            <w:fldChar w:fldCharType="begin"/>
          </w:r>
          <w:r w:rsidRPr="00707844">
            <w:rPr>
              <w:noProof/>
              <w:lang w:val="nb-NO"/>
            </w:rPr>
            <w:instrText xml:space="preserve"> PAGEREF _Toc229126726 \h </w:instrText>
          </w:r>
          <w:r>
            <w:rPr>
              <w:noProof/>
            </w:rPr>
          </w:r>
          <w:r>
            <w:rPr>
              <w:noProof/>
            </w:rPr>
            <w:fldChar w:fldCharType="separate"/>
          </w:r>
          <w:r w:rsidRPr="00707844">
            <w:rPr>
              <w:noProof/>
              <w:lang w:val="nb-NO"/>
            </w:rPr>
            <w:t>17</w:t>
          </w:r>
          <w:r>
            <w:rPr>
              <w:noProof/>
            </w:rPr>
            <w:fldChar w:fldCharType="end"/>
          </w:r>
        </w:p>
        <w:p w14:paraId="3DA49E41" w14:textId="395E4EAE" w:rsidR="00707844" w:rsidRDefault="00707844">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707844">
            <w:rPr>
              <w:noProof/>
              <w:lang w:val="nb-NO"/>
            </w:rPr>
            <w:t>Metode</w:t>
          </w:r>
          <w:r w:rsidRPr="00707844">
            <w:rPr>
              <w:noProof/>
              <w:lang w:val="nb-NO"/>
            </w:rPr>
            <w:tab/>
          </w:r>
          <w:r>
            <w:rPr>
              <w:noProof/>
            </w:rPr>
            <w:fldChar w:fldCharType="begin"/>
          </w:r>
          <w:r w:rsidRPr="00707844">
            <w:rPr>
              <w:noProof/>
              <w:lang w:val="nb-NO"/>
            </w:rPr>
            <w:instrText xml:space="preserve"> PAGEREF _Toc229126727 \h </w:instrText>
          </w:r>
          <w:r>
            <w:rPr>
              <w:noProof/>
            </w:rPr>
          </w:r>
          <w:r>
            <w:rPr>
              <w:noProof/>
            </w:rPr>
            <w:fldChar w:fldCharType="separate"/>
          </w:r>
          <w:r w:rsidRPr="00707844">
            <w:rPr>
              <w:noProof/>
              <w:lang w:val="nb-NO"/>
            </w:rPr>
            <w:t>18</w:t>
          </w:r>
          <w:r>
            <w:rPr>
              <w:noProof/>
            </w:rPr>
            <w:fldChar w:fldCharType="end"/>
          </w:r>
        </w:p>
        <w:p w14:paraId="6F580877" w14:textId="1B78219B" w:rsidR="00707844" w:rsidRDefault="00707844">
          <w:pPr>
            <w:pStyle w:val="INNH2"/>
            <w:rPr>
              <w:rFonts w:asciiTheme="minorHAnsi" w:eastAsiaTheme="minorEastAsia" w:hAnsiTheme="minorHAnsi" w:cstheme="minorBidi"/>
              <w:noProof/>
              <w:kern w:val="2"/>
              <w:sz w:val="24"/>
              <w:szCs w:val="24"/>
              <w:lang w:val="nb-NO"/>
              <w14:ligatures w14:val="standardContextual"/>
            </w:rPr>
          </w:pPr>
          <w:r w:rsidRPr="00707844">
            <w:rPr>
              <w:noProof/>
              <w:lang w:val="nb-NO"/>
            </w:rPr>
            <w:t>Beskrivelse av fremgangsmåte for kartleggingsoversikten</w:t>
          </w:r>
          <w:r w:rsidRPr="00707844">
            <w:rPr>
              <w:noProof/>
              <w:lang w:val="nb-NO"/>
            </w:rPr>
            <w:tab/>
          </w:r>
          <w:r>
            <w:rPr>
              <w:noProof/>
            </w:rPr>
            <w:fldChar w:fldCharType="begin"/>
          </w:r>
          <w:r w:rsidRPr="00707844">
            <w:rPr>
              <w:noProof/>
              <w:lang w:val="nb-NO"/>
            </w:rPr>
            <w:instrText xml:space="preserve"> PAGEREF _Toc229126728 \h </w:instrText>
          </w:r>
          <w:r>
            <w:rPr>
              <w:noProof/>
            </w:rPr>
          </w:r>
          <w:r>
            <w:rPr>
              <w:noProof/>
            </w:rPr>
            <w:fldChar w:fldCharType="separate"/>
          </w:r>
          <w:r w:rsidRPr="00707844">
            <w:rPr>
              <w:noProof/>
              <w:lang w:val="nb-NO"/>
            </w:rPr>
            <w:t>19</w:t>
          </w:r>
          <w:r>
            <w:rPr>
              <w:noProof/>
            </w:rPr>
            <w:fldChar w:fldCharType="end"/>
          </w:r>
        </w:p>
        <w:p w14:paraId="1F49A9CE" w14:textId="2DEF68DD" w:rsidR="00707844" w:rsidRDefault="00707844">
          <w:pPr>
            <w:pStyle w:val="INNH2"/>
            <w:rPr>
              <w:rFonts w:asciiTheme="minorHAnsi" w:eastAsiaTheme="minorEastAsia" w:hAnsiTheme="minorHAnsi" w:cstheme="minorBidi"/>
              <w:noProof/>
              <w:kern w:val="2"/>
              <w:sz w:val="24"/>
              <w:szCs w:val="24"/>
              <w:lang w:val="nb-NO"/>
              <w14:ligatures w14:val="standardContextual"/>
            </w:rPr>
          </w:pPr>
          <w:r w:rsidRPr="00707844">
            <w:rPr>
              <w:noProof/>
              <w:lang w:val="nb-NO"/>
            </w:rPr>
            <w:t>Prosjektplan</w:t>
          </w:r>
          <w:r w:rsidRPr="00707844">
            <w:rPr>
              <w:noProof/>
              <w:lang w:val="nb-NO"/>
            </w:rPr>
            <w:tab/>
          </w:r>
          <w:r>
            <w:rPr>
              <w:noProof/>
            </w:rPr>
            <w:fldChar w:fldCharType="begin"/>
          </w:r>
          <w:r w:rsidRPr="00707844">
            <w:rPr>
              <w:noProof/>
              <w:lang w:val="nb-NO"/>
            </w:rPr>
            <w:instrText xml:space="preserve"> PAGEREF _Toc229126729 \h </w:instrText>
          </w:r>
          <w:r>
            <w:rPr>
              <w:noProof/>
            </w:rPr>
          </w:r>
          <w:r>
            <w:rPr>
              <w:noProof/>
            </w:rPr>
            <w:fldChar w:fldCharType="separate"/>
          </w:r>
          <w:r w:rsidRPr="00707844">
            <w:rPr>
              <w:noProof/>
              <w:lang w:val="nb-NO"/>
            </w:rPr>
            <w:t>20</w:t>
          </w:r>
          <w:r>
            <w:rPr>
              <w:noProof/>
            </w:rPr>
            <w:fldChar w:fldCharType="end"/>
          </w:r>
        </w:p>
        <w:p w14:paraId="6803FEF4" w14:textId="3552A8F0" w:rsidR="00707844" w:rsidRDefault="00707844">
          <w:pPr>
            <w:pStyle w:val="INNH2"/>
            <w:rPr>
              <w:rFonts w:asciiTheme="minorHAnsi" w:eastAsiaTheme="minorEastAsia" w:hAnsiTheme="minorHAnsi" w:cstheme="minorBidi"/>
              <w:noProof/>
              <w:kern w:val="2"/>
              <w:sz w:val="24"/>
              <w:szCs w:val="24"/>
              <w:lang w:val="nb-NO"/>
              <w14:ligatures w14:val="standardContextual"/>
            </w:rPr>
          </w:pPr>
          <w:r w:rsidRPr="00707844">
            <w:rPr>
              <w:noProof/>
              <w:lang w:val="nb-NO"/>
            </w:rPr>
            <w:t>Inklusjonskriterier</w:t>
          </w:r>
          <w:r w:rsidRPr="00707844">
            <w:rPr>
              <w:noProof/>
              <w:lang w:val="nb-NO"/>
            </w:rPr>
            <w:tab/>
          </w:r>
          <w:r>
            <w:rPr>
              <w:noProof/>
            </w:rPr>
            <w:fldChar w:fldCharType="begin"/>
          </w:r>
          <w:r w:rsidRPr="00707844">
            <w:rPr>
              <w:noProof/>
              <w:lang w:val="nb-NO"/>
            </w:rPr>
            <w:instrText xml:space="preserve"> PAGEREF _Toc229126730 \h </w:instrText>
          </w:r>
          <w:r>
            <w:rPr>
              <w:noProof/>
            </w:rPr>
          </w:r>
          <w:r>
            <w:rPr>
              <w:noProof/>
            </w:rPr>
            <w:fldChar w:fldCharType="separate"/>
          </w:r>
          <w:r w:rsidRPr="00707844">
            <w:rPr>
              <w:noProof/>
              <w:lang w:val="nb-NO"/>
            </w:rPr>
            <w:t>20</w:t>
          </w:r>
          <w:r>
            <w:rPr>
              <w:noProof/>
            </w:rPr>
            <w:fldChar w:fldCharType="end"/>
          </w:r>
        </w:p>
        <w:p w14:paraId="7C58BC8A" w14:textId="74C3C9F9" w:rsidR="00707844" w:rsidRDefault="00707844">
          <w:pPr>
            <w:pStyle w:val="INNH2"/>
            <w:rPr>
              <w:rFonts w:asciiTheme="minorHAnsi" w:eastAsiaTheme="minorEastAsia" w:hAnsiTheme="minorHAnsi" w:cstheme="minorBidi"/>
              <w:noProof/>
              <w:kern w:val="2"/>
              <w:sz w:val="24"/>
              <w:szCs w:val="24"/>
              <w:lang w:val="nb-NO"/>
              <w14:ligatures w14:val="standardContextual"/>
            </w:rPr>
          </w:pPr>
          <w:r w:rsidRPr="00707844">
            <w:rPr>
              <w:noProof/>
              <w:lang w:val="nb-NO"/>
            </w:rPr>
            <w:t>Litteratursøk</w:t>
          </w:r>
          <w:r w:rsidRPr="00707844">
            <w:rPr>
              <w:noProof/>
              <w:lang w:val="nb-NO"/>
            </w:rPr>
            <w:tab/>
          </w:r>
          <w:r>
            <w:rPr>
              <w:noProof/>
            </w:rPr>
            <w:fldChar w:fldCharType="begin"/>
          </w:r>
          <w:r w:rsidRPr="00707844">
            <w:rPr>
              <w:noProof/>
              <w:lang w:val="nb-NO"/>
            </w:rPr>
            <w:instrText xml:space="preserve"> PAGEREF _Toc229126731 \h </w:instrText>
          </w:r>
          <w:r>
            <w:rPr>
              <w:noProof/>
            </w:rPr>
          </w:r>
          <w:r>
            <w:rPr>
              <w:noProof/>
            </w:rPr>
            <w:fldChar w:fldCharType="separate"/>
          </w:r>
          <w:r w:rsidRPr="00707844">
            <w:rPr>
              <w:noProof/>
              <w:lang w:val="nb-NO"/>
            </w:rPr>
            <w:t>22</w:t>
          </w:r>
          <w:r>
            <w:rPr>
              <w:noProof/>
            </w:rPr>
            <w:fldChar w:fldCharType="end"/>
          </w:r>
        </w:p>
        <w:p w14:paraId="7345FB88" w14:textId="23CFCD20" w:rsidR="00707844" w:rsidRDefault="00707844">
          <w:pPr>
            <w:pStyle w:val="INNH2"/>
            <w:rPr>
              <w:rFonts w:asciiTheme="minorHAnsi" w:eastAsiaTheme="minorEastAsia" w:hAnsiTheme="minorHAnsi" w:cstheme="minorBidi"/>
              <w:noProof/>
              <w:kern w:val="2"/>
              <w:sz w:val="24"/>
              <w:szCs w:val="24"/>
              <w:lang w:val="nb-NO"/>
              <w14:ligatures w14:val="standardContextual"/>
            </w:rPr>
          </w:pPr>
          <w:r w:rsidRPr="00707844">
            <w:rPr>
              <w:noProof/>
              <w:lang w:val="nb-NO"/>
            </w:rPr>
            <w:t>Utvelging av litteratur (screening)</w:t>
          </w:r>
          <w:r w:rsidRPr="00707844">
            <w:rPr>
              <w:noProof/>
              <w:lang w:val="nb-NO"/>
            </w:rPr>
            <w:tab/>
          </w:r>
          <w:r>
            <w:rPr>
              <w:noProof/>
            </w:rPr>
            <w:fldChar w:fldCharType="begin"/>
          </w:r>
          <w:r w:rsidRPr="00707844">
            <w:rPr>
              <w:noProof/>
              <w:lang w:val="nb-NO"/>
            </w:rPr>
            <w:instrText xml:space="preserve"> PAGEREF _Toc229126732 \h </w:instrText>
          </w:r>
          <w:r>
            <w:rPr>
              <w:noProof/>
            </w:rPr>
          </w:r>
          <w:r>
            <w:rPr>
              <w:noProof/>
            </w:rPr>
            <w:fldChar w:fldCharType="separate"/>
          </w:r>
          <w:r w:rsidRPr="00707844">
            <w:rPr>
              <w:noProof/>
              <w:lang w:val="nb-NO"/>
            </w:rPr>
            <w:t>22</w:t>
          </w:r>
          <w:r>
            <w:rPr>
              <w:noProof/>
            </w:rPr>
            <w:fldChar w:fldCharType="end"/>
          </w:r>
        </w:p>
        <w:p w14:paraId="5ECF84EB" w14:textId="0A5B6ED9" w:rsidR="00707844" w:rsidRDefault="00707844">
          <w:pPr>
            <w:pStyle w:val="INNH2"/>
            <w:rPr>
              <w:rFonts w:asciiTheme="minorHAnsi" w:eastAsiaTheme="minorEastAsia" w:hAnsiTheme="minorHAnsi" w:cstheme="minorBidi"/>
              <w:noProof/>
              <w:kern w:val="2"/>
              <w:sz w:val="24"/>
              <w:szCs w:val="24"/>
              <w:lang w:val="nb-NO"/>
              <w14:ligatures w14:val="standardContextual"/>
            </w:rPr>
          </w:pPr>
          <w:r w:rsidRPr="00707844">
            <w:rPr>
              <w:noProof/>
              <w:lang w:val="nb-NO"/>
            </w:rPr>
            <w:t>Vurdering av metodisk kvalitet</w:t>
          </w:r>
          <w:r w:rsidRPr="00707844">
            <w:rPr>
              <w:noProof/>
              <w:lang w:val="nb-NO"/>
            </w:rPr>
            <w:tab/>
          </w:r>
          <w:r>
            <w:rPr>
              <w:noProof/>
            </w:rPr>
            <w:fldChar w:fldCharType="begin"/>
          </w:r>
          <w:r w:rsidRPr="00707844">
            <w:rPr>
              <w:noProof/>
              <w:lang w:val="nb-NO"/>
            </w:rPr>
            <w:instrText xml:space="preserve"> PAGEREF _Toc229126733 \h </w:instrText>
          </w:r>
          <w:r>
            <w:rPr>
              <w:noProof/>
            </w:rPr>
          </w:r>
          <w:r>
            <w:rPr>
              <w:noProof/>
            </w:rPr>
            <w:fldChar w:fldCharType="separate"/>
          </w:r>
          <w:r w:rsidRPr="00707844">
            <w:rPr>
              <w:noProof/>
              <w:lang w:val="nb-NO"/>
            </w:rPr>
            <w:t>23</w:t>
          </w:r>
          <w:r>
            <w:rPr>
              <w:noProof/>
            </w:rPr>
            <w:fldChar w:fldCharType="end"/>
          </w:r>
        </w:p>
        <w:p w14:paraId="5A2B1698" w14:textId="628AF8C0" w:rsidR="00707844" w:rsidRDefault="00707844">
          <w:pPr>
            <w:pStyle w:val="INNH2"/>
            <w:rPr>
              <w:rFonts w:asciiTheme="minorHAnsi" w:eastAsiaTheme="minorEastAsia" w:hAnsiTheme="minorHAnsi" w:cstheme="minorBidi"/>
              <w:noProof/>
              <w:kern w:val="2"/>
              <w:sz w:val="24"/>
              <w:szCs w:val="24"/>
              <w:lang w:val="nb-NO"/>
              <w14:ligatures w14:val="standardContextual"/>
            </w:rPr>
          </w:pPr>
          <w:r w:rsidRPr="00707844">
            <w:rPr>
              <w:noProof/>
              <w:lang w:val="nb-NO"/>
            </w:rPr>
            <w:t>Uthenting av data</w:t>
          </w:r>
          <w:r w:rsidRPr="00707844">
            <w:rPr>
              <w:noProof/>
              <w:lang w:val="nb-NO"/>
            </w:rPr>
            <w:tab/>
          </w:r>
          <w:r>
            <w:rPr>
              <w:noProof/>
            </w:rPr>
            <w:fldChar w:fldCharType="begin"/>
          </w:r>
          <w:r w:rsidRPr="00707844">
            <w:rPr>
              <w:noProof/>
              <w:lang w:val="nb-NO"/>
            </w:rPr>
            <w:instrText xml:space="preserve"> PAGEREF _Toc229126734 \h </w:instrText>
          </w:r>
          <w:r>
            <w:rPr>
              <w:noProof/>
            </w:rPr>
          </w:r>
          <w:r>
            <w:rPr>
              <w:noProof/>
            </w:rPr>
            <w:fldChar w:fldCharType="separate"/>
          </w:r>
          <w:r w:rsidRPr="00707844">
            <w:rPr>
              <w:noProof/>
              <w:lang w:val="nb-NO"/>
            </w:rPr>
            <w:t>23</w:t>
          </w:r>
          <w:r>
            <w:rPr>
              <w:noProof/>
            </w:rPr>
            <w:fldChar w:fldCharType="end"/>
          </w:r>
        </w:p>
        <w:p w14:paraId="420E9C49" w14:textId="2C46B186" w:rsidR="00707844" w:rsidRDefault="00707844">
          <w:pPr>
            <w:pStyle w:val="INNH2"/>
            <w:rPr>
              <w:rFonts w:asciiTheme="minorHAnsi" w:eastAsiaTheme="minorEastAsia" w:hAnsiTheme="minorHAnsi" w:cstheme="minorBidi"/>
              <w:noProof/>
              <w:kern w:val="2"/>
              <w:sz w:val="24"/>
              <w:szCs w:val="24"/>
              <w:lang w:val="nb-NO"/>
              <w14:ligatures w14:val="standardContextual"/>
            </w:rPr>
          </w:pPr>
          <w:r w:rsidRPr="00707844">
            <w:rPr>
              <w:noProof/>
              <w:lang w:val="nb-NO"/>
            </w:rPr>
            <w:t>Kartlegging av kunnskapsgrunnlaget</w:t>
          </w:r>
          <w:r w:rsidRPr="00707844">
            <w:rPr>
              <w:noProof/>
              <w:lang w:val="nb-NO"/>
            </w:rPr>
            <w:tab/>
          </w:r>
          <w:r>
            <w:rPr>
              <w:noProof/>
            </w:rPr>
            <w:fldChar w:fldCharType="begin"/>
          </w:r>
          <w:r w:rsidRPr="00707844">
            <w:rPr>
              <w:noProof/>
              <w:lang w:val="nb-NO"/>
            </w:rPr>
            <w:instrText xml:space="preserve"> PAGEREF _Toc229126735 \h </w:instrText>
          </w:r>
          <w:r>
            <w:rPr>
              <w:noProof/>
            </w:rPr>
          </w:r>
          <w:r>
            <w:rPr>
              <w:noProof/>
            </w:rPr>
            <w:fldChar w:fldCharType="separate"/>
          </w:r>
          <w:r w:rsidRPr="00707844">
            <w:rPr>
              <w:noProof/>
              <w:lang w:val="nb-NO"/>
            </w:rPr>
            <w:t>24</w:t>
          </w:r>
          <w:r>
            <w:rPr>
              <w:noProof/>
            </w:rPr>
            <w:fldChar w:fldCharType="end"/>
          </w:r>
        </w:p>
        <w:p w14:paraId="458E78E8" w14:textId="57AE27A2" w:rsidR="00707844" w:rsidRDefault="00707844">
          <w:pPr>
            <w:pStyle w:val="INNH2"/>
            <w:rPr>
              <w:rFonts w:asciiTheme="minorHAnsi" w:eastAsiaTheme="minorEastAsia" w:hAnsiTheme="minorHAnsi" w:cstheme="minorBidi"/>
              <w:noProof/>
              <w:kern w:val="2"/>
              <w:sz w:val="24"/>
              <w:szCs w:val="24"/>
              <w:lang w:val="nb-NO"/>
              <w14:ligatures w14:val="standardContextual"/>
            </w:rPr>
          </w:pPr>
          <w:r w:rsidRPr="00707844">
            <w:rPr>
              <w:noProof/>
              <w:lang w:val="nb-NO"/>
            </w:rPr>
            <w:t>Fremgangsmåte for de kvalitative intervjuene</w:t>
          </w:r>
          <w:r w:rsidRPr="00707844">
            <w:rPr>
              <w:noProof/>
              <w:lang w:val="nb-NO"/>
            </w:rPr>
            <w:tab/>
          </w:r>
          <w:r>
            <w:rPr>
              <w:noProof/>
            </w:rPr>
            <w:fldChar w:fldCharType="begin"/>
          </w:r>
          <w:r w:rsidRPr="00707844">
            <w:rPr>
              <w:noProof/>
              <w:lang w:val="nb-NO"/>
            </w:rPr>
            <w:instrText xml:space="preserve"> PAGEREF _Toc229126736 \h </w:instrText>
          </w:r>
          <w:r>
            <w:rPr>
              <w:noProof/>
            </w:rPr>
          </w:r>
          <w:r>
            <w:rPr>
              <w:noProof/>
            </w:rPr>
            <w:fldChar w:fldCharType="separate"/>
          </w:r>
          <w:r w:rsidRPr="00707844">
            <w:rPr>
              <w:noProof/>
              <w:lang w:val="nb-NO"/>
            </w:rPr>
            <w:t>24</w:t>
          </w:r>
          <w:r>
            <w:rPr>
              <w:noProof/>
            </w:rPr>
            <w:fldChar w:fldCharType="end"/>
          </w:r>
        </w:p>
        <w:p w14:paraId="05C134B3" w14:textId="7E251462" w:rsidR="00707844" w:rsidRDefault="00707844">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707844">
            <w:rPr>
              <w:noProof/>
              <w:lang w:val="nb-NO"/>
            </w:rPr>
            <w:t>Resultater</w:t>
          </w:r>
          <w:r w:rsidRPr="00707844">
            <w:rPr>
              <w:noProof/>
              <w:lang w:val="nb-NO"/>
            </w:rPr>
            <w:tab/>
          </w:r>
          <w:r>
            <w:rPr>
              <w:noProof/>
            </w:rPr>
            <w:fldChar w:fldCharType="begin"/>
          </w:r>
          <w:r w:rsidRPr="00707844">
            <w:rPr>
              <w:noProof/>
              <w:lang w:val="nb-NO"/>
            </w:rPr>
            <w:instrText xml:space="preserve"> PAGEREF _Toc229126737 \h </w:instrText>
          </w:r>
          <w:r>
            <w:rPr>
              <w:noProof/>
            </w:rPr>
          </w:r>
          <w:r>
            <w:rPr>
              <w:noProof/>
            </w:rPr>
            <w:fldChar w:fldCharType="separate"/>
          </w:r>
          <w:r w:rsidRPr="00707844">
            <w:rPr>
              <w:noProof/>
              <w:lang w:val="nb-NO"/>
            </w:rPr>
            <w:t>26</w:t>
          </w:r>
          <w:r>
            <w:rPr>
              <w:noProof/>
            </w:rPr>
            <w:fldChar w:fldCharType="end"/>
          </w:r>
        </w:p>
        <w:p w14:paraId="600F7764" w14:textId="6629422F" w:rsidR="00707844" w:rsidRDefault="00707844">
          <w:pPr>
            <w:pStyle w:val="INNH2"/>
            <w:rPr>
              <w:rFonts w:asciiTheme="minorHAnsi" w:eastAsiaTheme="minorEastAsia" w:hAnsiTheme="minorHAnsi" w:cstheme="minorBidi"/>
              <w:noProof/>
              <w:kern w:val="2"/>
              <w:sz w:val="24"/>
              <w:szCs w:val="24"/>
              <w:lang w:val="nb-NO"/>
              <w14:ligatures w14:val="standardContextual"/>
            </w:rPr>
          </w:pPr>
          <w:r w:rsidRPr="00707844">
            <w:rPr>
              <w:noProof/>
              <w:lang w:val="nb-NO"/>
            </w:rPr>
            <w:t>Resultater av litteratursøket og utvelgelse av studier</w:t>
          </w:r>
          <w:r w:rsidRPr="00707844">
            <w:rPr>
              <w:noProof/>
              <w:lang w:val="nb-NO"/>
            </w:rPr>
            <w:tab/>
          </w:r>
          <w:r>
            <w:rPr>
              <w:noProof/>
            </w:rPr>
            <w:fldChar w:fldCharType="begin"/>
          </w:r>
          <w:r w:rsidRPr="00707844">
            <w:rPr>
              <w:noProof/>
              <w:lang w:val="nb-NO"/>
            </w:rPr>
            <w:instrText xml:space="preserve"> PAGEREF _Toc229126738 \h </w:instrText>
          </w:r>
          <w:r>
            <w:rPr>
              <w:noProof/>
            </w:rPr>
          </w:r>
          <w:r>
            <w:rPr>
              <w:noProof/>
            </w:rPr>
            <w:fldChar w:fldCharType="separate"/>
          </w:r>
          <w:r w:rsidRPr="00707844">
            <w:rPr>
              <w:noProof/>
              <w:lang w:val="nb-NO"/>
            </w:rPr>
            <w:t>26</w:t>
          </w:r>
          <w:r>
            <w:rPr>
              <w:noProof/>
            </w:rPr>
            <w:fldChar w:fldCharType="end"/>
          </w:r>
        </w:p>
        <w:p w14:paraId="4C64124A" w14:textId="550387C2" w:rsidR="00707844" w:rsidRDefault="00707844">
          <w:pPr>
            <w:pStyle w:val="INNH2"/>
            <w:rPr>
              <w:rFonts w:asciiTheme="minorHAnsi" w:eastAsiaTheme="minorEastAsia" w:hAnsiTheme="minorHAnsi" w:cstheme="minorBidi"/>
              <w:noProof/>
              <w:kern w:val="2"/>
              <w:sz w:val="24"/>
              <w:szCs w:val="24"/>
              <w:lang w:val="nb-NO"/>
              <w14:ligatures w14:val="standardContextual"/>
            </w:rPr>
          </w:pPr>
          <w:r w:rsidRPr="00707844">
            <w:rPr>
              <w:rFonts w:eastAsia="Cambria" w:cs="Cambria"/>
              <w:bCs/>
              <w:noProof/>
              <w:lang w:val="nb-NO"/>
            </w:rPr>
            <w:t>Beskrivelse av de inkluderte studiene</w:t>
          </w:r>
          <w:r w:rsidRPr="00707844">
            <w:rPr>
              <w:noProof/>
              <w:lang w:val="nb-NO"/>
            </w:rPr>
            <w:tab/>
          </w:r>
          <w:r>
            <w:rPr>
              <w:noProof/>
            </w:rPr>
            <w:fldChar w:fldCharType="begin"/>
          </w:r>
          <w:r w:rsidRPr="00707844">
            <w:rPr>
              <w:noProof/>
              <w:lang w:val="nb-NO"/>
            </w:rPr>
            <w:instrText xml:space="preserve"> PAGEREF _Toc229126739 \h </w:instrText>
          </w:r>
          <w:r>
            <w:rPr>
              <w:noProof/>
            </w:rPr>
          </w:r>
          <w:r>
            <w:rPr>
              <w:noProof/>
            </w:rPr>
            <w:fldChar w:fldCharType="separate"/>
          </w:r>
          <w:r w:rsidRPr="00707844">
            <w:rPr>
              <w:noProof/>
              <w:lang w:val="nb-NO"/>
            </w:rPr>
            <w:t>27</w:t>
          </w:r>
          <w:r>
            <w:rPr>
              <w:noProof/>
            </w:rPr>
            <w:fldChar w:fldCharType="end"/>
          </w:r>
        </w:p>
        <w:p w14:paraId="361E8E5B" w14:textId="4627ABF6" w:rsidR="00707844" w:rsidRDefault="00707844">
          <w:pPr>
            <w:pStyle w:val="INNH2"/>
            <w:rPr>
              <w:rFonts w:asciiTheme="minorHAnsi" w:eastAsiaTheme="minorEastAsia" w:hAnsiTheme="minorHAnsi" w:cstheme="minorBidi"/>
              <w:noProof/>
              <w:kern w:val="2"/>
              <w:sz w:val="24"/>
              <w:szCs w:val="24"/>
              <w:lang w:val="nb-NO"/>
              <w14:ligatures w14:val="standardContextual"/>
            </w:rPr>
          </w:pPr>
          <w:r w:rsidRPr="00707844">
            <w:rPr>
              <w:noProof/>
              <w:lang w:val="nb-NO"/>
            </w:rPr>
            <w:t>Funn fra de kvalitative intervjuene</w:t>
          </w:r>
          <w:r w:rsidRPr="00707844">
            <w:rPr>
              <w:noProof/>
              <w:lang w:val="nb-NO"/>
            </w:rPr>
            <w:tab/>
          </w:r>
          <w:r>
            <w:rPr>
              <w:noProof/>
            </w:rPr>
            <w:fldChar w:fldCharType="begin"/>
          </w:r>
          <w:r w:rsidRPr="00707844">
            <w:rPr>
              <w:noProof/>
              <w:lang w:val="nb-NO"/>
            </w:rPr>
            <w:instrText xml:space="preserve"> PAGEREF _Toc229126740 \h </w:instrText>
          </w:r>
          <w:r>
            <w:rPr>
              <w:noProof/>
            </w:rPr>
          </w:r>
          <w:r>
            <w:rPr>
              <w:noProof/>
            </w:rPr>
            <w:fldChar w:fldCharType="separate"/>
          </w:r>
          <w:r w:rsidRPr="00707844">
            <w:rPr>
              <w:noProof/>
              <w:lang w:val="nb-NO"/>
            </w:rPr>
            <w:t>41</w:t>
          </w:r>
          <w:r>
            <w:rPr>
              <w:noProof/>
            </w:rPr>
            <w:fldChar w:fldCharType="end"/>
          </w:r>
        </w:p>
        <w:p w14:paraId="4D47FAFF" w14:textId="4E1D5EAC" w:rsidR="00707844" w:rsidRDefault="00707844">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707844">
            <w:rPr>
              <w:noProof/>
              <w:lang w:val="nb-NO"/>
            </w:rPr>
            <w:t>Diskusjon</w:t>
          </w:r>
          <w:r w:rsidRPr="00707844">
            <w:rPr>
              <w:noProof/>
              <w:lang w:val="nb-NO"/>
            </w:rPr>
            <w:tab/>
          </w:r>
          <w:r>
            <w:rPr>
              <w:noProof/>
            </w:rPr>
            <w:fldChar w:fldCharType="begin"/>
          </w:r>
          <w:r w:rsidRPr="00707844">
            <w:rPr>
              <w:noProof/>
              <w:lang w:val="nb-NO"/>
            </w:rPr>
            <w:instrText xml:space="preserve"> PAGEREF _Toc229126741 \h </w:instrText>
          </w:r>
          <w:r>
            <w:rPr>
              <w:noProof/>
            </w:rPr>
          </w:r>
          <w:r>
            <w:rPr>
              <w:noProof/>
            </w:rPr>
            <w:fldChar w:fldCharType="separate"/>
          </w:r>
          <w:r w:rsidRPr="00707844">
            <w:rPr>
              <w:noProof/>
              <w:lang w:val="nb-NO"/>
            </w:rPr>
            <w:t>43</w:t>
          </w:r>
          <w:r>
            <w:rPr>
              <w:noProof/>
            </w:rPr>
            <w:fldChar w:fldCharType="end"/>
          </w:r>
        </w:p>
        <w:p w14:paraId="5D74DC7B" w14:textId="5795C3FF" w:rsidR="00707844" w:rsidRDefault="00707844">
          <w:pPr>
            <w:pStyle w:val="INNH2"/>
            <w:rPr>
              <w:rFonts w:asciiTheme="minorHAnsi" w:eastAsiaTheme="minorEastAsia" w:hAnsiTheme="minorHAnsi" w:cstheme="minorBidi"/>
              <w:noProof/>
              <w:kern w:val="2"/>
              <w:sz w:val="24"/>
              <w:szCs w:val="24"/>
              <w:lang w:val="nb-NO"/>
              <w14:ligatures w14:val="standardContextual"/>
            </w:rPr>
          </w:pPr>
          <w:r w:rsidRPr="00707844">
            <w:rPr>
              <w:rFonts w:eastAsia="Cambria" w:cs="Cambria"/>
              <w:noProof/>
              <w:lang w:val="nb-NO"/>
            </w:rPr>
            <w:t>Hovedfunn</w:t>
          </w:r>
          <w:r w:rsidRPr="00707844">
            <w:rPr>
              <w:noProof/>
              <w:lang w:val="nb-NO"/>
            </w:rPr>
            <w:tab/>
          </w:r>
          <w:r>
            <w:rPr>
              <w:noProof/>
            </w:rPr>
            <w:fldChar w:fldCharType="begin"/>
          </w:r>
          <w:r w:rsidRPr="00707844">
            <w:rPr>
              <w:noProof/>
              <w:lang w:val="nb-NO"/>
            </w:rPr>
            <w:instrText xml:space="preserve"> PAGEREF _Toc229126742 \h </w:instrText>
          </w:r>
          <w:r>
            <w:rPr>
              <w:noProof/>
            </w:rPr>
          </w:r>
          <w:r>
            <w:rPr>
              <w:noProof/>
            </w:rPr>
            <w:fldChar w:fldCharType="separate"/>
          </w:r>
          <w:r w:rsidRPr="00707844">
            <w:rPr>
              <w:noProof/>
              <w:lang w:val="nb-NO"/>
            </w:rPr>
            <w:t>43</w:t>
          </w:r>
          <w:r>
            <w:rPr>
              <w:noProof/>
            </w:rPr>
            <w:fldChar w:fldCharType="end"/>
          </w:r>
        </w:p>
        <w:p w14:paraId="673B3E56" w14:textId="67E31396" w:rsidR="00707844" w:rsidRDefault="00707844">
          <w:pPr>
            <w:pStyle w:val="INNH2"/>
            <w:rPr>
              <w:rFonts w:asciiTheme="minorHAnsi" w:eastAsiaTheme="minorEastAsia" w:hAnsiTheme="minorHAnsi" w:cstheme="minorBidi"/>
              <w:noProof/>
              <w:kern w:val="2"/>
              <w:sz w:val="24"/>
              <w:szCs w:val="24"/>
              <w:lang w:val="nb-NO"/>
              <w14:ligatures w14:val="standardContextual"/>
            </w:rPr>
          </w:pPr>
          <w:r w:rsidRPr="00707844">
            <w:rPr>
              <w:rFonts w:eastAsia="Cambria" w:cs="Cambria"/>
              <w:noProof/>
              <w:lang w:val="nb-NO"/>
            </w:rPr>
            <w:t>Er kunnskapsgrunnlaget dekkende, pålitelig og anvendelig?</w:t>
          </w:r>
          <w:r w:rsidRPr="00707844">
            <w:rPr>
              <w:noProof/>
              <w:lang w:val="nb-NO"/>
            </w:rPr>
            <w:tab/>
          </w:r>
          <w:r>
            <w:rPr>
              <w:noProof/>
            </w:rPr>
            <w:fldChar w:fldCharType="begin"/>
          </w:r>
          <w:r w:rsidRPr="00707844">
            <w:rPr>
              <w:noProof/>
              <w:lang w:val="nb-NO"/>
            </w:rPr>
            <w:instrText xml:space="preserve"> PAGEREF _Toc229126743 \h </w:instrText>
          </w:r>
          <w:r>
            <w:rPr>
              <w:noProof/>
            </w:rPr>
          </w:r>
          <w:r>
            <w:rPr>
              <w:noProof/>
            </w:rPr>
            <w:fldChar w:fldCharType="separate"/>
          </w:r>
          <w:r w:rsidRPr="00707844">
            <w:rPr>
              <w:noProof/>
              <w:lang w:val="nb-NO"/>
            </w:rPr>
            <w:t>44</w:t>
          </w:r>
          <w:r>
            <w:rPr>
              <w:noProof/>
            </w:rPr>
            <w:fldChar w:fldCharType="end"/>
          </w:r>
        </w:p>
        <w:p w14:paraId="66D35968" w14:textId="1E32BE71" w:rsidR="00707844" w:rsidRDefault="00707844">
          <w:pPr>
            <w:pStyle w:val="INNH2"/>
            <w:rPr>
              <w:rFonts w:asciiTheme="minorHAnsi" w:eastAsiaTheme="minorEastAsia" w:hAnsiTheme="minorHAnsi" w:cstheme="minorBidi"/>
              <w:noProof/>
              <w:kern w:val="2"/>
              <w:sz w:val="24"/>
              <w:szCs w:val="24"/>
              <w:lang w:val="nb-NO"/>
              <w14:ligatures w14:val="standardContextual"/>
            </w:rPr>
          </w:pPr>
          <w:r w:rsidRPr="00707844">
            <w:rPr>
              <w:rFonts w:eastAsia="Cambria" w:cs="Cambria"/>
              <w:bCs/>
              <w:noProof/>
              <w:lang w:val="nb-NO"/>
            </w:rPr>
            <w:t>Styrker og svakheter ved studien</w:t>
          </w:r>
          <w:r w:rsidRPr="00707844">
            <w:rPr>
              <w:noProof/>
              <w:lang w:val="nb-NO"/>
            </w:rPr>
            <w:tab/>
          </w:r>
          <w:r>
            <w:rPr>
              <w:noProof/>
            </w:rPr>
            <w:fldChar w:fldCharType="begin"/>
          </w:r>
          <w:r w:rsidRPr="00707844">
            <w:rPr>
              <w:noProof/>
              <w:lang w:val="nb-NO"/>
            </w:rPr>
            <w:instrText xml:space="preserve"> PAGEREF _Toc229126744 \h </w:instrText>
          </w:r>
          <w:r>
            <w:rPr>
              <w:noProof/>
            </w:rPr>
          </w:r>
          <w:r>
            <w:rPr>
              <w:noProof/>
            </w:rPr>
            <w:fldChar w:fldCharType="separate"/>
          </w:r>
          <w:r w:rsidRPr="00707844">
            <w:rPr>
              <w:noProof/>
              <w:lang w:val="nb-NO"/>
            </w:rPr>
            <w:t>45</w:t>
          </w:r>
          <w:r>
            <w:rPr>
              <w:noProof/>
            </w:rPr>
            <w:fldChar w:fldCharType="end"/>
          </w:r>
        </w:p>
        <w:p w14:paraId="5519E7C3" w14:textId="4C4FAF36" w:rsidR="00707844" w:rsidRDefault="00707844">
          <w:pPr>
            <w:pStyle w:val="INNH2"/>
            <w:rPr>
              <w:rFonts w:asciiTheme="minorHAnsi" w:eastAsiaTheme="minorEastAsia" w:hAnsiTheme="minorHAnsi" w:cstheme="minorBidi"/>
              <w:noProof/>
              <w:kern w:val="2"/>
              <w:sz w:val="24"/>
              <w:szCs w:val="24"/>
              <w:lang w:val="nb-NO"/>
              <w14:ligatures w14:val="standardContextual"/>
            </w:rPr>
          </w:pPr>
          <w:r w:rsidRPr="00707844">
            <w:rPr>
              <w:rFonts w:eastAsia="Cambria" w:cs="Cambria"/>
              <w:noProof/>
              <w:lang w:val="nb-NO"/>
            </w:rPr>
            <w:t>Resultatenes betydning for praksis</w:t>
          </w:r>
          <w:r w:rsidRPr="00707844">
            <w:rPr>
              <w:noProof/>
              <w:lang w:val="nb-NO"/>
            </w:rPr>
            <w:tab/>
          </w:r>
          <w:r>
            <w:rPr>
              <w:noProof/>
            </w:rPr>
            <w:fldChar w:fldCharType="begin"/>
          </w:r>
          <w:r w:rsidRPr="00707844">
            <w:rPr>
              <w:noProof/>
              <w:lang w:val="nb-NO"/>
            </w:rPr>
            <w:instrText xml:space="preserve"> PAGEREF _Toc229126745 \h </w:instrText>
          </w:r>
          <w:r>
            <w:rPr>
              <w:noProof/>
            </w:rPr>
          </w:r>
          <w:r>
            <w:rPr>
              <w:noProof/>
            </w:rPr>
            <w:fldChar w:fldCharType="separate"/>
          </w:r>
          <w:r w:rsidRPr="00707844">
            <w:rPr>
              <w:noProof/>
              <w:lang w:val="nb-NO"/>
            </w:rPr>
            <w:t>46</w:t>
          </w:r>
          <w:r>
            <w:rPr>
              <w:noProof/>
            </w:rPr>
            <w:fldChar w:fldCharType="end"/>
          </w:r>
        </w:p>
        <w:p w14:paraId="5DDCFCC7" w14:textId="5C51D90A" w:rsidR="00707844" w:rsidRDefault="00707844">
          <w:pPr>
            <w:pStyle w:val="INNH2"/>
            <w:rPr>
              <w:rFonts w:asciiTheme="minorHAnsi" w:eastAsiaTheme="minorEastAsia" w:hAnsiTheme="minorHAnsi" w:cstheme="minorBidi"/>
              <w:noProof/>
              <w:kern w:val="2"/>
              <w:sz w:val="24"/>
              <w:szCs w:val="24"/>
              <w:lang w:val="nb-NO"/>
              <w14:ligatures w14:val="standardContextual"/>
            </w:rPr>
          </w:pPr>
          <w:r w:rsidRPr="00707844">
            <w:rPr>
              <w:rFonts w:eastAsia="Cambria" w:cs="Cambria"/>
              <w:bCs/>
              <w:noProof/>
              <w:lang w:val="nb-NO"/>
            </w:rPr>
            <w:t>Kunnskapshull</w:t>
          </w:r>
          <w:r w:rsidRPr="00707844">
            <w:rPr>
              <w:noProof/>
              <w:lang w:val="nb-NO"/>
            </w:rPr>
            <w:tab/>
          </w:r>
          <w:r>
            <w:rPr>
              <w:noProof/>
            </w:rPr>
            <w:fldChar w:fldCharType="begin"/>
          </w:r>
          <w:r w:rsidRPr="00707844">
            <w:rPr>
              <w:noProof/>
              <w:lang w:val="nb-NO"/>
            </w:rPr>
            <w:instrText xml:space="preserve"> PAGEREF _Toc229126746 \h </w:instrText>
          </w:r>
          <w:r>
            <w:rPr>
              <w:noProof/>
            </w:rPr>
          </w:r>
          <w:r>
            <w:rPr>
              <w:noProof/>
            </w:rPr>
            <w:fldChar w:fldCharType="separate"/>
          </w:r>
          <w:r w:rsidRPr="00707844">
            <w:rPr>
              <w:noProof/>
              <w:lang w:val="nb-NO"/>
            </w:rPr>
            <w:t>47</w:t>
          </w:r>
          <w:r>
            <w:rPr>
              <w:noProof/>
            </w:rPr>
            <w:fldChar w:fldCharType="end"/>
          </w:r>
        </w:p>
        <w:p w14:paraId="01DA4F70" w14:textId="6114E8DA" w:rsidR="00707844" w:rsidRDefault="00707844">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707844">
            <w:rPr>
              <w:rFonts w:cs="Arial"/>
              <w:noProof/>
              <w:lang w:val="nb-NO"/>
            </w:rPr>
            <w:lastRenderedPageBreak/>
            <w:t>Konklusjon</w:t>
          </w:r>
          <w:r w:rsidRPr="00707844">
            <w:rPr>
              <w:noProof/>
              <w:lang w:val="nb-NO"/>
            </w:rPr>
            <w:tab/>
          </w:r>
          <w:r>
            <w:rPr>
              <w:noProof/>
            </w:rPr>
            <w:fldChar w:fldCharType="begin"/>
          </w:r>
          <w:r w:rsidRPr="00707844">
            <w:rPr>
              <w:noProof/>
              <w:lang w:val="nb-NO"/>
            </w:rPr>
            <w:instrText xml:space="preserve"> PAGEREF _Toc229126747 \h </w:instrText>
          </w:r>
          <w:r>
            <w:rPr>
              <w:noProof/>
            </w:rPr>
          </w:r>
          <w:r>
            <w:rPr>
              <w:noProof/>
            </w:rPr>
            <w:fldChar w:fldCharType="separate"/>
          </w:r>
          <w:r w:rsidRPr="00707844">
            <w:rPr>
              <w:noProof/>
              <w:lang w:val="nb-NO"/>
            </w:rPr>
            <w:t>48</w:t>
          </w:r>
          <w:r>
            <w:rPr>
              <w:noProof/>
            </w:rPr>
            <w:fldChar w:fldCharType="end"/>
          </w:r>
        </w:p>
        <w:p w14:paraId="2F2639CE" w14:textId="7F018D2D" w:rsidR="00707844" w:rsidRDefault="00707844">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707844">
            <w:rPr>
              <w:noProof/>
              <w:lang w:val="nb-NO"/>
            </w:rPr>
            <w:t>Referanser</w:t>
          </w:r>
          <w:r w:rsidRPr="00707844">
            <w:rPr>
              <w:noProof/>
              <w:lang w:val="nb-NO"/>
            </w:rPr>
            <w:tab/>
          </w:r>
          <w:r>
            <w:rPr>
              <w:noProof/>
            </w:rPr>
            <w:fldChar w:fldCharType="begin"/>
          </w:r>
          <w:r w:rsidRPr="00707844">
            <w:rPr>
              <w:noProof/>
              <w:lang w:val="nb-NO"/>
            </w:rPr>
            <w:instrText xml:space="preserve"> PAGEREF _Toc229126748 \h </w:instrText>
          </w:r>
          <w:r>
            <w:rPr>
              <w:noProof/>
            </w:rPr>
          </w:r>
          <w:r>
            <w:rPr>
              <w:noProof/>
            </w:rPr>
            <w:fldChar w:fldCharType="separate"/>
          </w:r>
          <w:r w:rsidRPr="00707844">
            <w:rPr>
              <w:noProof/>
              <w:lang w:val="nb-NO"/>
            </w:rPr>
            <w:t>49</w:t>
          </w:r>
          <w:r>
            <w:rPr>
              <w:noProof/>
            </w:rPr>
            <w:fldChar w:fldCharType="end"/>
          </w:r>
        </w:p>
        <w:p w14:paraId="68845D91" w14:textId="70512847" w:rsidR="00707844" w:rsidRDefault="00707844">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707844">
            <w:rPr>
              <w:noProof/>
              <w:lang w:val="nb-NO"/>
            </w:rPr>
            <w:t>Vedlegg 1: Søkestrategi</w:t>
          </w:r>
          <w:r w:rsidRPr="00707844">
            <w:rPr>
              <w:noProof/>
              <w:lang w:val="nb-NO"/>
            </w:rPr>
            <w:tab/>
          </w:r>
          <w:r>
            <w:rPr>
              <w:noProof/>
            </w:rPr>
            <w:fldChar w:fldCharType="begin"/>
          </w:r>
          <w:r w:rsidRPr="00707844">
            <w:rPr>
              <w:noProof/>
              <w:lang w:val="nb-NO"/>
            </w:rPr>
            <w:instrText xml:space="preserve"> PAGEREF _Toc229126749 \h </w:instrText>
          </w:r>
          <w:r>
            <w:rPr>
              <w:noProof/>
            </w:rPr>
          </w:r>
          <w:r>
            <w:rPr>
              <w:noProof/>
            </w:rPr>
            <w:fldChar w:fldCharType="separate"/>
          </w:r>
          <w:r w:rsidRPr="00707844">
            <w:rPr>
              <w:noProof/>
              <w:lang w:val="nb-NO"/>
            </w:rPr>
            <w:t>53</w:t>
          </w:r>
          <w:r>
            <w:rPr>
              <w:noProof/>
            </w:rPr>
            <w:fldChar w:fldCharType="end"/>
          </w:r>
        </w:p>
        <w:p w14:paraId="39066A54" w14:textId="640B4C1C" w:rsidR="00707844" w:rsidRDefault="00707844">
          <w:pPr>
            <w:pStyle w:val="INNH2"/>
            <w:rPr>
              <w:rFonts w:asciiTheme="minorHAnsi" w:eastAsiaTheme="minorEastAsia" w:hAnsiTheme="minorHAnsi" w:cstheme="minorBidi"/>
              <w:noProof/>
              <w:kern w:val="2"/>
              <w:sz w:val="24"/>
              <w:szCs w:val="24"/>
              <w:lang w:val="nb-NO"/>
              <w14:ligatures w14:val="standardContextual"/>
            </w:rPr>
          </w:pPr>
          <w:r w:rsidRPr="00707844">
            <w:rPr>
              <w:noProof/>
              <w:lang w:val="nb-NO"/>
            </w:rPr>
            <w:t>Søk etter systematiske oversikter</w:t>
          </w:r>
          <w:r w:rsidRPr="00707844">
            <w:rPr>
              <w:noProof/>
              <w:lang w:val="nb-NO"/>
            </w:rPr>
            <w:tab/>
          </w:r>
          <w:r>
            <w:rPr>
              <w:noProof/>
            </w:rPr>
            <w:fldChar w:fldCharType="begin"/>
          </w:r>
          <w:r w:rsidRPr="00707844">
            <w:rPr>
              <w:noProof/>
              <w:lang w:val="nb-NO"/>
            </w:rPr>
            <w:instrText xml:space="preserve"> PAGEREF _Toc229126750 \h </w:instrText>
          </w:r>
          <w:r>
            <w:rPr>
              <w:noProof/>
            </w:rPr>
          </w:r>
          <w:r>
            <w:rPr>
              <w:noProof/>
            </w:rPr>
            <w:fldChar w:fldCharType="separate"/>
          </w:r>
          <w:r w:rsidRPr="00707844">
            <w:rPr>
              <w:noProof/>
              <w:lang w:val="nb-NO"/>
            </w:rPr>
            <w:t>53</w:t>
          </w:r>
          <w:r>
            <w:rPr>
              <w:noProof/>
            </w:rPr>
            <w:fldChar w:fldCharType="end"/>
          </w:r>
        </w:p>
        <w:p w14:paraId="4629EC83" w14:textId="13E99FC2" w:rsidR="00707844" w:rsidRDefault="00707844">
          <w:pPr>
            <w:pStyle w:val="INNH2"/>
            <w:rPr>
              <w:rFonts w:asciiTheme="minorHAnsi" w:eastAsiaTheme="minorEastAsia" w:hAnsiTheme="minorHAnsi" w:cstheme="minorBidi"/>
              <w:noProof/>
              <w:kern w:val="2"/>
              <w:sz w:val="24"/>
              <w:szCs w:val="24"/>
              <w:lang w:val="nb-NO"/>
              <w14:ligatures w14:val="standardContextual"/>
            </w:rPr>
          </w:pPr>
          <w:r w:rsidRPr="00707844">
            <w:rPr>
              <w:rFonts w:eastAsia="Aptos"/>
              <w:noProof/>
              <w:lang w:val="nb-NO"/>
            </w:rPr>
            <w:t>Søk etter primærstudier</w:t>
          </w:r>
          <w:r w:rsidRPr="00707844">
            <w:rPr>
              <w:noProof/>
              <w:lang w:val="nb-NO"/>
            </w:rPr>
            <w:tab/>
          </w:r>
          <w:r>
            <w:rPr>
              <w:noProof/>
            </w:rPr>
            <w:fldChar w:fldCharType="begin"/>
          </w:r>
          <w:r w:rsidRPr="00707844">
            <w:rPr>
              <w:noProof/>
              <w:lang w:val="nb-NO"/>
            </w:rPr>
            <w:instrText xml:space="preserve"> PAGEREF _Toc229126751 \h </w:instrText>
          </w:r>
          <w:r>
            <w:rPr>
              <w:noProof/>
            </w:rPr>
          </w:r>
          <w:r>
            <w:rPr>
              <w:noProof/>
            </w:rPr>
            <w:fldChar w:fldCharType="separate"/>
          </w:r>
          <w:r w:rsidRPr="00707844">
            <w:rPr>
              <w:noProof/>
              <w:lang w:val="nb-NO"/>
            </w:rPr>
            <w:t>58</w:t>
          </w:r>
          <w:r>
            <w:rPr>
              <w:noProof/>
            </w:rPr>
            <w:fldChar w:fldCharType="end"/>
          </w:r>
        </w:p>
        <w:p w14:paraId="516328D1" w14:textId="6DE7E238" w:rsidR="00707844" w:rsidRDefault="00707844">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707844">
            <w:rPr>
              <w:noProof/>
              <w:lang w:val="nb-NO"/>
            </w:rPr>
            <w:t>Vedlegg 2: Bruk av kunstig intelligens</w:t>
          </w:r>
          <w:r w:rsidRPr="00707844">
            <w:rPr>
              <w:noProof/>
              <w:lang w:val="nb-NO"/>
            </w:rPr>
            <w:tab/>
          </w:r>
          <w:r>
            <w:rPr>
              <w:noProof/>
            </w:rPr>
            <w:fldChar w:fldCharType="begin"/>
          </w:r>
          <w:r w:rsidRPr="00707844">
            <w:rPr>
              <w:noProof/>
              <w:lang w:val="nb-NO"/>
            </w:rPr>
            <w:instrText xml:space="preserve"> PAGEREF _Toc229126752 \h </w:instrText>
          </w:r>
          <w:r>
            <w:rPr>
              <w:noProof/>
            </w:rPr>
          </w:r>
          <w:r>
            <w:rPr>
              <w:noProof/>
            </w:rPr>
            <w:fldChar w:fldCharType="separate"/>
          </w:r>
          <w:r w:rsidRPr="00707844">
            <w:rPr>
              <w:noProof/>
              <w:lang w:val="nb-NO"/>
            </w:rPr>
            <w:t>62</w:t>
          </w:r>
          <w:r>
            <w:rPr>
              <w:noProof/>
            </w:rPr>
            <w:fldChar w:fldCharType="end"/>
          </w:r>
        </w:p>
        <w:p w14:paraId="6421C1D9" w14:textId="37DDA74D" w:rsidR="00707844" w:rsidRDefault="00707844">
          <w:pPr>
            <w:pStyle w:val="INNH2"/>
            <w:rPr>
              <w:rFonts w:asciiTheme="minorHAnsi" w:eastAsiaTheme="minorEastAsia" w:hAnsiTheme="minorHAnsi" w:cstheme="minorBidi"/>
              <w:noProof/>
              <w:kern w:val="2"/>
              <w:sz w:val="24"/>
              <w:szCs w:val="24"/>
              <w:lang w:val="nb-NO"/>
              <w14:ligatures w14:val="standardContextual"/>
            </w:rPr>
          </w:pPr>
          <w:r w:rsidRPr="00707844">
            <w:rPr>
              <w:noProof/>
              <w:color w:val="000000"/>
              <w:shd w:val="clear" w:color="auto" w:fill="FFFFFF"/>
              <w:lang w:val="nb-NO"/>
            </w:rPr>
            <w:t>Vurdering av referanser for inklusjon</w:t>
          </w:r>
          <w:r w:rsidRPr="00707844">
            <w:rPr>
              <w:noProof/>
              <w:lang w:val="nb-NO"/>
            </w:rPr>
            <w:tab/>
          </w:r>
          <w:r>
            <w:rPr>
              <w:noProof/>
            </w:rPr>
            <w:fldChar w:fldCharType="begin"/>
          </w:r>
          <w:r w:rsidRPr="00707844">
            <w:rPr>
              <w:noProof/>
              <w:lang w:val="nb-NO"/>
            </w:rPr>
            <w:instrText xml:space="preserve"> PAGEREF _Toc229126753 \h </w:instrText>
          </w:r>
          <w:r>
            <w:rPr>
              <w:noProof/>
            </w:rPr>
          </w:r>
          <w:r>
            <w:rPr>
              <w:noProof/>
            </w:rPr>
            <w:fldChar w:fldCharType="separate"/>
          </w:r>
          <w:r w:rsidRPr="00707844">
            <w:rPr>
              <w:noProof/>
              <w:lang w:val="nb-NO"/>
            </w:rPr>
            <w:t>62</w:t>
          </w:r>
          <w:r>
            <w:rPr>
              <w:noProof/>
            </w:rPr>
            <w:fldChar w:fldCharType="end"/>
          </w:r>
        </w:p>
        <w:p w14:paraId="7E169F8F" w14:textId="285E3DA8" w:rsidR="00707844" w:rsidRDefault="00707844">
          <w:pPr>
            <w:pStyle w:val="INNH2"/>
            <w:rPr>
              <w:rFonts w:asciiTheme="minorHAnsi" w:eastAsiaTheme="minorEastAsia" w:hAnsiTheme="minorHAnsi" w:cstheme="minorBidi"/>
              <w:noProof/>
              <w:kern w:val="2"/>
              <w:sz w:val="24"/>
              <w:szCs w:val="24"/>
              <w:lang w:val="nb-NO"/>
              <w14:ligatures w14:val="standardContextual"/>
            </w:rPr>
          </w:pPr>
          <w:r w:rsidRPr="00707844">
            <w:rPr>
              <w:noProof/>
              <w:lang w:val="nb-NO"/>
            </w:rPr>
            <w:t>Utarbeidelse av oppsummeringen</w:t>
          </w:r>
          <w:r w:rsidRPr="00707844">
            <w:rPr>
              <w:noProof/>
              <w:lang w:val="nb-NO"/>
            </w:rPr>
            <w:tab/>
          </w:r>
          <w:r>
            <w:rPr>
              <w:noProof/>
            </w:rPr>
            <w:fldChar w:fldCharType="begin"/>
          </w:r>
          <w:r w:rsidRPr="00707844">
            <w:rPr>
              <w:noProof/>
              <w:lang w:val="nb-NO"/>
            </w:rPr>
            <w:instrText xml:space="preserve"> PAGEREF _Toc229126754 \h </w:instrText>
          </w:r>
          <w:r>
            <w:rPr>
              <w:noProof/>
            </w:rPr>
          </w:r>
          <w:r>
            <w:rPr>
              <w:noProof/>
            </w:rPr>
            <w:fldChar w:fldCharType="separate"/>
          </w:r>
          <w:r w:rsidRPr="00707844">
            <w:rPr>
              <w:noProof/>
              <w:lang w:val="nb-NO"/>
            </w:rPr>
            <w:t>62</w:t>
          </w:r>
          <w:r>
            <w:rPr>
              <w:noProof/>
            </w:rPr>
            <w:fldChar w:fldCharType="end"/>
          </w:r>
        </w:p>
        <w:p w14:paraId="44F42936" w14:textId="60714327" w:rsidR="00707844" w:rsidRDefault="00707844">
          <w:pPr>
            <w:pStyle w:val="INNH2"/>
            <w:rPr>
              <w:rFonts w:asciiTheme="minorHAnsi" w:eastAsiaTheme="minorEastAsia" w:hAnsiTheme="minorHAnsi" w:cstheme="minorBidi"/>
              <w:noProof/>
              <w:kern w:val="2"/>
              <w:sz w:val="24"/>
              <w:szCs w:val="24"/>
              <w:lang w:val="nb-NO"/>
              <w14:ligatures w14:val="standardContextual"/>
            </w:rPr>
          </w:pPr>
          <w:r w:rsidRPr="00707844">
            <w:rPr>
              <w:noProof/>
              <w:lang w:val="nb-NO"/>
            </w:rPr>
            <w:t>Ordforklaringer</w:t>
          </w:r>
          <w:r w:rsidRPr="00707844">
            <w:rPr>
              <w:noProof/>
              <w:lang w:val="nb-NO"/>
            </w:rPr>
            <w:tab/>
          </w:r>
          <w:r>
            <w:rPr>
              <w:noProof/>
            </w:rPr>
            <w:fldChar w:fldCharType="begin"/>
          </w:r>
          <w:r w:rsidRPr="00707844">
            <w:rPr>
              <w:noProof/>
              <w:lang w:val="nb-NO"/>
            </w:rPr>
            <w:instrText xml:space="preserve"> PAGEREF _Toc229126755 \h </w:instrText>
          </w:r>
          <w:r>
            <w:rPr>
              <w:noProof/>
            </w:rPr>
          </w:r>
          <w:r>
            <w:rPr>
              <w:noProof/>
            </w:rPr>
            <w:fldChar w:fldCharType="separate"/>
          </w:r>
          <w:r w:rsidRPr="00707844">
            <w:rPr>
              <w:noProof/>
              <w:lang w:val="nb-NO"/>
            </w:rPr>
            <w:t>63</w:t>
          </w:r>
          <w:r>
            <w:rPr>
              <w:noProof/>
            </w:rPr>
            <w:fldChar w:fldCharType="end"/>
          </w:r>
        </w:p>
        <w:p w14:paraId="65DDC49F" w14:textId="0FECB242" w:rsidR="00707844" w:rsidRDefault="00707844">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707844">
            <w:rPr>
              <w:noProof/>
              <w:lang w:val="nb-NO"/>
            </w:rPr>
            <w:t>Vedlegg 3: Studienes metodiske kvalitet</w:t>
          </w:r>
          <w:r w:rsidRPr="00707844">
            <w:rPr>
              <w:noProof/>
              <w:lang w:val="nb-NO"/>
            </w:rPr>
            <w:tab/>
          </w:r>
          <w:r>
            <w:rPr>
              <w:noProof/>
            </w:rPr>
            <w:fldChar w:fldCharType="begin"/>
          </w:r>
          <w:r w:rsidRPr="00707844">
            <w:rPr>
              <w:noProof/>
              <w:lang w:val="nb-NO"/>
            </w:rPr>
            <w:instrText xml:space="preserve"> PAGEREF _Toc229126756 \h </w:instrText>
          </w:r>
          <w:r>
            <w:rPr>
              <w:noProof/>
            </w:rPr>
          </w:r>
          <w:r>
            <w:rPr>
              <w:noProof/>
            </w:rPr>
            <w:fldChar w:fldCharType="separate"/>
          </w:r>
          <w:r w:rsidRPr="00707844">
            <w:rPr>
              <w:noProof/>
              <w:lang w:val="nb-NO"/>
            </w:rPr>
            <w:t>64</w:t>
          </w:r>
          <w:r>
            <w:rPr>
              <w:noProof/>
            </w:rPr>
            <w:fldChar w:fldCharType="end"/>
          </w:r>
        </w:p>
        <w:p w14:paraId="07CCF6F6" w14:textId="5BFBC56E" w:rsidR="00707844" w:rsidRDefault="00707844">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707844">
            <w:rPr>
              <w:noProof/>
              <w:lang w:val="nb-NO"/>
            </w:rPr>
            <w:t>Vedlegg 4: Oversikt over ekskluderte studier etter fulltekstgjennomgang (n=66)</w:t>
          </w:r>
          <w:r w:rsidRPr="00707844">
            <w:rPr>
              <w:noProof/>
              <w:lang w:val="nb-NO"/>
            </w:rPr>
            <w:tab/>
          </w:r>
          <w:r>
            <w:rPr>
              <w:noProof/>
            </w:rPr>
            <w:fldChar w:fldCharType="begin"/>
          </w:r>
          <w:r w:rsidRPr="00707844">
            <w:rPr>
              <w:noProof/>
              <w:lang w:val="nb-NO"/>
            </w:rPr>
            <w:instrText xml:space="preserve"> PAGEREF _Toc229126757 \h </w:instrText>
          </w:r>
          <w:r>
            <w:rPr>
              <w:noProof/>
            </w:rPr>
          </w:r>
          <w:r>
            <w:rPr>
              <w:noProof/>
            </w:rPr>
            <w:fldChar w:fldCharType="separate"/>
          </w:r>
          <w:r w:rsidRPr="00707844">
            <w:rPr>
              <w:noProof/>
              <w:lang w:val="nb-NO"/>
            </w:rPr>
            <w:t>70</w:t>
          </w:r>
          <w:r>
            <w:rPr>
              <w:noProof/>
            </w:rPr>
            <w:fldChar w:fldCharType="end"/>
          </w:r>
        </w:p>
        <w:p w14:paraId="5D2ADDC2" w14:textId="66A3B4B5" w:rsidR="00707844" w:rsidRDefault="00707844">
          <w:pPr>
            <w:pStyle w:val="INNH1"/>
            <w:rPr>
              <w:rFonts w:asciiTheme="minorHAnsi" w:eastAsiaTheme="minorEastAsia" w:hAnsiTheme="minorHAnsi" w:cstheme="minorBidi"/>
              <w:b w:val="0"/>
              <w:caps w:val="0"/>
              <w:noProof/>
              <w:spacing w:val="0"/>
              <w:kern w:val="2"/>
              <w:sz w:val="24"/>
              <w:szCs w:val="24"/>
              <w:lang w:val="nb-NO"/>
              <w14:ligatures w14:val="standardContextual"/>
            </w:rPr>
          </w:pPr>
          <w:r w:rsidRPr="00707844">
            <w:rPr>
              <w:noProof/>
              <w:lang w:val="nb-NO"/>
            </w:rPr>
            <w:t>Vedlegg 5: Oversikt over PhD avhandlinger fra USA med aktuell tematikk (n=13)</w:t>
          </w:r>
          <w:r w:rsidRPr="00707844">
            <w:rPr>
              <w:noProof/>
              <w:lang w:val="nb-NO"/>
            </w:rPr>
            <w:tab/>
          </w:r>
          <w:r>
            <w:rPr>
              <w:noProof/>
            </w:rPr>
            <w:fldChar w:fldCharType="begin"/>
          </w:r>
          <w:r w:rsidRPr="00707844">
            <w:rPr>
              <w:noProof/>
              <w:lang w:val="nb-NO"/>
            </w:rPr>
            <w:instrText xml:space="preserve"> PAGEREF _Toc229126758 \h </w:instrText>
          </w:r>
          <w:r>
            <w:rPr>
              <w:noProof/>
            </w:rPr>
          </w:r>
          <w:r>
            <w:rPr>
              <w:noProof/>
            </w:rPr>
            <w:fldChar w:fldCharType="separate"/>
          </w:r>
          <w:r w:rsidRPr="00707844">
            <w:rPr>
              <w:noProof/>
              <w:lang w:val="nb-NO"/>
            </w:rPr>
            <w:t>76</w:t>
          </w:r>
          <w:r>
            <w:rPr>
              <w:noProof/>
            </w:rPr>
            <w:fldChar w:fldCharType="end"/>
          </w:r>
        </w:p>
        <w:p w14:paraId="15238221" w14:textId="508A43A0" w:rsidR="00732E9E" w:rsidRDefault="0048388A" w:rsidP="753453A1">
          <w:pPr>
            <w:pStyle w:val="INNH1"/>
            <w:tabs>
              <w:tab w:val="clear" w:pos="8222"/>
              <w:tab w:val="right" w:pos="8220"/>
            </w:tabs>
          </w:pPr>
          <w:r>
            <w:fldChar w:fldCharType="end"/>
          </w:r>
        </w:p>
      </w:sdtContent>
    </w:sdt>
    <w:p w14:paraId="2B6C6CBA" w14:textId="58A1F780" w:rsidR="005652B6" w:rsidRPr="00684969" w:rsidRDefault="005652B6" w:rsidP="005652B6">
      <w:pPr>
        <w:pStyle w:val="INNH1"/>
        <w:sectPr w:rsidR="005652B6" w:rsidRPr="00684969" w:rsidSect="008A350A">
          <w:footerReference w:type="default" r:id="rId13"/>
          <w:pgSz w:w="11901" w:h="16840"/>
          <w:pgMar w:top="1021" w:right="2268" w:bottom="1247" w:left="1418" w:header="0" w:footer="680" w:gutter="0"/>
          <w:pgNumType w:start="2"/>
          <w:cols w:space="708"/>
        </w:sectPr>
      </w:pPr>
    </w:p>
    <w:p w14:paraId="7993EC1D" w14:textId="63CA00E6" w:rsidR="00B57613" w:rsidRPr="00684969" w:rsidRDefault="00196AC0" w:rsidP="000D7F10">
      <w:pPr>
        <w:pStyle w:val="Overskrift1"/>
      </w:pPr>
      <w:bookmarkStart w:id="6" w:name="_Toc206410888"/>
      <w:bookmarkStart w:id="7" w:name="_Toc229126718"/>
      <w:r w:rsidRPr="00684969">
        <w:lastRenderedPageBreak/>
        <w:t>Hoved</w:t>
      </w:r>
      <w:r w:rsidR="00EE2516" w:rsidRPr="00684969">
        <w:t>budskap</w:t>
      </w:r>
      <w:bookmarkEnd w:id="3"/>
      <w:bookmarkEnd w:id="6"/>
      <w:bookmarkEnd w:id="7"/>
    </w:p>
    <w:tbl>
      <w:tblPr>
        <w:tblStyle w:val="Tabellrutenett"/>
        <w:tblW w:w="8205" w:type="dxa"/>
        <w:tblLayout w:type="fixed"/>
        <w:tblCellMar>
          <w:top w:w="113" w:type="dxa"/>
          <w:bottom w:w="113" w:type="dxa"/>
        </w:tblCellMar>
        <w:tblLook w:val="04A0" w:firstRow="1" w:lastRow="0" w:firstColumn="1" w:lastColumn="0" w:noHBand="0" w:noVBand="1"/>
      </w:tblPr>
      <w:tblGrid>
        <w:gridCol w:w="5670"/>
        <w:gridCol w:w="2535"/>
      </w:tblGrid>
      <w:tr w:rsidR="0007182C" w:rsidRPr="00684969" w14:paraId="342ACF8B" w14:textId="77777777" w:rsidTr="000949FF">
        <w:trPr>
          <w:trHeight w:val="11079"/>
        </w:trPr>
        <w:tc>
          <w:tcPr>
            <w:tcW w:w="5670" w:type="dxa"/>
            <w:tcBorders>
              <w:top w:val="nil"/>
              <w:left w:val="nil"/>
              <w:bottom w:val="nil"/>
              <w:right w:val="single" w:sz="8" w:space="0" w:color="00516A" w:themeColor="accent1" w:themeShade="80"/>
            </w:tcBorders>
          </w:tcPr>
          <w:p w14:paraId="5EF6336E" w14:textId="4375085E" w:rsidR="00537DE4" w:rsidRDefault="32D1B0F6" w:rsidP="00537DE4">
            <w:r>
              <w:t xml:space="preserve">Skolefravær er et sammensatt problem </w:t>
            </w:r>
            <w:r w:rsidR="2EC21A12">
              <w:t xml:space="preserve">og </w:t>
            </w:r>
            <w:r w:rsidR="35BE6599">
              <w:t>e</w:t>
            </w:r>
            <w:r>
              <w:t xml:space="preserve">ffektiv håndtering av </w:t>
            </w:r>
            <w:r w:rsidR="35BE6599">
              <w:t>skole</w:t>
            </w:r>
            <w:r>
              <w:t xml:space="preserve">fravær krever kompetanse </w:t>
            </w:r>
            <w:r w:rsidR="322F1FC7">
              <w:t>på</w:t>
            </w:r>
            <w:r>
              <w:t xml:space="preserve"> flere fagområder.</w:t>
            </w:r>
            <w:r w:rsidR="322F1FC7">
              <w:t xml:space="preserve"> </w:t>
            </w:r>
            <w:r w:rsidR="7A76BF9B">
              <w:t xml:space="preserve">Formålet med </w:t>
            </w:r>
            <w:r w:rsidR="00F0592F">
              <w:t xml:space="preserve">vår studie </w:t>
            </w:r>
            <w:r w:rsidR="7A76BF9B">
              <w:t xml:space="preserve">var å utforske hvilken kompetanse som etterspørres eller har dokumentert betydning i arbeidet med å </w:t>
            </w:r>
            <w:r w:rsidR="00087685" w:rsidRPr="00087685">
              <w:t>avdekke, undersøke og følge opp skolefravær</w:t>
            </w:r>
            <w:r w:rsidR="7A76BF9B">
              <w:t>.</w:t>
            </w:r>
          </w:p>
          <w:p w14:paraId="3AA3F86C" w14:textId="77777777" w:rsidR="00537DE4" w:rsidRPr="00537DE4" w:rsidRDefault="00537DE4" w:rsidP="00537DE4"/>
          <w:p w14:paraId="20E5C22E" w14:textId="1644B8C9" w:rsidR="006D585D" w:rsidRDefault="00537DE4" w:rsidP="00537DE4">
            <w:r w:rsidRPr="00537DE4">
              <w:t xml:space="preserve">Vi </w:t>
            </w:r>
            <w:r w:rsidR="008A5425">
              <w:t>ut</w:t>
            </w:r>
            <w:r w:rsidR="008A5425" w:rsidRPr="00537DE4">
              <w:t xml:space="preserve">førte </w:t>
            </w:r>
            <w:r w:rsidRPr="00537DE4">
              <w:t>en kartleggingsoversikt</w:t>
            </w:r>
            <w:r w:rsidR="006A71AE">
              <w:t xml:space="preserve"> </w:t>
            </w:r>
            <w:r w:rsidR="00B06FFD">
              <w:t xml:space="preserve">og supplerte </w:t>
            </w:r>
            <w:r w:rsidRPr="00537DE4">
              <w:t xml:space="preserve">med </w:t>
            </w:r>
            <w:r w:rsidR="001716DE">
              <w:t>intervju</w:t>
            </w:r>
            <w:r w:rsidR="00B06FFD">
              <w:t>data</w:t>
            </w:r>
            <w:r w:rsidR="001716DE">
              <w:t xml:space="preserve">. </w:t>
            </w:r>
            <w:r w:rsidR="00D70E09">
              <w:t xml:space="preserve">Vi </w:t>
            </w:r>
            <w:r w:rsidR="00D10808">
              <w:t>gjorde s</w:t>
            </w:r>
            <w:r w:rsidRPr="00537DE4">
              <w:t>ystematiske litteratursøk</w:t>
            </w:r>
            <w:r w:rsidR="00D10808">
              <w:t xml:space="preserve">, gjennomgikk referansene, </w:t>
            </w:r>
            <w:r w:rsidR="0055089B">
              <w:t xml:space="preserve">vurderte studienes </w:t>
            </w:r>
            <w:r w:rsidR="00E30A3B" w:rsidRPr="0032305B">
              <w:t>metodiske kvalitet</w:t>
            </w:r>
            <w:r w:rsidR="0055089B">
              <w:t xml:space="preserve"> </w:t>
            </w:r>
            <w:r w:rsidR="00CF3547">
              <w:t xml:space="preserve">og </w:t>
            </w:r>
            <w:r w:rsidR="00CF3547" w:rsidRPr="00537DE4">
              <w:t>oppsummerte</w:t>
            </w:r>
            <w:r w:rsidR="002258CF">
              <w:t xml:space="preserve"> funnene</w:t>
            </w:r>
            <w:r w:rsidRPr="00537DE4">
              <w:t xml:space="preserve"> narrativt. </w:t>
            </w:r>
            <w:r w:rsidR="00953173">
              <w:t>Vi samlet og</w:t>
            </w:r>
            <w:r w:rsidRPr="00537DE4">
              <w:t xml:space="preserve"> </w:t>
            </w:r>
            <w:r w:rsidR="00A61099">
              <w:t xml:space="preserve">inkluderte </w:t>
            </w:r>
            <w:r w:rsidR="00A61099" w:rsidRPr="00537DE4">
              <w:t>intervju</w:t>
            </w:r>
            <w:r w:rsidR="00A61099">
              <w:t xml:space="preserve">data </w:t>
            </w:r>
            <w:r w:rsidR="00962D0C">
              <w:t>av</w:t>
            </w:r>
            <w:r w:rsidR="00A61099">
              <w:t xml:space="preserve"> </w:t>
            </w:r>
            <w:r w:rsidRPr="00537DE4">
              <w:t>ansatte i skole- og oppvekstsektoren</w:t>
            </w:r>
            <w:r w:rsidR="009E2EAB">
              <w:t xml:space="preserve"> i Norge</w:t>
            </w:r>
            <w:r w:rsidRPr="00537DE4">
              <w:t xml:space="preserve">, </w:t>
            </w:r>
            <w:r w:rsidR="009E2EAB">
              <w:t>og</w:t>
            </w:r>
            <w:r w:rsidRPr="00537DE4">
              <w:t xml:space="preserve"> analysert</w:t>
            </w:r>
            <w:r w:rsidR="009E2EAB">
              <w:t>e intervjuene</w:t>
            </w:r>
            <w:r w:rsidRPr="00537DE4">
              <w:t xml:space="preserve"> ved hjelp av tematisk analyse.</w:t>
            </w:r>
            <w:r w:rsidR="00C947C6">
              <w:t xml:space="preserve"> </w:t>
            </w:r>
            <w:r w:rsidR="00C947C6" w:rsidRPr="00C947C6">
              <w:t>Vi i</w:t>
            </w:r>
            <w:r w:rsidR="00A47C9B">
              <w:t>nkluderte</w:t>
            </w:r>
            <w:r w:rsidR="00C947C6" w:rsidRPr="00C947C6">
              <w:t xml:space="preserve"> fem systematiske oversikter og 30 primærstudier, og </w:t>
            </w:r>
            <w:r w:rsidR="00962D0C">
              <w:t xml:space="preserve">data fra </w:t>
            </w:r>
            <w:r w:rsidR="00C947C6" w:rsidRPr="00C947C6">
              <w:t xml:space="preserve">13 intervjuer </w:t>
            </w:r>
            <w:r w:rsidR="00674FCD">
              <w:t>(</w:t>
            </w:r>
            <w:r w:rsidR="001D0684">
              <w:t xml:space="preserve">med </w:t>
            </w:r>
            <w:r w:rsidR="00C947C6" w:rsidRPr="00C947C6">
              <w:t>27 informanter</w:t>
            </w:r>
            <w:r w:rsidR="00674FCD">
              <w:t>)</w:t>
            </w:r>
            <w:r w:rsidR="00C947C6" w:rsidRPr="00C947C6">
              <w:t xml:space="preserve">. </w:t>
            </w:r>
            <w:r w:rsidR="006A71AE" w:rsidRPr="006A71AE">
              <w:t>I forskningslitteraturen fremstod særlig følgende kompetanseområder som viktige:</w:t>
            </w:r>
          </w:p>
          <w:p w14:paraId="0417247C" w14:textId="5B0394DE" w:rsidR="00826871" w:rsidRPr="00F0004F" w:rsidRDefault="002B4090" w:rsidP="00F0004F">
            <w:pPr>
              <w:pStyle w:val="Listeavsnitt"/>
              <w:numPr>
                <w:ilvl w:val="0"/>
                <w:numId w:val="29"/>
              </w:numPr>
              <w:rPr>
                <w:rFonts w:eastAsia="Cambria"/>
                <w:lang w:val="nb-NO"/>
              </w:rPr>
            </w:pPr>
            <w:r w:rsidRPr="00F0004F">
              <w:rPr>
                <w:rFonts w:eastAsia="Cambria"/>
                <w:lang w:val="nb-NO"/>
              </w:rPr>
              <w:t>r</w:t>
            </w:r>
            <w:r w:rsidR="00826871" w:rsidRPr="00F0004F">
              <w:rPr>
                <w:rFonts w:eastAsia="Cambria"/>
                <w:lang w:val="nb-NO"/>
              </w:rPr>
              <w:t>elasjon</w:t>
            </w:r>
            <w:r w:rsidRPr="00F0004F">
              <w:rPr>
                <w:rFonts w:eastAsia="Cambria"/>
                <w:lang w:val="nb-NO"/>
              </w:rPr>
              <w:t xml:space="preserve">ell og kommunikativ </w:t>
            </w:r>
            <w:r w:rsidR="00826871" w:rsidRPr="00F0004F">
              <w:rPr>
                <w:rFonts w:eastAsia="Cambria"/>
                <w:lang w:val="nb-NO"/>
              </w:rPr>
              <w:t>kompetanse</w:t>
            </w:r>
            <w:r w:rsidR="00B3557E" w:rsidRPr="00F0004F">
              <w:rPr>
                <w:rFonts w:eastAsia="Cambria"/>
                <w:lang w:val="nb-NO"/>
              </w:rPr>
              <w:t>,</w:t>
            </w:r>
            <w:r w:rsidR="00E51FE7" w:rsidRPr="00F0004F">
              <w:rPr>
                <w:rFonts w:eastAsia="Cambria"/>
                <w:lang w:val="nb-NO"/>
              </w:rPr>
              <w:t xml:space="preserve"> </w:t>
            </w:r>
            <w:r w:rsidR="75A2997D" w:rsidRPr="00F0004F">
              <w:rPr>
                <w:rFonts w:eastAsia="Cambria"/>
                <w:lang w:val="nb-NO"/>
              </w:rPr>
              <w:t>k</w:t>
            </w:r>
            <w:r w:rsidR="6DBE8ACB" w:rsidRPr="00F0004F">
              <w:rPr>
                <w:rFonts w:eastAsia="Cambria"/>
                <w:lang w:val="nb-NO"/>
              </w:rPr>
              <w:t xml:space="preserve">ompetanse </w:t>
            </w:r>
            <w:r w:rsidR="46C40529" w:rsidRPr="00F0004F">
              <w:rPr>
                <w:rFonts w:eastAsia="Cambria"/>
                <w:lang w:val="nb-NO"/>
              </w:rPr>
              <w:t xml:space="preserve">om </w:t>
            </w:r>
            <w:r w:rsidR="12B8F11F" w:rsidRPr="00F0004F">
              <w:rPr>
                <w:rFonts w:eastAsia="Cambria"/>
                <w:lang w:val="nb-NO"/>
              </w:rPr>
              <w:t xml:space="preserve">skolefravær og </w:t>
            </w:r>
            <w:r w:rsidR="005D5309" w:rsidRPr="00F0004F">
              <w:rPr>
                <w:rFonts w:eastAsia="Cambria"/>
                <w:lang w:val="nb-NO"/>
              </w:rPr>
              <w:t xml:space="preserve">om </w:t>
            </w:r>
            <w:r w:rsidR="00E51FE7" w:rsidRPr="00F0004F">
              <w:rPr>
                <w:rFonts w:eastAsia="Cambria"/>
                <w:lang w:val="nb-NO"/>
              </w:rPr>
              <w:t xml:space="preserve">elevers </w:t>
            </w:r>
            <w:r w:rsidR="0030B9B4" w:rsidRPr="00F0004F">
              <w:rPr>
                <w:rFonts w:eastAsia="Cambria"/>
                <w:lang w:val="nb-NO"/>
              </w:rPr>
              <w:t>f</w:t>
            </w:r>
            <w:r w:rsidR="12B8F11F" w:rsidRPr="00F0004F">
              <w:rPr>
                <w:rFonts w:eastAsia="Cambria"/>
                <w:lang w:val="nb-NO"/>
              </w:rPr>
              <w:t>y</w:t>
            </w:r>
            <w:r w:rsidR="00A41954" w:rsidRPr="00F0004F">
              <w:rPr>
                <w:rFonts w:eastAsia="Cambria"/>
                <w:lang w:val="nb-NO"/>
              </w:rPr>
              <w:t>s</w:t>
            </w:r>
            <w:r w:rsidR="12B8F11F" w:rsidRPr="00F0004F">
              <w:rPr>
                <w:rFonts w:eastAsia="Cambria"/>
                <w:lang w:val="nb-NO"/>
              </w:rPr>
              <w:t>isk</w:t>
            </w:r>
            <w:r w:rsidR="00E51FE7" w:rsidRPr="00F0004F">
              <w:rPr>
                <w:rFonts w:eastAsia="Cambria"/>
                <w:lang w:val="nb-NO"/>
              </w:rPr>
              <w:t>e</w:t>
            </w:r>
            <w:r w:rsidR="24AA84DB" w:rsidRPr="00F0004F">
              <w:rPr>
                <w:rFonts w:eastAsia="Cambria"/>
                <w:lang w:val="nb-NO"/>
              </w:rPr>
              <w:t xml:space="preserve"> og psykisk</w:t>
            </w:r>
            <w:r w:rsidR="00E51FE7" w:rsidRPr="00F0004F">
              <w:rPr>
                <w:rFonts w:eastAsia="Cambria"/>
                <w:lang w:val="nb-NO"/>
              </w:rPr>
              <w:t>e</w:t>
            </w:r>
            <w:r w:rsidR="7EB7ED5A" w:rsidRPr="00F0004F">
              <w:rPr>
                <w:rFonts w:eastAsia="Cambria"/>
                <w:lang w:val="nb-NO"/>
              </w:rPr>
              <w:t xml:space="preserve"> </w:t>
            </w:r>
            <w:r w:rsidR="12B8F11F" w:rsidRPr="00F0004F">
              <w:rPr>
                <w:rFonts w:eastAsia="Cambria"/>
                <w:lang w:val="nb-NO"/>
              </w:rPr>
              <w:t>helse</w:t>
            </w:r>
          </w:p>
          <w:p w14:paraId="6053D10A" w14:textId="0639FD91" w:rsidR="00B12C67" w:rsidRPr="00EE40B0" w:rsidRDefault="1B8431AA" w:rsidP="00F0004F">
            <w:pPr>
              <w:pStyle w:val="Listeavsnitt"/>
              <w:numPr>
                <w:ilvl w:val="0"/>
                <w:numId w:val="29"/>
              </w:numPr>
              <w:rPr>
                <w:rFonts w:eastAsia="Cambria"/>
                <w:lang w:val="nb-NO"/>
              </w:rPr>
            </w:pPr>
            <w:r w:rsidRPr="00EE40B0">
              <w:rPr>
                <w:rFonts w:eastAsia="Cambria"/>
                <w:lang w:val="nb-NO"/>
              </w:rPr>
              <w:t>kompetanse i tilrettelegging av skolehverdag og pedagogisk praksis</w:t>
            </w:r>
            <w:r w:rsidR="000A5CEC" w:rsidRPr="00F0004F">
              <w:rPr>
                <w:lang w:val="nb-NO"/>
              </w:rPr>
              <w:t>, klass</w:t>
            </w:r>
            <w:r w:rsidR="00505172" w:rsidRPr="00F0004F">
              <w:rPr>
                <w:lang w:val="nb-NO"/>
              </w:rPr>
              <w:t>e</w:t>
            </w:r>
            <w:r w:rsidR="003F23A3" w:rsidRPr="00F0004F">
              <w:rPr>
                <w:lang w:val="nb-NO"/>
              </w:rPr>
              <w:t>le</w:t>
            </w:r>
            <w:r w:rsidR="000A5CEC" w:rsidRPr="00F0004F">
              <w:rPr>
                <w:lang w:val="nb-NO"/>
              </w:rPr>
              <w:t>delse og kulturell forsåelse</w:t>
            </w:r>
            <w:r w:rsidR="7A93D942" w:rsidRPr="00EE40B0">
              <w:rPr>
                <w:rFonts w:eastAsia="Cambria"/>
                <w:lang w:val="nb-NO"/>
              </w:rPr>
              <w:t xml:space="preserve"> </w:t>
            </w:r>
          </w:p>
          <w:p w14:paraId="4EB7D60F" w14:textId="3372F7EB" w:rsidR="00616AB9" w:rsidRPr="006A71AE" w:rsidRDefault="00AB7AD5" w:rsidP="00F0004F">
            <w:pPr>
              <w:pStyle w:val="Listeavsnitt"/>
              <w:numPr>
                <w:ilvl w:val="0"/>
                <w:numId w:val="29"/>
              </w:numPr>
              <w:rPr>
                <w:szCs w:val="22"/>
                <w:lang w:val="nb-NO"/>
              </w:rPr>
            </w:pPr>
            <w:r w:rsidRPr="00EE40B0">
              <w:rPr>
                <w:rFonts w:eastAsia="Cambria"/>
                <w:lang w:val="nb-NO"/>
              </w:rPr>
              <w:t>s</w:t>
            </w:r>
            <w:r w:rsidR="00E9721D" w:rsidRPr="00EE40B0">
              <w:rPr>
                <w:rFonts w:eastAsia="Cambria"/>
                <w:lang w:val="nb-NO"/>
              </w:rPr>
              <w:t>amhandlingskompetanse</w:t>
            </w:r>
            <w:r w:rsidR="00B12C67" w:rsidRPr="00EE40B0">
              <w:rPr>
                <w:rFonts w:eastAsia="Cambria"/>
                <w:lang w:val="nb-NO"/>
              </w:rPr>
              <w:t xml:space="preserve"> samt</w:t>
            </w:r>
            <w:r w:rsidR="7A93D942" w:rsidRPr="00EE40B0">
              <w:rPr>
                <w:rFonts w:eastAsia="Cambria"/>
                <w:lang w:val="nb-NO"/>
              </w:rPr>
              <w:t xml:space="preserve"> </w:t>
            </w:r>
            <w:r w:rsidR="00826871" w:rsidRPr="00F0004F">
              <w:rPr>
                <w:lang w:val="nb-NO"/>
              </w:rPr>
              <w:t>felles struktur og systemforståelse i oppfølgingen</w:t>
            </w:r>
            <w:r w:rsidR="00315461" w:rsidRPr="00F0004F">
              <w:rPr>
                <w:lang w:val="nb-NO"/>
              </w:rPr>
              <w:t xml:space="preserve"> av elever med fravær</w:t>
            </w:r>
          </w:p>
          <w:p w14:paraId="0A9DE7BE" w14:textId="5238EEB0" w:rsidR="006A71AE" w:rsidRPr="006A71AE" w:rsidRDefault="006A71AE" w:rsidP="00EE40B0">
            <w:pPr>
              <w:rPr>
                <w:szCs w:val="22"/>
              </w:rPr>
            </w:pPr>
            <w:r w:rsidRPr="006A71AE">
              <w:rPr>
                <w:szCs w:val="22"/>
              </w:rPr>
              <w:t>Funnene fra intervjuene understøttet i stor grad mønstrene i forskningslitteraturen, men viste i tillegg at norske skoleansatte etterspør økt kompetanse i regelverk og større trygghet i juridiske vurderinger.</w:t>
            </w:r>
          </w:p>
          <w:p w14:paraId="0DB41851" w14:textId="77777777" w:rsidR="00F97F42" w:rsidRPr="006A71AE" w:rsidRDefault="00F97F42" w:rsidP="006A71AE"/>
          <w:p w14:paraId="36837971" w14:textId="5B5332AA" w:rsidR="000D7F10" w:rsidRPr="00684969" w:rsidRDefault="576FDB18" w:rsidP="00C433D2">
            <w:r>
              <w:t>Samlet tyder f</w:t>
            </w:r>
            <w:r w:rsidR="75A2997D">
              <w:t>unnene på at arbeid med skolefravær krever kompetanse på flere</w:t>
            </w:r>
            <w:r w:rsidR="1C38B7E5">
              <w:t xml:space="preserve"> fagområder</w:t>
            </w:r>
            <w:r w:rsidR="0418103D">
              <w:t xml:space="preserve"> og nivåer, inkludert</w:t>
            </w:r>
            <w:r w:rsidR="75A2997D">
              <w:t xml:space="preserve"> relasjonelt, faglig og organisatorisk. Samtidig er det behov for mer forskning på hvilke kompetanse</w:t>
            </w:r>
            <w:r w:rsidR="09271F4B">
              <w:t>utviklende</w:t>
            </w:r>
            <w:r w:rsidR="75A2997D">
              <w:t xml:space="preserve"> tiltak som </w:t>
            </w:r>
            <w:r w:rsidR="3C3889F8">
              <w:t xml:space="preserve">best </w:t>
            </w:r>
            <w:r w:rsidR="75A2997D">
              <w:t>kan forebygge og redusere skolefravær.</w:t>
            </w:r>
          </w:p>
        </w:tc>
        <w:tc>
          <w:tcPr>
            <w:tcW w:w="2535" w:type="dxa"/>
            <w:tcBorders>
              <w:top w:val="single" w:sz="8" w:space="0" w:color="00516A" w:themeColor="accent1" w:themeShade="80"/>
              <w:left w:val="single" w:sz="8" w:space="0" w:color="00516A" w:themeColor="accent1" w:themeShade="80"/>
              <w:bottom w:val="single" w:sz="8" w:space="0" w:color="00516A" w:themeColor="accent1" w:themeShade="80"/>
              <w:right w:val="single" w:sz="8" w:space="0" w:color="00516A" w:themeColor="accent1" w:themeShade="80"/>
            </w:tcBorders>
            <w:tcMar>
              <w:left w:w="170" w:type="dxa"/>
            </w:tcMar>
          </w:tcPr>
          <w:p w14:paraId="6CD6C4B5" w14:textId="77777777" w:rsidR="000D3B89" w:rsidRPr="00684969" w:rsidRDefault="000D3B89" w:rsidP="00A018F2">
            <w:pPr>
              <w:pStyle w:val="Boksoverskriftliten"/>
              <w:rPr>
                <w:rFonts w:ascii="Cambria" w:hAnsi="Cambria"/>
              </w:rPr>
            </w:pPr>
            <w:r w:rsidRPr="00684969">
              <w:rPr>
                <w:rFonts w:ascii="Cambria" w:hAnsi="Cambria"/>
              </w:rPr>
              <w:t>Tittel:</w:t>
            </w:r>
          </w:p>
          <w:p w14:paraId="62083C87" w14:textId="77777777" w:rsidR="00412002" w:rsidRDefault="00412002" w:rsidP="00A018F2">
            <w:pPr>
              <w:rPr>
                <w:rFonts w:eastAsia="Cambria" w:cs="Cambria"/>
                <w:color w:val="333333"/>
              </w:rPr>
            </w:pPr>
            <w:r w:rsidRPr="00412002">
              <w:rPr>
                <w:rFonts w:eastAsia="Cambria" w:cs="Cambria"/>
                <w:color w:val="333333"/>
              </w:rPr>
              <w:t xml:space="preserve">Kompetanse i skolen for å avdekke, undersøke og følge opp skolefravær: en kartleggingsoversikt supplert med intervjudata </w:t>
            </w:r>
          </w:p>
          <w:p w14:paraId="28C49D04" w14:textId="463E607C" w:rsidR="000D3B89" w:rsidRPr="00684969" w:rsidRDefault="000D3B89" w:rsidP="00A018F2">
            <w:r w:rsidRPr="00684969">
              <w:t>----------------------</w:t>
            </w:r>
            <w:r w:rsidR="005D0EF4" w:rsidRPr="00684969">
              <w:t>--------</w:t>
            </w:r>
          </w:p>
          <w:p w14:paraId="19C87361" w14:textId="77777777" w:rsidR="000D3B89" w:rsidRPr="00684969" w:rsidRDefault="000D3B89" w:rsidP="008B3A0C">
            <w:pPr>
              <w:pStyle w:val="Boksoverskriftliten"/>
              <w:rPr>
                <w:rFonts w:ascii="Cambria" w:hAnsi="Cambria"/>
                <w:spacing w:val="-6"/>
              </w:rPr>
            </w:pPr>
            <w:r w:rsidRPr="753453A1">
              <w:rPr>
                <w:rFonts w:ascii="Cambria" w:hAnsi="Cambria"/>
                <w:spacing w:val="-6"/>
              </w:rPr>
              <w:t xml:space="preserve">Hvem står bak denne publikasjonen? </w:t>
            </w:r>
          </w:p>
          <w:p w14:paraId="397C9758" w14:textId="697A7D7F" w:rsidR="29B0B8E5" w:rsidRDefault="29B0B8E5" w:rsidP="753453A1">
            <w:pPr>
              <w:pStyle w:val="box-bodytekst"/>
              <w:rPr>
                <w:rFonts w:ascii="Cambria" w:hAnsi="Cambria"/>
              </w:rPr>
            </w:pPr>
            <w:r w:rsidRPr="272E7522">
              <w:rPr>
                <w:rFonts w:ascii="Cambria" w:hAnsi="Cambria"/>
              </w:rPr>
              <w:t>Folkehelseinstituttet</w:t>
            </w:r>
            <w:r w:rsidR="00BA6D91">
              <w:rPr>
                <w:rFonts w:ascii="Cambria" w:hAnsi="Cambria"/>
              </w:rPr>
              <w:t xml:space="preserve"> og Kunnskapssenter for Utdanning</w:t>
            </w:r>
            <w:r w:rsidR="5899A539" w:rsidRPr="753453A1">
              <w:rPr>
                <w:rFonts w:ascii="Cambria" w:hAnsi="Cambria"/>
              </w:rPr>
              <w:t>, på oppdrag</w:t>
            </w:r>
            <w:r w:rsidR="1E3CC745" w:rsidRPr="753453A1">
              <w:rPr>
                <w:rFonts w:ascii="Cambria" w:hAnsi="Cambria"/>
              </w:rPr>
              <w:t xml:space="preserve"> fra </w:t>
            </w:r>
            <w:r w:rsidR="39B79442" w:rsidRPr="753453A1">
              <w:rPr>
                <w:rFonts w:ascii="Cambria" w:hAnsi="Cambria"/>
              </w:rPr>
              <w:t xml:space="preserve">Utdanningsdirektoratet </w:t>
            </w:r>
          </w:p>
          <w:p w14:paraId="083B49C6" w14:textId="207F1B97" w:rsidR="000D3B89" w:rsidRPr="00684969" w:rsidRDefault="000D3B89" w:rsidP="00A018F2">
            <w:r w:rsidRPr="00684969">
              <w:t>----------</w:t>
            </w:r>
            <w:r w:rsidR="00FC7E7A" w:rsidRPr="00684969">
              <w:t>--------------------</w:t>
            </w:r>
          </w:p>
          <w:p w14:paraId="6589F8EF" w14:textId="0813AD37" w:rsidR="000D3B89" w:rsidRPr="00684969" w:rsidRDefault="000D3B89" w:rsidP="008B3A0C">
            <w:pPr>
              <w:pStyle w:val="Boksoverskriftliten"/>
              <w:rPr>
                <w:rFonts w:ascii="Cambria" w:hAnsi="Cambria"/>
              </w:rPr>
            </w:pPr>
            <w:r w:rsidRPr="00684969">
              <w:rPr>
                <w:rFonts w:ascii="Cambria" w:hAnsi="Cambria"/>
              </w:rPr>
              <w:t xml:space="preserve">Når ble litteratursøket </w:t>
            </w:r>
            <w:r w:rsidR="0006403F" w:rsidRPr="00684969">
              <w:rPr>
                <w:rFonts w:ascii="Cambria" w:hAnsi="Cambria"/>
              </w:rPr>
              <w:t>avsluttet</w:t>
            </w:r>
            <w:r w:rsidRPr="00684969">
              <w:rPr>
                <w:rFonts w:ascii="Cambria" w:hAnsi="Cambria"/>
              </w:rPr>
              <w:t>?</w:t>
            </w:r>
          </w:p>
          <w:p w14:paraId="7A7E2DFF" w14:textId="201D8A7F" w:rsidR="00E515B4" w:rsidRPr="00826871" w:rsidRDefault="00E515B4" w:rsidP="008B3A0C">
            <w:pPr>
              <w:pStyle w:val="Boksoverskriftliten"/>
              <w:rPr>
                <w:rFonts w:ascii="Cambria" w:hAnsi="Cambria"/>
                <w:b w:val="0"/>
                <w:noProof/>
                <w:szCs w:val="24"/>
              </w:rPr>
            </w:pPr>
            <w:r w:rsidRPr="00826871">
              <w:rPr>
                <w:rFonts w:ascii="Cambria" w:hAnsi="Cambria"/>
                <w:b w:val="0"/>
                <w:noProof/>
                <w:szCs w:val="24"/>
              </w:rPr>
              <w:t>November 2025</w:t>
            </w:r>
          </w:p>
          <w:p w14:paraId="55AF0092" w14:textId="4F90E36A" w:rsidR="000D3B89" w:rsidRPr="00684969" w:rsidRDefault="000D3B89" w:rsidP="00A018F2">
            <w:r w:rsidRPr="00684969">
              <w:t>----------</w:t>
            </w:r>
            <w:r w:rsidR="005D0EF4" w:rsidRPr="00684969">
              <w:t>--------------------</w:t>
            </w:r>
          </w:p>
          <w:p w14:paraId="55096CD1" w14:textId="77777777" w:rsidR="00637B5A" w:rsidRPr="00684969" w:rsidRDefault="00637B5A" w:rsidP="00637B5A">
            <w:pPr>
              <w:pStyle w:val="Boksoverskriftliten"/>
              <w:spacing w:before="0" w:after="0" w:line="288" w:lineRule="auto"/>
              <w:rPr>
                <w:rFonts w:ascii="Cambria" w:eastAsia="Adobe Myungjo Std M" w:hAnsi="Cambria"/>
              </w:rPr>
            </w:pPr>
            <w:r w:rsidRPr="00684969">
              <w:rPr>
                <w:rFonts w:ascii="Cambria" w:eastAsia="Adobe Myungjo Std M" w:hAnsi="Cambria"/>
              </w:rPr>
              <w:t>Fagfellevurdering:</w:t>
            </w:r>
          </w:p>
          <w:p w14:paraId="5788670D" w14:textId="77777777" w:rsidR="00637B5A" w:rsidRPr="00684969" w:rsidRDefault="00637B5A" w:rsidP="00637B5A">
            <w:pPr>
              <w:rPr>
                <w:rFonts w:eastAsia="Cambria" w:cs="Cambria"/>
                <w:color w:val="000000" w:themeColor="text1"/>
                <w:szCs w:val="22"/>
              </w:rPr>
            </w:pPr>
            <w:r w:rsidRPr="0D05FEE6">
              <w:rPr>
                <w:rFonts w:eastAsia="Cambria" w:cs="Cambria"/>
                <w:color w:val="000000" w:themeColor="text1"/>
                <w:szCs w:val="22"/>
              </w:rPr>
              <w:t>Ingeborg B. Lidal, forsker, FHI   </w:t>
            </w:r>
          </w:p>
          <w:p w14:paraId="26E6522A" w14:textId="77777777" w:rsidR="00637B5A" w:rsidRDefault="00637B5A" w:rsidP="00637B5A">
            <w:pPr>
              <w:rPr>
                <w:rFonts w:eastAsia="Cambria" w:cs="Cambria"/>
                <w:color w:val="000000" w:themeColor="text1"/>
                <w:szCs w:val="22"/>
              </w:rPr>
            </w:pPr>
            <w:r w:rsidRPr="0D05FEE6">
              <w:rPr>
                <w:rFonts w:eastAsia="Cambria" w:cs="Cambria"/>
                <w:color w:val="000000" w:themeColor="text1"/>
                <w:szCs w:val="22"/>
              </w:rPr>
              <w:t>Elaine Munthe, professor, KSU  </w:t>
            </w:r>
          </w:p>
          <w:p w14:paraId="12980966" w14:textId="77777777" w:rsidR="00637B5A" w:rsidRDefault="00637B5A" w:rsidP="00637B5A">
            <w:pPr>
              <w:rPr>
                <w:rFonts w:eastAsia="Cambria" w:cs="Cambria"/>
                <w:color w:val="000000" w:themeColor="text1"/>
                <w:szCs w:val="22"/>
              </w:rPr>
            </w:pPr>
            <w:r w:rsidRPr="0D05FEE6">
              <w:rPr>
                <w:rFonts w:eastAsia="Cambria" w:cs="Cambria"/>
                <w:color w:val="000000" w:themeColor="text1"/>
                <w:szCs w:val="22"/>
              </w:rPr>
              <w:t>Ida Kjeøy, forsker, FAFO </w:t>
            </w:r>
          </w:p>
          <w:p w14:paraId="6DAD4340" w14:textId="77777777" w:rsidR="00637B5A" w:rsidRPr="00684969" w:rsidRDefault="00637B5A" w:rsidP="00637B5A">
            <w:pPr>
              <w:rPr>
                <w:rFonts w:eastAsia="Cambria" w:cs="Cambria"/>
                <w:color w:val="000000" w:themeColor="text1"/>
                <w:szCs w:val="22"/>
              </w:rPr>
            </w:pPr>
          </w:p>
          <w:p w14:paraId="2AF9ED1B" w14:textId="77777777" w:rsidR="00637B5A" w:rsidRPr="00684969" w:rsidRDefault="00637B5A" w:rsidP="00637B5A">
            <w:pPr>
              <w:rPr>
                <w:rFonts w:eastAsia="Cambria" w:cs="Cambria"/>
                <w:color w:val="000000" w:themeColor="text1"/>
              </w:rPr>
            </w:pPr>
            <w:r w:rsidRPr="6C745CD4">
              <w:rPr>
                <w:rFonts w:eastAsia="Cambria" w:cs="Cambria"/>
                <w:b/>
                <w:bCs/>
                <w:color w:val="000000" w:themeColor="text1"/>
              </w:rPr>
              <w:t>Godkjent av: </w:t>
            </w:r>
            <w:r w:rsidRPr="6C745CD4">
              <w:rPr>
                <w:rFonts w:eastAsia="Cambria" w:cs="Cambria"/>
                <w:color w:val="000000" w:themeColor="text1"/>
              </w:rPr>
              <w:t> </w:t>
            </w:r>
          </w:p>
          <w:p w14:paraId="5109EC37" w14:textId="77777777" w:rsidR="00637B5A" w:rsidRPr="00684969" w:rsidRDefault="00637B5A" w:rsidP="00637B5A">
            <w:pPr>
              <w:rPr>
                <w:rFonts w:eastAsia="Cambria" w:cs="Cambria"/>
                <w:color w:val="000000" w:themeColor="text1"/>
                <w:szCs w:val="22"/>
              </w:rPr>
            </w:pPr>
            <w:r w:rsidRPr="0D05FEE6">
              <w:rPr>
                <w:rFonts w:eastAsia="Cambria" w:cs="Cambria"/>
                <w:color w:val="000000" w:themeColor="text1"/>
                <w:szCs w:val="22"/>
              </w:rPr>
              <w:t>Rigmor C. Berg, avdelingsdirektør, FHI  </w:t>
            </w:r>
          </w:p>
          <w:p w14:paraId="19F70295" w14:textId="58065589" w:rsidR="003A79D2" w:rsidRPr="00D25769" w:rsidRDefault="00637B5A" w:rsidP="00D25769">
            <w:pPr>
              <w:rPr>
                <w:rFonts w:eastAsia="Cambria" w:cs="Cambria"/>
                <w:color w:val="000000" w:themeColor="text1"/>
                <w:szCs w:val="22"/>
              </w:rPr>
            </w:pPr>
            <w:r w:rsidRPr="0D05FEE6">
              <w:rPr>
                <w:rFonts w:eastAsia="Cambria" w:cs="Cambria"/>
                <w:color w:val="000000" w:themeColor="text1"/>
                <w:szCs w:val="22"/>
              </w:rPr>
              <w:t>Hilde Risstad, fagdirektør, FHI </w:t>
            </w:r>
          </w:p>
        </w:tc>
      </w:tr>
    </w:tbl>
    <w:p w14:paraId="6968D0EC" w14:textId="77777777" w:rsidR="00B57613" w:rsidRPr="00684969" w:rsidRDefault="00196AC0">
      <w:pPr>
        <w:pStyle w:val="Overskrift1"/>
      </w:pPr>
      <w:bookmarkStart w:id="8" w:name="_Toc150253111"/>
      <w:bookmarkStart w:id="9" w:name="_Toc206410889"/>
      <w:bookmarkStart w:id="10" w:name="_Toc229126719"/>
      <w:bookmarkEnd w:id="4"/>
      <w:bookmarkEnd w:id="5"/>
      <w:r w:rsidRPr="00684969">
        <w:lastRenderedPageBreak/>
        <w:t>Sammendrag</w:t>
      </w:r>
      <w:bookmarkEnd w:id="8"/>
      <w:bookmarkEnd w:id="9"/>
      <w:bookmarkEnd w:id="10"/>
      <w:r w:rsidR="00314C37" w:rsidRPr="00684969">
        <w:t xml:space="preserve"> </w:t>
      </w:r>
    </w:p>
    <w:p w14:paraId="7E776157" w14:textId="77777777" w:rsidR="00E30491" w:rsidRPr="0098113B" w:rsidRDefault="00E30491" w:rsidP="0098113B">
      <w:pPr>
        <w:pStyle w:val="Overskrift3"/>
      </w:pPr>
      <w:bookmarkStart w:id="11" w:name="_Toc14762875"/>
      <w:bookmarkStart w:id="12" w:name="_Toc14848916"/>
      <w:bookmarkStart w:id="13" w:name="_Toc14854101"/>
      <w:bookmarkStart w:id="14" w:name="_Ref151522391"/>
      <w:bookmarkStart w:id="15" w:name="_Toc150253112"/>
      <w:r w:rsidRPr="0098113B">
        <w:t>Innledning</w:t>
      </w:r>
      <w:bookmarkEnd w:id="11"/>
      <w:bookmarkEnd w:id="12"/>
      <w:bookmarkEnd w:id="13"/>
      <w:bookmarkEnd w:id="14"/>
      <w:bookmarkEnd w:id="15"/>
    </w:p>
    <w:p w14:paraId="4EAD3037" w14:textId="6D96132A" w:rsidR="00575A3E" w:rsidRDefault="00575A3E" w:rsidP="6ADEC9B3">
      <w:pPr>
        <w:rPr>
          <w:color w:val="000000" w:themeColor="text1"/>
        </w:rPr>
      </w:pPr>
      <w:r w:rsidRPr="6ADEC9B3">
        <w:rPr>
          <w:color w:val="000000" w:themeColor="text1"/>
        </w:rPr>
        <w:t>Skolefravær er et økende og sammensatt problem som har betydning både for den enkelte elev</w:t>
      </w:r>
      <w:r w:rsidR="2731C5B5" w:rsidRPr="6ADEC9B3">
        <w:rPr>
          <w:color w:val="000000" w:themeColor="text1"/>
        </w:rPr>
        <w:t>, familiene deres</w:t>
      </w:r>
      <w:r w:rsidRPr="6ADEC9B3">
        <w:rPr>
          <w:color w:val="000000" w:themeColor="text1"/>
        </w:rPr>
        <w:t xml:space="preserve"> og for samfunnet. Selv om alle barn og unge har rett til opplæring</w:t>
      </w:r>
      <w:r w:rsidR="000E404A">
        <w:rPr>
          <w:color w:val="000000" w:themeColor="text1"/>
        </w:rPr>
        <w:t xml:space="preserve"> ifølge </w:t>
      </w:r>
      <w:r w:rsidR="000E404A" w:rsidRPr="00684969">
        <w:rPr>
          <w:i/>
          <w:iCs/>
        </w:rPr>
        <w:t>Opplæringslova</w:t>
      </w:r>
      <w:r w:rsidR="000E404A" w:rsidRPr="00684969">
        <w:t xml:space="preserve"> (Lov om grunnskoleopplæringa og den videregående opplæringa</w:t>
      </w:r>
      <w:r w:rsidR="000E404A">
        <w:t>)</w:t>
      </w:r>
      <w:r w:rsidRPr="6ADEC9B3">
        <w:rPr>
          <w:color w:val="000000" w:themeColor="text1"/>
        </w:rPr>
        <w:t xml:space="preserve">, viser nyere tall at fraværet i både ungdomsskolen og videregående skole har økt de siste årene. Vedvarende fravær kan få alvorlige konsekvenser, blant annet i form av redusert læringsutbytte, psykososiale utfordringer og økt risiko for marginalisering. Samtidig tydeliggjør </w:t>
      </w:r>
      <w:r w:rsidR="00B307B1" w:rsidRPr="00684969">
        <w:rPr>
          <w:i/>
          <w:iCs/>
        </w:rPr>
        <w:t>Opplæringslova</w:t>
      </w:r>
      <w:r w:rsidR="00B307B1" w:rsidRPr="00684969">
        <w:t xml:space="preserve"> </w:t>
      </w:r>
      <w:r w:rsidRPr="6ADEC9B3">
        <w:rPr>
          <w:color w:val="000000" w:themeColor="text1"/>
        </w:rPr>
        <w:t>at kommuner og fylkeskommuner har plikt til å følge opp elevers fravær fra første dag.</w:t>
      </w:r>
    </w:p>
    <w:p w14:paraId="077F7CED" w14:textId="1A4D1B84" w:rsidR="00556202" w:rsidRPr="00594C20" w:rsidRDefault="00556202" w:rsidP="00575A3E">
      <w:pPr>
        <w:rPr>
          <w:color w:val="000000"/>
          <w:shd w:val="clear" w:color="auto" w:fill="FFFFFF"/>
        </w:rPr>
      </w:pPr>
    </w:p>
    <w:p w14:paraId="23FD1793" w14:textId="05AC055B" w:rsidR="00575A3E" w:rsidRPr="00594C20" w:rsidRDefault="00575A3E" w:rsidP="6ADEC9B3">
      <w:pPr>
        <w:rPr>
          <w:color w:val="000000"/>
          <w:shd w:val="clear" w:color="auto" w:fill="FFFFFF"/>
        </w:rPr>
      </w:pPr>
      <w:r w:rsidRPr="6ADEC9B3">
        <w:rPr>
          <w:color w:val="000000"/>
          <w:shd w:val="clear" w:color="auto" w:fill="FFFFFF"/>
        </w:rPr>
        <w:t xml:space="preserve">For å forebygge og håndtere skolefravær er det viktig at ansatte i skolen har relevant kompetanse. Dette gjelder kunnskap om årsaker til fravær, ferdigheter i tidlig identifisering og oppfølging, og holdninger som fremmer forståelse, inkludering og samarbeid. Forskning viser at skolefravær bør møtes med en helhetlig og koordinert tilnærming, og at manglende kompetanse kan føre til at elever ikke får riktig hjelp til riktig tid. </w:t>
      </w:r>
    </w:p>
    <w:p w14:paraId="1BCB61EB" w14:textId="77777777" w:rsidR="007A2B8C" w:rsidRPr="00C521BC" w:rsidRDefault="007A2B8C"/>
    <w:p w14:paraId="4E9911E2" w14:textId="10EE7195" w:rsidR="00081BF3" w:rsidRDefault="72EB34BD" w:rsidP="0098113B">
      <w:pPr>
        <w:pStyle w:val="Overskrift3"/>
        <w:rPr>
          <w:bCs/>
        </w:rPr>
      </w:pPr>
      <w:r w:rsidRPr="00290374">
        <w:t>Formål</w:t>
      </w:r>
      <w:r w:rsidR="005816EF">
        <w:t xml:space="preserve"> og p</w:t>
      </w:r>
      <w:r w:rsidR="005816EF" w:rsidRPr="00081BF3">
        <w:t>roblemstillinger</w:t>
      </w:r>
    </w:p>
    <w:p w14:paraId="439BACD3" w14:textId="442483DC" w:rsidR="00081BF3" w:rsidRDefault="001168ED" w:rsidP="00081BF3">
      <w:r w:rsidRPr="001168ED">
        <w:rPr>
          <w:color w:val="000000"/>
          <w:shd w:val="clear" w:color="auto" w:fill="FFFFFF"/>
        </w:rPr>
        <w:t xml:space="preserve">Formålet med </w:t>
      </w:r>
      <w:r w:rsidR="00FB4FE4">
        <w:rPr>
          <w:color w:val="000000"/>
          <w:shd w:val="clear" w:color="auto" w:fill="FFFFFF"/>
        </w:rPr>
        <w:t>studien</w:t>
      </w:r>
      <w:r w:rsidR="00FB4FE4" w:rsidRPr="001168ED">
        <w:rPr>
          <w:color w:val="000000"/>
          <w:shd w:val="clear" w:color="auto" w:fill="FFFFFF"/>
        </w:rPr>
        <w:t xml:space="preserve"> </w:t>
      </w:r>
      <w:r w:rsidRPr="001168ED">
        <w:rPr>
          <w:color w:val="000000"/>
          <w:shd w:val="clear" w:color="auto" w:fill="FFFFFF"/>
        </w:rPr>
        <w:t>er å kartlegge og beskrive forskning om skoleansattes kompetanse</w:t>
      </w:r>
      <w:r w:rsidR="00103D7A">
        <w:rPr>
          <w:color w:val="000000"/>
          <w:shd w:val="clear" w:color="auto" w:fill="FFFFFF"/>
        </w:rPr>
        <w:t xml:space="preserve"> –</w:t>
      </w:r>
      <w:r w:rsidRPr="001168ED">
        <w:rPr>
          <w:color w:val="000000"/>
          <w:shd w:val="clear" w:color="auto" w:fill="FFFFFF"/>
        </w:rPr>
        <w:t xml:space="preserve"> forstått som kunnskap, ferdigheter og holdninger</w:t>
      </w:r>
      <w:r w:rsidR="00103D7A">
        <w:rPr>
          <w:color w:val="000000"/>
          <w:shd w:val="clear" w:color="auto" w:fill="FFFFFF"/>
        </w:rPr>
        <w:t xml:space="preserve"> –</w:t>
      </w:r>
      <w:r w:rsidRPr="001168ED">
        <w:rPr>
          <w:color w:val="000000"/>
          <w:shd w:val="clear" w:color="auto" w:fill="FFFFFF"/>
        </w:rPr>
        <w:t xml:space="preserve"> som etterspørres av elever, foresatte og ansatte, eller som har dokumentert sammenheng med arbeidet med å oppdage, avdekke og følge opp skolefravær i grunnskolen og videregående opplæring.</w:t>
      </w:r>
      <w:r>
        <w:rPr>
          <w:color w:val="000000"/>
          <w:shd w:val="clear" w:color="auto" w:fill="FFFFFF"/>
        </w:rPr>
        <w:t xml:space="preserve"> </w:t>
      </w:r>
      <w:r w:rsidR="0B20DF00" w:rsidRPr="696C4F57">
        <w:rPr>
          <w:rFonts w:eastAsia="Cambria" w:cs="Cambria"/>
        </w:rPr>
        <w:t>Vi hadde følgende problemstillinger</w:t>
      </w:r>
      <w:r w:rsidR="00DE5ADC">
        <w:rPr>
          <w:rFonts w:eastAsia="Cambria" w:cs="Cambria"/>
        </w:rPr>
        <w:t>:</w:t>
      </w:r>
    </w:p>
    <w:p w14:paraId="4CE5137B" w14:textId="028DF619" w:rsidR="0896EF98" w:rsidRDefault="0896EF98" w:rsidP="1B9B2BA7"/>
    <w:p w14:paraId="6D8C07C1" w14:textId="67E93AB5" w:rsidR="00081BF3" w:rsidRPr="00FE6481" w:rsidRDefault="00081BF3" w:rsidP="001C2D81">
      <w:pPr>
        <w:pStyle w:val="Listeavsnitt"/>
        <w:numPr>
          <w:ilvl w:val="0"/>
          <w:numId w:val="25"/>
        </w:numPr>
        <w:rPr>
          <w:lang w:val="nb-NO"/>
        </w:rPr>
      </w:pPr>
      <w:r w:rsidRPr="00FE6481">
        <w:rPr>
          <w:lang w:val="nb-NO"/>
        </w:rPr>
        <w:t>Hva finnes av forskning om kompetanse hos skoleledelse, pedagoger og andre ansatte i skolen, PP</w:t>
      </w:r>
      <w:r w:rsidR="00194D34">
        <w:rPr>
          <w:lang w:val="nb-NO"/>
        </w:rPr>
        <w:t>-tjenesten</w:t>
      </w:r>
      <w:r w:rsidRPr="00FE6481">
        <w:rPr>
          <w:lang w:val="nb-NO"/>
        </w:rPr>
        <w:t xml:space="preserve"> og skolehelsetjeneste i arbeidet med å avdekke</w:t>
      </w:r>
      <w:r w:rsidR="003D3622">
        <w:rPr>
          <w:lang w:val="nb-NO"/>
        </w:rPr>
        <w:t>, undersøke</w:t>
      </w:r>
      <w:r w:rsidRPr="00FE6481">
        <w:rPr>
          <w:lang w:val="nb-NO"/>
        </w:rPr>
        <w:t xml:space="preserve"> og følge opp skolefravær?  </w:t>
      </w:r>
    </w:p>
    <w:p w14:paraId="30125633" w14:textId="7F707C47" w:rsidR="00081BF3" w:rsidRPr="00A94CD6" w:rsidRDefault="00081BF3" w:rsidP="001C2D81">
      <w:pPr>
        <w:pStyle w:val="Listeavsnitt"/>
        <w:numPr>
          <w:ilvl w:val="0"/>
          <w:numId w:val="25"/>
        </w:numPr>
      </w:pPr>
      <w:r w:rsidRPr="00290374">
        <w:rPr>
          <w:lang w:val="nb-NO"/>
        </w:rPr>
        <w:t>Hvilke kompetanseområder fremheves/etterspørres? </w:t>
      </w:r>
    </w:p>
    <w:p w14:paraId="6E40FC49" w14:textId="797E255D" w:rsidR="00C850DA" w:rsidRPr="00290374" w:rsidRDefault="00C850DA" w:rsidP="001C2D81">
      <w:pPr>
        <w:pStyle w:val="Listeavsnitt"/>
        <w:numPr>
          <w:ilvl w:val="0"/>
          <w:numId w:val="25"/>
        </w:numPr>
        <w:rPr>
          <w:lang w:val="nb-NO"/>
        </w:rPr>
      </w:pPr>
      <w:r w:rsidRPr="00C850DA">
        <w:rPr>
          <w:lang w:val="nb-NO"/>
        </w:rPr>
        <w:t xml:space="preserve">Hvilke erfaringer og perspektiver har </w:t>
      </w:r>
      <w:r w:rsidR="00FB14AC">
        <w:rPr>
          <w:lang w:val="nb-NO"/>
        </w:rPr>
        <w:t>ansatte i skole- og oppvekstsektoren</w:t>
      </w:r>
      <w:r w:rsidRPr="00C850DA">
        <w:rPr>
          <w:lang w:val="nb-NO"/>
        </w:rPr>
        <w:t xml:space="preserve"> i et utvalg norske kommuner</w:t>
      </w:r>
      <w:r w:rsidR="00831DC1">
        <w:rPr>
          <w:lang w:val="nb-NO"/>
        </w:rPr>
        <w:t>,</w:t>
      </w:r>
      <w:r w:rsidRPr="00C850DA">
        <w:rPr>
          <w:lang w:val="nb-NO"/>
        </w:rPr>
        <w:t xml:space="preserve"> på hvilken kompetanse som etterspørres eller har betydning i arbeidet med å </w:t>
      </w:r>
      <w:r w:rsidR="00ED2A65" w:rsidRPr="00FE6481">
        <w:rPr>
          <w:lang w:val="nb-NO"/>
        </w:rPr>
        <w:t>avdekke</w:t>
      </w:r>
      <w:r w:rsidR="00ED2A65">
        <w:rPr>
          <w:lang w:val="nb-NO"/>
        </w:rPr>
        <w:t>, undersøke</w:t>
      </w:r>
      <w:r w:rsidR="00ED2A65" w:rsidRPr="00FE6481">
        <w:rPr>
          <w:lang w:val="nb-NO"/>
        </w:rPr>
        <w:t xml:space="preserve"> og følge opp </w:t>
      </w:r>
      <w:r w:rsidRPr="00290374">
        <w:rPr>
          <w:lang w:val="nb-NO"/>
        </w:rPr>
        <w:t>skolefravær?</w:t>
      </w:r>
      <w:r w:rsidRPr="00C850DA">
        <w:rPr>
          <w:lang w:val="nb-NO"/>
        </w:rPr>
        <w:t xml:space="preserve"> </w:t>
      </w:r>
    </w:p>
    <w:p w14:paraId="2839443E" w14:textId="77777777" w:rsidR="007A2B8C" w:rsidRPr="00C521BC" w:rsidRDefault="007A2B8C"/>
    <w:p w14:paraId="37FBD2F8" w14:textId="77777777" w:rsidR="00604EC7" w:rsidRPr="00C521BC" w:rsidRDefault="00604EC7" w:rsidP="00FB53E1">
      <w:pPr>
        <w:pStyle w:val="Overskrift3"/>
      </w:pPr>
      <w:r w:rsidRPr="00C521BC">
        <w:t>Metode</w:t>
      </w:r>
    </w:p>
    <w:p w14:paraId="14F0F944" w14:textId="4B0F1FB3" w:rsidR="36743653" w:rsidRPr="00C521BC" w:rsidRDefault="000A417A">
      <w:r>
        <w:t xml:space="preserve">Vi </w:t>
      </w:r>
      <w:r w:rsidR="00A130D4">
        <w:t>ut</w:t>
      </w:r>
      <w:r w:rsidR="36743653">
        <w:t>ført</w:t>
      </w:r>
      <w:r w:rsidR="00A130D4">
        <w:t>e</w:t>
      </w:r>
      <w:r w:rsidR="36743653">
        <w:t xml:space="preserve"> en kartleggingsoversikt av systematiske oversikter </w:t>
      </w:r>
      <w:r w:rsidR="4A9DA99A">
        <w:t xml:space="preserve">og </w:t>
      </w:r>
      <w:r w:rsidR="48F9AAE0">
        <w:t>primærstudier</w:t>
      </w:r>
      <w:r w:rsidR="0041731A">
        <w:t xml:space="preserve"> </w:t>
      </w:r>
      <w:r w:rsidR="36743653">
        <w:t xml:space="preserve">i tråd med </w:t>
      </w:r>
      <w:r w:rsidR="0041731A">
        <w:t xml:space="preserve">metodiske prinsipper som skissert i </w:t>
      </w:r>
      <w:r w:rsidR="00324F33">
        <w:t>metodeveiledere</w:t>
      </w:r>
      <w:r w:rsidR="00DE5ADC">
        <w:t xml:space="preserve">. </w:t>
      </w:r>
      <w:r>
        <w:t>Vi</w:t>
      </w:r>
      <w:r w:rsidR="0041731A">
        <w:t xml:space="preserve"> gjennomført</w:t>
      </w:r>
      <w:r>
        <w:t>e</w:t>
      </w:r>
      <w:r w:rsidR="0041731A">
        <w:t xml:space="preserve"> systematiske søk i flere databaser. Referanser ble først vurdert på tittel- og </w:t>
      </w:r>
      <w:r w:rsidR="0041731A">
        <w:lastRenderedPageBreak/>
        <w:t xml:space="preserve">sammendragsnivå, før to forskere vurderte relevante fulltekster uavhengig av hverandre. Vi brukte maskinlæring som hjelpemiddel </w:t>
      </w:r>
      <w:r w:rsidR="00792F0C">
        <w:t>slik at</w:t>
      </w:r>
      <w:r w:rsidR="0041731A">
        <w:t xml:space="preserve"> vurdering</w:t>
      </w:r>
      <w:r w:rsidR="00792F0C">
        <w:t>ene våre</w:t>
      </w:r>
      <w:r w:rsidR="0041731A">
        <w:t xml:space="preserve"> av referanser på tittel og sammendragsnivå</w:t>
      </w:r>
      <w:r w:rsidR="00792F0C">
        <w:t xml:space="preserve"> gikk </w:t>
      </w:r>
      <w:r w:rsidR="001A0C5C">
        <w:t>effektivt</w:t>
      </w:r>
      <w:r w:rsidR="0041731A">
        <w:t xml:space="preserve">. Metodisk kvalitet ble vurdert med </w:t>
      </w:r>
      <w:r w:rsidR="00D16C40">
        <w:t xml:space="preserve">passende sjekklister for </w:t>
      </w:r>
      <w:r w:rsidR="0089655C">
        <w:t>hvert studiedesign</w:t>
      </w:r>
      <w:r w:rsidR="0041731A">
        <w:t xml:space="preserve">; vurderingene ble kalibrert mellom forskere. </w:t>
      </w:r>
      <w:r w:rsidR="00CE4236">
        <w:t>Vi gjorde</w:t>
      </w:r>
      <w:r w:rsidR="00233BDD">
        <w:t xml:space="preserve"> ingen</w:t>
      </w:r>
      <w:r w:rsidR="0041731A">
        <w:t xml:space="preserve"> metasynteser eller GRADE-vurderinger.</w:t>
      </w:r>
      <w:r w:rsidR="002222A2">
        <w:t xml:space="preserve"> </w:t>
      </w:r>
      <w:r w:rsidR="00194D34" w:rsidRPr="00194D34">
        <w:t xml:space="preserve">Videre benyttet vi data fra </w:t>
      </w:r>
      <w:r w:rsidR="009F5760">
        <w:t xml:space="preserve">13 </w:t>
      </w:r>
      <w:r w:rsidR="00194D34" w:rsidRPr="00194D34">
        <w:t>kvalitative intervjuer</w:t>
      </w:r>
      <w:r w:rsidR="00560611">
        <w:t xml:space="preserve">, med 27 </w:t>
      </w:r>
      <w:r w:rsidR="00B103A8" w:rsidRPr="3872A20F">
        <w:rPr>
          <w:rFonts w:eastAsia="Cambria" w:cs="Cambria"/>
          <w:szCs w:val="22"/>
        </w:rPr>
        <w:t xml:space="preserve">norske ansatte </w:t>
      </w:r>
      <w:r w:rsidR="00B103A8">
        <w:rPr>
          <w:rFonts w:eastAsia="Cambria" w:cs="Cambria"/>
          <w:szCs w:val="22"/>
        </w:rPr>
        <w:t>i skole- og oppvekstsektoren</w:t>
      </w:r>
      <w:r w:rsidR="000675A8">
        <w:t>,</w:t>
      </w:r>
      <w:r w:rsidR="00194D34" w:rsidRPr="00194D34">
        <w:t xml:space="preserve"> for å undersøke hvilke kompetanseområder </w:t>
      </w:r>
      <w:r w:rsidR="00B103A8">
        <w:t xml:space="preserve">de </w:t>
      </w:r>
      <w:r w:rsidR="00194D34" w:rsidRPr="00194D34">
        <w:t>vurderte som viktige i arbeidet med å avdekke</w:t>
      </w:r>
      <w:r w:rsidR="00880230">
        <w:t>, undersøke</w:t>
      </w:r>
      <w:r w:rsidR="00194D34" w:rsidRPr="00194D34">
        <w:t xml:space="preserve"> og følge opp skolefravær.</w:t>
      </w:r>
      <w:r w:rsidR="00EA036A">
        <w:t xml:space="preserve"> </w:t>
      </w:r>
      <w:r w:rsidR="00FC1865">
        <w:t xml:space="preserve">Intervjuene ble analysert </w:t>
      </w:r>
      <w:r w:rsidR="00C76F5C">
        <w:t xml:space="preserve">ved hjelp av </w:t>
      </w:r>
      <w:r w:rsidR="00FC1865">
        <w:t>tematisk</w:t>
      </w:r>
      <w:r w:rsidR="00C76F5C">
        <w:t xml:space="preserve"> analyse.</w:t>
      </w:r>
      <w:r w:rsidR="00FC1865">
        <w:t xml:space="preserve"> </w:t>
      </w:r>
    </w:p>
    <w:p w14:paraId="73E34EC3" w14:textId="77777777" w:rsidR="003C0F36" w:rsidRPr="00C521BC" w:rsidRDefault="003C0F36" w:rsidP="002B51AB"/>
    <w:p w14:paraId="72518ED1" w14:textId="062A9F3B" w:rsidR="00B57613" w:rsidRPr="00C521BC" w:rsidRDefault="00196AC0" w:rsidP="0098113B">
      <w:pPr>
        <w:pStyle w:val="Overskrift3"/>
      </w:pPr>
      <w:bookmarkStart w:id="16" w:name="_Toc150253114"/>
      <w:r w:rsidRPr="00C521BC">
        <w:t>Resultat</w:t>
      </w:r>
      <w:bookmarkEnd w:id="16"/>
      <w:r w:rsidR="00F87731" w:rsidRPr="00C521BC">
        <w:t>er</w:t>
      </w:r>
    </w:p>
    <w:p w14:paraId="6E880D43" w14:textId="6B49084E" w:rsidR="004141A3" w:rsidRPr="00C564E3" w:rsidRDefault="004141A3" w:rsidP="002B51AB">
      <w:pPr>
        <w:rPr>
          <w:rFonts w:eastAsia="Cambria" w:cs="Cambria"/>
          <w:szCs w:val="22"/>
        </w:rPr>
      </w:pPr>
      <w:r w:rsidRPr="004141A3">
        <w:t>Vi inkluderte 3</w:t>
      </w:r>
      <w:r w:rsidR="00950A23">
        <w:t>5</w:t>
      </w:r>
      <w:r w:rsidRPr="004141A3">
        <w:t xml:space="preserve"> publikasjoner, hvorav fem var systematiske oversikter og </w:t>
      </w:r>
      <w:r w:rsidR="00950A23">
        <w:t xml:space="preserve">30 </w:t>
      </w:r>
      <w:r w:rsidRPr="004141A3">
        <w:t>var primærstudier. De fleste studiene hadde et kvalitativt design og var gjennomført i Europa, inkludert flere i Norden og Norge. Studiene undersøkte ulike former for skolefravær, som skolevegring, skulk, medisinsk begrunnet fravær</w:t>
      </w:r>
      <w:r w:rsidR="0027759B">
        <w:t>.</w:t>
      </w:r>
      <w:r w:rsidR="00EA036A">
        <w:t xml:space="preserve"> </w:t>
      </w:r>
      <w:r w:rsidR="00F0421C" w:rsidRPr="3872A20F">
        <w:rPr>
          <w:rFonts w:eastAsia="Cambria" w:cs="Cambria"/>
          <w:szCs w:val="22"/>
        </w:rPr>
        <w:t>Funn</w:t>
      </w:r>
      <w:r w:rsidR="00F0421C">
        <w:rPr>
          <w:rFonts w:eastAsia="Cambria" w:cs="Cambria"/>
          <w:szCs w:val="22"/>
        </w:rPr>
        <w:t xml:space="preserve">ene fra denne kartleggingsoversikten og de kvalitative </w:t>
      </w:r>
      <w:r w:rsidR="00F0421C" w:rsidRPr="3872A20F">
        <w:rPr>
          <w:rFonts w:eastAsia="Cambria" w:cs="Cambria"/>
          <w:szCs w:val="22"/>
        </w:rPr>
        <w:t>intervjue</w:t>
      </w:r>
      <w:r w:rsidR="00F0421C">
        <w:rPr>
          <w:rFonts w:eastAsia="Cambria" w:cs="Cambria"/>
          <w:szCs w:val="22"/>
        </w:rPr>
        <w:t xml:space="preserve">ne </w:t>
      </w:r>
      <w:r w:rsidR="00F0421C" w:rsidRPr="3872A20F">
        <w:rPr>
          <w:rFonts w:eastAsia="Cambria" w:cs="Cambria"/>
          <w:szCs w:val="22"/>
        </w:rPr>
        <w:t>viser at arbeid med skolefravær krever bred og sammensatt kompetanse</w:t>
      </w:r>
      <w:r w:rsidR="00F0421C">
        <w:rPr>
          <w:rFonts w:eastAsia="Cambria" w:cs="Cambria"/>
          <w:szCs w:val="22"/>
        </w:rPr>
        <w:t>.</w:t>
      </w:r>
      <w:r w:rsidR="00F0421C" w:rsidRPr="3872A20F">
        <w:rPr>
          <w:rFonts w:eastAsia="Cambria" w:cs="Cambria"/>
          <w:szCs w:val="22"/>
        </w:rPr>
        <w:t xml:space="preserve"> </w:t>
      </w:r>
    </w:p>
    <w:p w14:paraId="7BAC58EC" w14:textId="38C70281" w:rsidR="00161438" w:rsidRDefault="005E55C4" w:rsidP="00161438">
      <w:pPr>
        <w:spacing w:before="240" w:after="240"/>
        <w:rPr>
          <w:rFonts w:eastAsia="Cambria"/>
        </w:rPr>
      </w:pPr>
      <w:r>
        <w:t xml:space="preserve">Samlet peker de </w:t>
      </w:r>
      <w:r w:rsidR="008B4E7E">
        <w:t xml:space="preserve">inkluderte studiene på et relativt tydelig og felles sett av kompetanser som er nødvendige for å </w:t>
      </w:r>
      <w:r w:rsidR="00D61033">
        <w:t>avdekke</w:t>
      </w:r>
      <w:r w:rsidR="008B4E7E">
        <w:t xml:space="preserve">, undersøke og følge opp skolefravær. </w:t>
      </w:r>
      <w:r w:rsidR="008D12C6">
        <w:rPr>
          <w:rFonts w:eastAsia="Cambria"/>
        </w:rPr>
        <w:t xml:space="preserve">Kompetanseområdene </w:t>
      </w:r>
      <w:r w:rsidR="00C534FD">
        <w:rPr>
          <w:rFonts w:eastAsia="Cambria"/>
        </w:rPr>
        <w:t>som ble ansett som viktige var</w:t>
      </w:r>
      <w:r w:rsidR="00383F00" w:rsidRPr="00475269">
        <w:rPr>
          <w:rFonts w:eastAsia="Cambria"/>
        </w:rPr>
        <w:t xml:space="preserve"> relasjonell kompetanse, kompetanse om skolefraværsproblematikk</w:t>
      </w:r>
      <w:r w:rsidR="00B2172B">
        <w:rPr>
          <w:rFonts w:eastAsia="Cambria"/>
        </w:rPr>
        <w:t>,</w:t>
      </w:r>
      <w:r w:rsidR="00383F00" w:rsidRPr="00475269">
        <w:rPr>
          <w:rFonts w:eastAsia="Cambria"/>
        </w:rPr>
        <w:t xml:space="preserve"> </w:t>
      </w:r>
      <w:r w:rsidR="00093E5C">
        <w:rPr>
          <w:rFonts w:eastAsia="Cambria"/>
        </w:rPr>
        <w:t>samt</w:t>
      </w:r>
      <w:r w:rsidR="00383F00" w:rsidRPr="00475269">
        <w:rPr>
          <w:rFonts w:eastAsia="Cambria"/>
        </w:rPr>
        <w:t xml:space="preserve"> </w:t>
      </w:r>
      <w:r w:rsidR="006F2C8E">
        <w:rPr>
          <w:rFonts w:eastAsia="Cambria"/>
        </w:rPr>
        <w:t>kompetanse</w:t>
      </w:r>
      <w:r w:rsidR="00505E4C">
        <w:rPr>
          <w:rFonts w:eastAsia="Cambria"/>
        </w:rPr>
        <w:t xml:space="preserve"> om</w:t>
      </w:r>
      <w:r w:rsidR="00383F00" w:rsidRPr="00475269">
        <w:rPr>
          <w:rFonts w:eastAsia="Cambria"/>
        </w:rPr>
        <w:t xml:space="preserve"> elevers psykiske </w:t>
      </w:r>
      <w:r w:rsidR="00505E4C">
        <w:rPr>
          <w:rFonts w:eastAsia="Cambria"/>
        </w:rPr>
        <w:t>og fysiske</w:t>
      </w:r>
      <w:r w:rsidR="00383F00" w:rsidRPr="00475269">
        <w:rPr>
          <w:rFonts w:eastAsia="Cambria"/>
        </w:rPr>
        <w:t xml:space="preserve"> </w:t>
      </w:r>
      <w:r w:rsidR="3813A4AE" w:rsidRPr="3351AB0E">
        <w:rPr>
          <w:rFonts w:eastAsia="Cambria"/>
        </w:rPr>
        <w:t>helse</w:t>
      </w:r>
      <w:r w:rsidR="00383F00" w:rsidRPr="00475269">
        <w:rPr>
          <w:rFonts w:eastAsia="Cambria"/>
        </w:rPr>
        <w:t>behov</w:t>
      </w:r>
      <w:r w:rsidR="00EB6433">
        <w:rPr>
          <w:rFonts w:eastAsia="Cambria"/>
        </w:rPr>
        <w:t>, og hvordan disse kan henge sammen med fravær</w:t>
      </w:r>
      <w:r w:rsidR="003450C8">
        <w:rPr>
          <w:rFonts w:eastAsia="Cambria"/>
        </w:rPr>
        <w:t>. Det ble videre</w:t>
      </w:r>
      <w:r w:rsidR="00C423F1">
        <w:rPr>
          <w:rFonts w:eastAsia="Cambria"/>
        </w:rPr>
        <w:t xml:space="preserve"> pekt på et behov for k</w:t>
      </w:r>
      <w:r w:rsidR="00383F00" w:rsidRPr="00475269">
        <w:rPr>
          <w:rFonts w:eastAsia="Cambria"/>
        </w:rPr>
        <w:t>ompetanse i</w:t>
      </w:r>
      <w:r w:rsidR="00C423F1">
        <w:rPr>
          <w:rFonts w:eastAsia="Cambria"/>
        </w:rPr>
        <w:t xml:space="preserve"> hvordan</w:t>
      </w:r>
      <w:r w:rsidR="00383F00" w:rsidRPr="00475269">
        <w:rPr>
          <w:rFonts w:eastAsia="Cambria"/>
        </w:rPr>
        <w:t xml:space="preserve"> </w:t>
      </w:r>
      <w:r w:rsidR="008973B2">
        <w:rPr>
          <w:rFonts w:eastAsia="Cambria"/>
        </w:rPr>
        <w:t>en kunne</w:t>
      </w:r>
      <w:r w:rsidR="00383F00" w:rsidRPr="00475269">
        <w:rPr>
          <w:rFonts w:eastAsia="Cambria"/>
        </w:rPr>
        <w:t xml:space="preserve"> tilrettelegg</w:t>
      </w:r>
      <w:r w:rsidR="008973B2">
        <w:rPr>
          <w:rFonts w:eastAsia="Cambria"/>
        </w:rPr>
        <w:t xml:space="preserve">e </w:t>
      </w:r>
      <w:r w:rsidR="00383F00" w:rsidRPr="00475269">
        <w:rPr>
          <w:rFonts w:eastAsia="Cambria"/>
        </w:rPr>
        <w:t>skolehverdag</w:t>
      </w:r>
      <w:r w:rsidR="00EC5B94">
        <w:rPr>
          <w:rFonts w:eastAsia="Cambria"/>
        </w:rPr>
        <w:t>en</w:t>
      </w:r>
      <w:r w:rsidR="00383F00" w:rsidRPr="00475269">
        <w:rPr>
          <w:rFonts w:eastAsia="Cambria"/>
        </w:rPr>
        <w:t xml:space="preserve"> og pedagogisk praksis. Videre fremheves betydningen av </w:t>
      </w:r>
      <w:r w:rsidR="005E2C65">
        <w:rPr>
          <w:rFonts w:eastAsia="Cambria"/>
        </w:rPr>
        <w:t>samhandlings</w:t>
      </w:r>
      <w:r w:rsidR="00383F00" w:rsidRPr="00475269">
        <w:rPr>
          <w:rFonts w:eastAsia="Cambria"/>
        </w:rPr>
        <w:t>kompetanse</w:t>
      </w:r>
      <w:r w:rsidR="006D3290">
        <w:rPr>
          <w:rFonts w:eastAsia="Cambria"/>
        </w:rPr>
        <w:t>, som inkluderte</w:t>
      </w:r>
      <w:r w:rsidR="00EE356A" w:rsidRPr="00EE356A">
        <w:rPr>
          <w:rFonts w:eastAsia="Cambria"/>
        </w:rPr>
        <w:t xml:space="preserve"> å planlegge og følge opp tiltak i tråd med skolens og kommunens systemer</w:t>
      </w:r>
      <w:r w:rsidR="00FB5D40">
        <w:rPr>
          <w:rFonts w:eastAsia="Cambria"/>
        </w:rPr>
        <w:t xml:space="preserve">, </w:t>
      </w:r>
      <w:r w:rsidR="00383F00" w:rsidRPr="00475269">
        <w:rPr>
          <w:rFonts w:eastAsia="Cambria"/>
        </w:rPr>
        <w:t xml:space="preserve">tverrfaglig samarbeid, rolleavklaring og felles rutiner, </w:t>
      </w:r>
      <w:r w:rsidR="00C93356">
        <w:rPr>
          <w:rFonts w:eastAsia="Cambria"/>
        </w:rPr>
        <w:t>samt</w:t>
      </w:r>
      <w:r w:rsidR="00383F00" w:rsidRPr="00475269">
        <w:rPr>
          <w:rFonts w:eastAsia="Cambria"/>
        </w:rPr>
        <w:t xml:space="preserve"> deling av kunnskap og erfaringer. </w:t>
      </w:r>
      <w:r w:rsidR="003450C8">
        <w:rPr>
          <w:rFonts w:eastAsia="Cambria"/>
        </w:rPr>
        <w:t>K</w:t>
      </w:r>
      <w:r w:rsidR="00383F00" w:rsidRPr="00475269">
        <w:rPr>
          <w:rFonts w:eastAsia="Cambria"/>
        </w:rPr>
        <w:t>ulturell kompetanse og en støttende og inkluderende tilnærming til klasseledelse</w:t>
      </w:r>
      <w:r w:rsidR="004C71A8">
        <w:rPr>
          <w:rFonts w:eastAsia="Cambria"/>
        </w:rPr>
        <w:t xml:space="preserve"> (didaktisk kompetanse)</w:t>
      </w:r>
      <w:r w:rsidR="00383F00" w:rsidRPr="00475269">
        <w:rPr>
          <w:rFonts w:eastAsia="Cambria"/>
        </w:rPr>
        <w:t xml:space="preserve"> </w:t>
      </w:r>
      <w:r w:rsidR="003450C8">
        <w:rPr>
          <w:rFonts w:eastAsia="Cambria"/>
        </w:rPr>
        <w:t xml:space="preserve">fremsto også som </w:t>
      </w:r>
      <w:r w:rsidR="0076233D">
        <w:rPr>
          <w:rFonts w:eastAsia="Cambria"/>
        </w:rPr>
        <w:t>viktig</w:t>
      </w:r>
      <w:r w:rsidR="00383F00" w:rsidRPr="00475269">
        <w:rPr>
          <w:rFonts w:eastAsia="Cambria"/>
        </w:rPr>
        <w:t xml:space="preserve"> for å forebygge og håndtere skolefravær.</w:t>
      </w:r>
      <w:r w:rsidR="003450C8">
        <w:rPr>
          <w:rFonts w:eastAsia="Cambria"/>
        </w:rPr>
        <w:t xml:space="preserve"> </w:t>
      </w:r>
    </w:p>
    <w:p w14:paraId="77403877" w14:textId="2DC7EE3F" w:rsidR="00975FA0" w:rsidRDefault="003450C8" w:rsidP="002B51AB">
      <w:r>
        <w:t xml:space="preserve">Funnene fra intervjuene med ansatte i norske kommuner ser i stor grad ut til å understøtte mønstrene i forskningslitteraturen. Informantene fremhevet særlig relasjonell kompetanse, klasseledelse, psykisk helse, systemforståelse og kompetanse knyttet til mobbing, sosiale dynamikker og atferdsutfordringer. </w:t>
      </w:r>
      <w:r w:rsidRPr="3872A20F">
        <w:rPr>
          <w:rFonts w:eastAsia="Cambria" w:cs="Cambria"/>
          <w:szCs w:val="22"/>
        </w:rPr>
        <w:t xml:space="preserve">I intervjuene kom det i tillegg frem at norske skoleansatte etterspør økt kompetanse i regelverk, </w:t>
      </w:r>
      <w:r w:rsidR="00BC74C1">
        <w:rPr>
          <w:rFonts w:eastAsia="Cambria" w:cs="Cambria"/>
          <w:szCs w:val="22"/>
        </w:rPr>
        <w:t xml:space="preserve">og </w:t>
      </w:r>
      <w:r w:rsidRPr="3872A20F">
        <w:rPr>
          <w:rFonts w:eastAsia="Cambria" w:cs="Cambria"/>
          <w:szCs w:val="22"/>
        </w:rPr>
        <w:t xml:space="preserve">trygghet i juridiske vurderinger. </w:t>
      </w:r>
    </w:p>
    <w:p w14:paraId="67475988" w14:textId="00C0160B" w:rsidR="0098113B" w:rsidRDefault="0098113B" w:rsidP="002B51AB">
      <w:bookmarkStart w:id="17" w:name="_Toc150253115"/>
    </w:p>
    <w:p w14:paraId="0EBB679D" w14:textId="484617CB" w:rsidR="00B57613" w:rsidRDefault="00196AC0" w:rsidP="0098113B">
      <w:pPr>
        <w:pStyle w:val="Overskrift3"/>
      </w:pPr>
      <w:r w:rsidRPr="0057352D">
        <w:t>Diskusjon</w:t>
      </w:r>
      <w:bookmarkEnd w:id="17"/>
      <w:r w:rsidR="00F33036">
        <w:t xml:space="preserve"> og konklusjon</w:t>
      </w:r>
    </w:p>
    <w:p w14:paraId="15DE3861" w14:textId="781C7FFA" w:rsidR="00B9265E" w:rsidRPr="00C564E3" w:rsidRDefault="006E6E98" w:rsidP="00C564E3">
      <w:pPr>
        <w:spacing w:before="240" w:after="240"/>
        <w:rPr>
          <w:rFonts w:eastAsia="Cambria" w:cs="Cambria"/>
          <w:highlight w:val="yellow"/>
        </w:rPr>
      </w:pPr>
      <w:r>
        <w:t>Resultatene fra k</w:t>
      </w:r>
      <w:r w:rsidR="00CD1945" w:rsidRPr="00CD1945">
        <w:t>artleggingsoversikten og intervjuene peker samlet på at arbeid med skolefravær krever bred kompetanse</w:t>
      </w:r>
      <w:r w:rsidR="00792F6A">
        <w:rPr>
          <w:rFonts w:eastAsia="Cambria" w:cs="Cambria"/>
        </w:rPr>
        <w:t xml:space="preserve">, </w:t>
      </w:r>
      <w:r w:rsidR="00CD1945" w:rsidRPr="00CD1945">
        <w:t>der relasjon</w:t>
      </w:r>
      <w:r w:rsidR="00B6431C">
        <w:t xml:space="preserve">ell </w:t>
      </w:r>
      <w:r w:rsidR="00CD1945" w:rsidRPr="00CD1945">
        <w:t xml:space="preserve">kompetanse, </w:t>
      </w:r>
      <w:r w:rsidR="00B6431C">
        <w:t xml:space="preserve">kompetanse </w:t>
      </w:r>
      <w:r w:rsidR="44C52313">
        <w:t xml:space="preserve">om </w:t>
      </w:r>
      <w:r w:rsidR="00CD1945" w:rsidRPr="00CD1945">
        <w:t xml:space="preserve">psykisk helse og fraværsproblematikk, </w:t>
      </w:r>
      <w:r w:rsidR="00950A23">
        <w:t>forståelse for regelverk</w:t>
      </w:r>
      <w:r w:rsidR="002607A3">
        <w:t xml:space="preserve">, </w:t>
      </w:r>
      <w:r w:rsidR="00CD1945" w:rsidRPr="00CD1945">
        <w:t xml:space="preserve">systematisk oppfølging og tverrfaglig samarbeid fremstår som særlig viktig. </w:t>
      </w:r>
      <w:r w:rsidR="00F75FF2">
        <w:t>S</w:t>
      </w:r>
      <w:r w:rsidR="00CD1945" w:rsidRPr="00CD1945">
        <w:t>amsvar</w:t>
      </w:r>
      <w:r w:rsidR="00F75FF2">
        <w:t>et</w:t>
      </w:r>
      <w:r w:rsidR="00CD1945" w:rsidRPr="00CD1945">
        <w:t xml:space="preserve"> mellom funn fra</w:t>
      </w:r>
      <w:r w:rsidR="00EA036A">
        <w:t xml:space="preserve"> </w:t>
      </w:r>
      <w:r w:rsidR="00CD1945" w:rsidRPr="00CD1945">
        <w:t>forskningslitteraturen</w:t>
      </w:r>
      <w:r w:rsidR="005538EE">
        <w:t xml:space="preserve"> </w:t>
      </w:r>
      <w:r w:rsidR="00CD1945" w:rsidRPr="00CD1945">
        <w:t xml:space="preserve">og </w:t>
      </w:r>
      <w:r w:rsidR="00D741A9">
        <w:t>funnene fra</w:t>
      </w:r>
      <w:r w:rsidR="005538EE">
        <w:t xml:space="preserve"> intervjuene </w:t>
      </w:r>
      <w:r w:rsidR="000C67C4">
        <w:t>understøtter</w:t>
      </w:r>
      <w:r w:rsidR="00CD1945" w:rsidRPr="00CD1945">
        <w:t xml:space="preserve"> resultatene. </w:t>
      </w:r>
    </w:p>
    <w:p w14:paraId="73E20CDA" w14:textId="05F4F5E5" w:rsidR="001B561A" w:rsidRDefault="001B561A" w:rsidP="001B561A">
      <w:r>
        <w:lastRenderedPageBreak/>
        <w:t>K</w:t>
      </w:r>
      <w:r w:rsidRPr="001B561A">
        <w:t xml:space="preserve">artleggingsoversikten har flere styrker, blant annet et systematisk og omfattende litteratursøk, uavhengig relevansvurdering av studier og inkludering av både kvalitative og kvantitative design. At metodisk kvalitet er vurdert for alle </w:t>
      </w:r>
      <w:r w:rsidR="00EA036A">
        <w:t xml:space="preserve">de </w:t>
      </w:r>
      <w:r w:rsidRPr="001B561A">
        <w:t>inkluderte studie</w:t>
      </w:r>
      <w:r w:rsidR="00EA036A">
        <w:t>ne</w:t>
      </w:r>
      <w:r w:rsidRPr="001B561A">
        <w:t xml:space="preserve">, bidrar til økt transparens. Samtidig har </w:t>
      </w:r>
      <w:r w:rsidR="00307533">
        <w:t>kartleggingen</w:t>
      </w:r>
      <w:r w:rsidRPr="001B561A">
        <w:t xml:space="preserve"> noen svakheter</w:t>
      </w:r>
      <w:r w:rsidR="001B37D6">
        <w:t xml:space="preserve">. </w:t>
      </w:r>
      <w:r w:rsidR="001B37D6" w:rsidRPr="001B37D6">
        <w:t>Relevante studier kan ha blitt oversett dersom de brukte andre begreper for kompetanse eller skolefravær enn dem som inngikk i søkestrategien</w:t>
      </w:r>
      <w:r w:rsidR="001B37D6">
        <w:t>.</w:t>
      </w:r>
      <w:r w:rsidR="001B37D6" w:rsidRPr="001B37D6">
        <w:t xml:space="preserve"> </w:t>
      </w:r>
      <w:r w:rsidR="00806807" w:rsidRPr="00806807">
        <w:t>Det kan</w:t>
      </w:r>
      <w:r w:rsidR="00806807">
        <w:t xml:space="preserve"> også</w:t>
      </w:r>
      <w:r w:rsidR="00806807" w:rsidRPr="00806807">
        <w:t xml:space="preserve"> antas at relevante studier i søket ikke ble inkludert fordi vi avsluttet gjennomgangen av referanser tidlig av ressurshensyn</w:t>
      </w:r>
      <w:r w:rsidR="001B37D6" w:rsidRPr="001B37D6">
        <w:t>. Andre begrensninger er manglende uavhengig kvalitetssikring av datauthenting, fravær av dyptgående synteser og vurdering av tillit til resultatene.</w:t>
      </w:r>
    </w:p>
    <w:p w14:paraId="5D788F67" w14:textId="77777777" w:rsidR="001B561A" w:rsidRPr="001B561A" w:rsidRDefault="001B561A" w:rsidP="001B561A"/>
    <w:p w14:paraId="4213FA23" w14:textId="5844DEBA" w:rsidR="001B561A" w:rsidRPr="001B561A" w:rsidRDefault="001B561A" w:rsidP="001B561A">
      <w:r w:rsidRPr="001B561A">
        <w:t xml:space="preserve">Den kvalitative intervjustudien tilfører viktig innsikt </w:t>
      </w:r>
      <w:r w:rsidR="00A31BDA">
        <w:t>fra</w:t>
      </w:r>
      <w:r w:rsidRPr="001B561A">
        <w:t xml:space="preserve"> norsk kontekst, særlig knyttet til regelverk og systemforståelse. Samtidig kan digital gjennomføring </w:t>
      </w:r>
      <w:r w:rsidR="00F06E8F">
        <w:t xml:space="preserve">av intervjuene </w:t>
      </w:r>
      <w:r w:rsidRPr="001B561A">
        <w:t>og et relativt bredt tematisk fokus ha begrenset dybden i enkelte funn. Datakvaliteten styrkes likevel gjennom bruk av både individuelle intervjuer og gruppeintervjuer, variasjon i informanter og tydelig rollefordeling mellom forskere under datainnsamlingen</w:t>
      </w:r>
      <w:r w:rsidR="009A1DB0">
        <w:t>.</w:t>
      </w:r>
    </w:p>
    <w:p w14:paraId="2D5284C0" w14:textId="77777777" w:rsidR="009F1584" w:rsidRPr="00B9265E" w:rsidRDefault="009F1584" w:rsidP="00B9265E"/>
    <w:p w14:paraId="2B28F614" w14:textId="514077DA" w:rsidR="00CE0DB6" w:rsidRDefault="00AD2309" w:rsidP="002B51AB">
      <w:r>
        <w:t xml:space="preserve">Når det gjelder funnenes </w:t>
      </w:r>
      <w:r w:rsidRPr="00AD2309">
        <w:t>implikasjoner for praksis</w:t>
      </w:r>
      <w:r w:rsidR="00DD05C4">
        <w:t>,</w:t>
      </w:r>
      <w:r>
        <w:t xml:space="preserve"> så</w:t>
      </w:r>
      <w:r w:rsidR="00EC7DE5">
        <w:t xml:space="preserve"> </w:t>
      </w:r>
      <w:r w:rsidR="00B521D6">
        <w:t xml:space="preserve">viser </w:t>
      </w:r>
      <w:r w:rsidR="006807DE">
        <w:t>de</w:t>
      </w:r>
      <w:r w:rsidR="00B521D6">
        <w:t xml:space="preserve"> at a</w:t>
      </w:r>
      <w:r w:rsidRPr="00AD2309">
        <w:t>rbeid med skolefravær forutsetter et bredt og sammensatt kompetansegrunnlag</w:t>
      </w:r>
      <w:r w:rsidR="00792F6A">
        <w:t xml:space="preserve"> hos ansatte. </w:t>
      </w:r>
      <w:r w:rsidRPr="00AD2309">
        <w:t>Samtidig tyder både forskning og praksiserfaringer på at kompetanse ikke kan forstås som et rent individuelt ansvar. Det er behov for systematisk kompetanseutvikling forankret på organisasjonsnivå, med tydelige strukturer, rutiner og samarbeidsformer.</w:t>
      </w:r>
      <w:r w:rsidR="00C572BB">
        <w:t xml:space="preserve"> </w:t>
      </w:r>
      <w:r w:rsidR="00CE0DB6" w:rsidRPr="00CE0DB6">
        <w:t xml:space="preserve">Kunnskapsgrunnlaget gir imidlertid begrenset informasjon om hvilke tiltak som er mest effektive for å styrke kompetanse. Få studier undersøker kompetanse eksplisitt eller evaluerer kompetansehevende tiltak, noe som representerer et tydelig kunnskapshull. </w:t>
      </w:r>
    </w:p>
    <w:p w14:paraId="0CAF44C9" w14:textId="77777777" w:rsidR="000B54EC" w:rsidRPr="00CD1945" w:rsidRDefault="000B54EC" w:rsidP="002B51AB"/>
    <w:p w14:paraId="1772BDE7" w14:textId="74EE6920" w:rsidR="00ED5110" w:rsidRPr="00E515B4" w:rsidRDefault="008F6FB0" w:rsidP="00ED5110">
      <w:r w:rsidRPr="008F6FB0">
        <w:t xml:space="preserve">Samlet sett fremstår kunnskapsgrunnlaget som bredt og relevant, men med viktige begrensninger. At de samme kompetanseområdene identifiseres i både litteraturen og intervjuene, styrker inntrykket av at disse er sentrale i praksisfeltet. Samtidig må dette forstås som en identifisering av etterspurte kompetansebehov, ikke som dokumentasjon på hvilke former for kompetanseutvikling som gir best resultater. Forskningen er i stor grad dominert av kvalitative studier, ofte fra kontekster med andre rammebetingelser enn Norge, noe som kan begrense overførbarheten. </w:t>
      </w:r>
      <w:r w:rsidR="00ED5110" w:rsidRPr="00E515B4">
        <w:t>Det er behov for videre forskning, særlig i norsk og nordisk kontekst, som undersøker hvordan ulike former for kompetanseutvikling og systematisk arbeid i skolen kan bidra til å forebygge og redusere skolefravær.</w:t>
      </w:r>
    </w:p>
    <w:p w14:paraId="2F2321F2" w14:textId="77777777" w:rsidR="00ED5110" w:rsidRPr="00CD1945" w:rsidRDefault="00ED5110" w:rsidP="002B51AB"/>
    <w:p w14:paraId="73EB6C55" w14:textId="29B1E31B" w:rsidR="1B9B2BA7" w:rsidRPr="0057352D" w:rsidRDefault="1B9B2BA7" w:rsidP="002B51AB"/>
    <w:p w14:paraId="3DE1825B" w14:textId="5469FEE0" w:rsidR="006170AA" w:rsidRPr="00684969" w:rsidRDefault="006170AA" w:rsidP="006170AA">
      <w:pPr>
        <w:pStyle w:val="Overskrift1"/>
        <w:ind w:left="0" w:firstLine="0"/>
      </w:pPr>
      <w:bookmarkStart w:id="18" w:name="_Toc206410890"/>
      <w:bookmarkStart w:id="19" w:name="_Toc229126720"/>
      <w:bookmarkStart w:id="20" w:name="_Toc149724186"/>
      <w:bookmarkStart w:id="21" w:name="_Toc150253117"/>
      <w:r w:rsidRPr="00684969">
        <w:lastRenderedPageBreak/>
        <w:t>Key messages</w:t>
      </w:r>
      <w:bookmarkEnd w:id="18"/>
      <w:bookmarkEnd w:id="19"/>
      <w:r w:rsidRPr="00684969">
        <w:t xml:space="preserve"> </w:t>
      </w:r>
    </w:p>
    <w:tbl>
      <w:tblPr>
        <w:tblStyle w:val="Tabellrutenett"/>
        <w:tblW w:w="8222" w:type="dxa"/>
        <w:tblCellMar>
          <w:top w:w="113" w:type="dxa"/>
          <w:bottom w:w="113" w:type="dxa"/>
        </w:tblCellMar>
        <w:tblLook w:val="04A0" w:firstRow="1" w:lastRow="0" w:firstColumn="1" w:lastColumn="0" w:noHBand="0" w:noVBand="1"/>
      </w:tblPr>
      <w:tblGrid>
        <w:gridCol w:w="6030"/>
        <w:gridCol w:w="2192"/>
      </w:tblGrid>
      <w:tr w:rsidR="00177D70" w:rsidRPr="000B5C7C" w14:paraId="14F3F68A" w14:textId="77777777" w:rsidTr="00FA3DD2">
        <w:trPr>
          <w:trHeight w:val="11206"/>
        </w:trPr>
        <w:tc>
          <w:tcPr>
            <w:tcW w:w="6030" w:type="dxa"/>
            <w:tcBorders>
              <w:top w:val="nil"/>
              <w:left w:val="nil"/>
              <w:bottom w:val="nil"/>
              <w:right w:val="single" w:sz="8" w:space="0" w:color="00516A" w:themeColor="accent1" w:themeShade="80"/>
            </w:tcBorders>
          </w:tcPr>
          <w:p w14:paraId="6D9D9C6A" w14:textId="0DF58839" w:rsidR="008D43A7" w:rsidRDefault="00117E5C" w:rsidP="008D43A7">
            <w:pPr>
              <w:rPr>
                <w:lang w:val="en-GB"/>
              </w:rPr>
            </w:pPr>
            <w:r w:rsidRPr="00117E5C">
              <w:rPr>
                <w:lang w:val="en-GB"/>
              </w:rPr>
              <w:t xml:space="preserve">School absenteeism is a complex problem, and effectively addressing it requires </w:t>
            </w:r>
            <w:r w:rsidR="00C7433D">
              <w:rPr>
                <w:lang w:val="en-GB"/>
              </w:rPr>
              <w:t>competence</w:t>
            </w:r>
            <w:r w:rsidRPr="00117E5C">
              <w:rPr>
                <w:lang w:val="en-GB"/>
              </w:rPr>
              <w:t xml:space="preserve"> across several disciplines. The </w:t>
            </w:r>
            <w:r w:rsidR="00E82085">
              <w:rPr>
                <w:lang w:val="en-GB"/>
              </w:rPr>
              <w:t xml:space="preserve">study </w:t>
            </w:r>
            <w:r w:rsidRPr="00117E5C">
              <w:rPr>
                <w:lang w:val="en-GB"/>
              </w:rPr>
              <w:t xml:space="preserve">aim was to explore what types of </w:t>
            </w:r>
            <w:r w:rsidR="001F00C7">
              <w:rPr>
                <w:lang w:val="en-GB"/>
              </w:rPr>
              <w:t>competence</w:t>
            </w:r>
            <w:r w:rsidRPr="00117E5C">
              <w:rPr>
                <w:lang w:val="en-GB"/>
              </w:rPr>
              <w:t xml:space="preserve"> are sought after or have documented s</w:t>
            </w:r>
            <w:r w:rsidR="00B21B7F">
              <w:rPr>
                <w:lang w:val="en-GB"/>
              </w:rPr>
              <w:t>alience</w:t>
            </w:r>
            <w:r w:rsidRPr="00117E5C">
              <w:rPr>
                <w:lang w:val="en-GB"/>
              </w:rPr>
              <w:t xml:space="preserve"> in efforts to identify, investigate, and follow up on school absenteeism.</w:t>
            </w:r>
          </w:p>
          <w:p w14:paraId="697DA0E1" w14:textId="77777777" w:rsidR="00117E5C" w:rsidRPr="00C564E3" w:rsidRDefault="00117E5C" w:rsidP="008D43A7">
            <w:pPr>
              <w:rPr>
                <w:lang w:val="en-GB"/>
              </w:rPr>
            </w:pPr>
          </w:p>
          <w:p w14:paraId="1CE1E194" w14:textId="0DA42F01" w:rsidR="00C7433D" w:rsidRPr="001F00C7" w:rsidRDefault="00274A6D" w:rsidP="008D43A7">
            <w:pPr>
              <w:rPr>
                <w:lang w:val="en-GB"/>
              </w:rPr>
            </w:pPr>
            <w:r w:rsidRPr="00EE40B0">
              <w:rPr>
                <w:lang w:val="en-GB"/>
              </w:rPr>
              <w:t>We conducted a scoping review supplemented by interview data. We systematically searched and screened the literature, assessed study quality, and summarised the findings narratively.</w:t>
            </w:r>
            <w:r>
              <w:rPr>
                <w:lang w:val="en-GB"/>
              </w:rPr>
              <w:t xml:space="preserve"> </w:t>
            </w:r>
            <w:r w:rsidR="00811ACB">
              <w:rPr>
                <w:lang w:val="en-GB"/>
              </w:rPr>
              <w:t>W</w:t>
            </w:r>
            <w:r w:rsidR="009606F8" w:rsidRPr="009606F8">
              <w:rPr>
                <w:lang w:val="en-GB"/>
              </w:rPr>
              <w:t xml:space="preserve">e </w:t>
            </w:r>
            <w:r w:rsidR="009B2970">
              <w:rPr>
                <w:lang w:val="en-GB"/>
              </w:rPr>
              <w:t xml:space="preserve">gathered and </w:t>
            </w:r>
            <w:r w:rsidR="009606F8" w:rsidRPr="009606F8">
              <w:rPr>
                <w:lang w:val="en-GB"/>
              </w:rPr>
              <w:t xml:space="preserve">included interview data from employees in the school and </w:t>
            </w:r>
            <w:r w:rsidR="00A601A9" w:rsidRPr="00A601A9">
              <w:rPr>
                <w:lang w:val="en-GB"/>
              </w:rPr>
              <w:t>childhood/adolescence</w:t>
            </w:r>
            <w:r w:rsidR="009606F8">
              <w:rPr>
                <w:lang w:val="en-GB"/>
              </w:rPr>
              <w:t xml:space="preserve"> </w:t>
            </w:r>
            <w:r w:rsidR="009606F8" w:rsidRPr="009606F8">
              <w:rPr>
                <w:lang w:val="en-GB"/>
              </w:rPr>
              <w:t xml:space="preserve">sector in </w:t>
            </w:r>
            <w:r w:rsidR="00C7433D" w:rsidRPr="009606F8">
              <w:rPr>
                <w:lang w:val="en-GB"/>
              </w:rPr>
              <w:t>Norway and</w:t>
            </w:r>
            <w:r w:rsidR="009606F8" w:rsidRPr="009606F8">
              <w:rPr>
                <w:lang w:val="en-GB"/>
              </w:rPr>
              <w:t xml:space="preserve"> analysed the interviews using thematic analysis.</w:t>
            </w:r>
            <w:r w:rsidR="00181BFA">
              <w:rPr>
                <w:lang w:val="en-GB"/>
              </w:rPr>
              <w:t xml:space="preserve"> </w:t>
            </w:r>
            <w:r w:rsidR="001F00C7" w:rsidRPr="001F00C7">
              <w:rPr>
                <w:lang w:val="en-GB"/>
              </w:rPr>
              <w:t xml:space="preserve">We included five systematic reviews and 30 primary studies, as well as data from 13 interviews with 27 informants. </w:t>
            </w:r>
            <w:r w:rsidR="0044520A" w:rsidRPr="0044520A">
              <w:rPr>
                <w:lang w:val="en-GB"/>
              </w:rPr>
              <w:t xml:space="preserve">In the research literature, the following competence areas emerged as particularly important: </w:t>
            </w:r>
          </w:p>
          <w:p w14:paraId="30C85DC6" w14:textId="77777777" w:rsidR="009E3B79" w:rsidRPr="009E3B79" w:rsidRDefault="009E3B79" w:rsidP="009E3B79">
            <w:pPr>
              <w:pStyle w:val="Listeavsnitt"/>
              <w:numPr>
                <w:ilvl w:val="0"/>
                <w:numId w:val="30"/>
              </w:numPr>
              <w:rPr>
                <w:szCs w:val="22"/>
                <w:lang w:val="en-GB"/>
              </w:rPr>
            </w:pPr>
            <w:r w:rsidRPr="009E3B79">
              <w:rPr>
                <w:szCs w:val="22"/>
                <w:lang w:val="en-GB"/>
              </w:rPr>
              <w:t>relational and communication skills, and expertise in school absenteeism and students’ physical and mental health</w:t>
            </w:r>
          </w:p>
          <w:p w14:paraId="11C24F99" w14:textId="6F36F3FA" w:rsidR="009E3B79" w:rsidRPr="009E3B79" w:rsidRDefault="009E3B79" w:rsidP="009E3B79">
            <w:pPr>
              <w:pStyle w:val="Listeavsnitt"/>
              <w:numPr>
                <w:ilvl w:val="0"/>
                <w:numId w:val="30"/>
              </w:numPr>
              <w:rPr>
                <w:szCs w:val="22"/>
                <w:lang w:val="en-GB"/>
              </w:rPr>
            </w:pPr>
            <w:r w:rsidRPr="009E3B79">
              <w:rPr>
                <w:szCs w:val="22"/>
                <w:lang w:val="en-GB"/>
              </w:rPr>
              <w:t>expertise in adapting the school day and pedagogical practice, classroom management, and cultural</w:t>
            </w:r>
            <w:r w:rsidR="000F446B">
              <w:rPr>
                <w:szCs w:val="22"/>
                <w:lang w:val="en-GB"/>
              </w:rPr>
              <w:t xml:space="preserve"> </w:t>
            </w:r>
            <w:r w:rsidRPr="009E3B79">
              <w:rPr>
                <w:szCs w:val="22"/>
                <w:lang w:val="en-GB"/>
              </w:rPr>
              <w:t>understanding</w:t>
            </w:r>
          </w:p>
          <w:p w14:paraId="2D1DD671" w14:textId="66744BD0" w:rsidR="00FE76B0" w:rsidRDefault="009E3B79" w:rsidP="009E3B79">
            <w:pPr>
              <w:pStyle w:val="Listeavsnitt"/>
              <w:numPr>
                <w:ilvl w:val="0"/>
                <w:numId w:val="30"/>
              </w:numPr>
              <w:rPr>
                <w:szCs w:val="22"/>
                <w:lang w:val="en-GB"/>
              </w:rPr>
            </w:pPr>
            <w:r w:rsidRPr="009E3B79">
              <w:rPr>
                <w:szCs w:val="22"/>
                <w:lang w:val="en-GB"/>
              </w:rPr>
              <w:t>collaborative competence, as well as a shared structure and systems understanding in the follow-up of students with absenteeism</w:t>
            </w:r>
          </w:p>
          <w:p w14:paraId="04E070D0" w14:textId="392365D3" w:rsidR="00181BFA" w:rsidRDefault="00181BFA" w:rsidP="00FE76B0">
            <w:pPr>
              <w:rPr>
                <w:szCs w:val="22"/>
                <w:lang w:val="en-GB"/>
              </w:rPr>
            </w:pPr>
            <w:r w:rsidRPr="00EE40B0">
              <w:rPr>
                <w:szCs w:val="22"/>
                <w:lang w:val="en-GB"/>
              </w:rPr>
              <w:t xml:space="preserve">The interview findings largely supported the patterns identified in the research </w:t>
            </w:r>
            <w:r w:rsidR="00274A6D" w:rsidRPr="00274A6D">
              <w:rPr>
                <w:szCs w:val="22"/>
                <w:lang w:val="en-GB"/>
              </w:rPr>
              <w:t>literature but</w:t>
            </w:r>
            <w:r w:rsidRPr="00EE40B0">
              <w:rPr>
                <w:szCs w:val="22"/>
                <w:lang w:val="en-GB"/>
              </w:rPr>
              <w:t xml:space="preserve"> also showed that Norwegian school staff call for greater competence in legislation and more confidence in making legal assessments.</w:t>
            </w:r>
            <w:r>
              <w:rPr>
                <w:szCs w:val="22"/>
                <w:lang w:val="en-GB"/>
              </w:rPr>
              <w:t xml:space="preserve"> </w:t>
            </w:r>
          </w:p>
          <w:p w14:paraId="7B0B31CA" w14:textId="77777777" w:rsidR="00181BFA" w:rsidRDefault="00181BFA" w:rsidP="00FE76B0">
            <w:pPr>
              <w:rPr>
                <w:szCs w:val="22"/>
                <w:lang w:val="en-GB"/>
              </w:rPr>
            </w:pPr>
          </w:p>
          <w:p w14:paraId="2F585FA6" w14:textId="02D2C1BD" w:rsidR="00FE76B0" w:rsidRPr="00C7433D" w:rsidRDefault="00997279" w:rsidP="00FE76B0">
            <w:pPr>
              <w:rPr>
                <w:szCs w:val="22"/>
                <w:lang w:val="en-GB"/>
              </w:rPr>
            </w:pPr>
            <w:r w:rsidRPr="00997279">
              <w:rPr>
                <w:szCs w:val="22"/>
                <w:lang w:val="en-GB"/>
              </w:rPr>
              <w:t>Overall, the findings suggest that addressing school absenteeism requires competence across several disciplines and levels, including relational, professional, and organisational competence. At the same time, more research is needed on which competence-building measures are most effective in preventing and reducing school absenteeism.</w:t>
            </w:r>
          </w:p>
        </w:tc>
        <w:tc>
          <w:tcPr>
            <w:tcW w:w="2192" w:type="dxa"/>
            <w:tcBorders>
              <w:top w:val="single" w:sz="8" w:space="0" w:color="00516A" w:themeColor="accent1" w:themeShade="80"/>
              <w:left w:val="single" w:sz="8" w:space="0" w:color="00516A" w:themeColor="accent1" w:themeShade="80"/>
              <w:bottom w:val="single" w:sz="8" w:space="0" w:color="00516A" w:themeColor="accent1" w:themeShade="80"/>
              <w:right w:val="single" w:sz="8" w:space="0" w:color="00516A" w:themeColor="accent1" w:themeShade="80"/>
            </w:tcBorders>
            <w:tcMar>
              <w:left w:w="170" w:type="dxa"/>
            </w:tcMar>
          </w:tcPr>
          <w:p w14:paraId="6C5A2670" w14:textId="77777777" w:rsidR="00C74F45" w:rsidRPr="0057352D" w:rsidRDefault="00C74F45" w:rsidP="00C50413">
            <w:pPr>
              <w:pStyle w:val="Boksoverskriftliten"/>
              <w:rPr>
                <w:rFonts w:ascii="Cambria" w:hAnsi="Cambria"/>
                <w:lang w:val="en-US"/>
              </w:rPr>
            </w:pPr>
            <w:r w:rsidRPr="0057352D">
              <w:rPr>
                <w:rFonts w:ascii="Cambria" w:hAnsi="Cambria"/>
                <w:lang w:val="en-US"/>
              </w:rPr>
              <w:t>Title:</w:t>
            </w:r>
          </w:p>
          <w:p w14:paraId="376B39C4" w14:textId="77777777" w:rsidR="00412002" w:rsidRDefault="00412002" w:rsidP="00C50413">
            <w:pPr>
              <w:rPr>
                <w:szCs w:val="24"/>
                <w:lang w:val="en-US"/>
              </w:rPr>
            </w:pPr>
            <w:r w:rsidRPr="00412002">
              <w:rPr>
                <w:szCs w:val="24"/>
                <w:lang w:val="en-US"/>
              </w:rPr>
              <w:t>Competence in schools to identify, investigate and follow up school absenteeism: a scoping review supplemented with interview data</w:t>
            </w:r>
          </w:p>
          <w:p w14:paraId="5A168B21" w14:textId="4B4F2C81" w:rsidR="00C74F45" w:rsidRPr="00684969" w:rsidRDefault="00C74F45" w:rsidP="00C50413">
            <w:pPr>
              <w:rPr>
                <w:szCs w:val="22"/>
                <w:lang w:val="en-GB"/>
              </w:rPr>
            </w:pPr>
            <w:r w:rsidRPr="00C50413">
              <w:rPr>
                <w:lang w:val="en-GB"/>
              </w:rPr>
              <w:t>----------</w:t>
            </w:r>
            <w:r w:rsidR="00677D3E" w:rsidRPr="00C50413">
              <w:rPr>
                <w:lang w:val="en-GB"/>
              </w:rPr>
              <w:t>----------------</w:t>
            </w:r>
          </w:p>
          <w:p w14:paraId="2DE447C2" w14:textId="77777777" w:rsidR="00C74F45" w:rsidRPr="00684969" w:rsidRDefault="00C74F45" w:rsidP="00C50413">
            <w:pPr>
              <w:pStyle w:val="Boksoverskriftliten"/>
              <w:rPr>
                <w:rFonts w:ascii="Cambria" w:hAnsi="Cambria"/>
                <w:lang w:val="en-GB"/>
              </w:rPr>
            </w:pPr>
            <w:r w:rsidRPr="00684969">
              <w:rPr>
                <w:rFonts w:ascii="Cambria" w:hAnsi="Cambria"/>
                <w:lang w:val="en-GB"/>
              </w:rPr>
              <w:t>Publisher:</w:t>
            </w:r>
          </w:p>
          <w:p w14:paraId="29A19DFE" w14:textId="64B27A94" w:rsidR="00677D3E" w:rsidRPr="003B3B8D" w:rsidRDefault="00677D3E" w:rsidP="00C50413">
            <w:pPr>
              <w:pStyle w:val="box-bodytekst"/>
              <w:rPr>
                <w:rFonts w:ascii="Cambria" w:hAnsi="Cambria"/>
                <w:lang w:val="en-US"/>
              </w:rPr>
            </w:pPr>
            <w:r w:rsidRPr="00684969">
              <w:rPr>
                <w:rFonts w:ascii="Cambria" w:hAnsi="Cambria"/>
                <w:noProof w:val="0"/>
                <w:lang w:val="en-GB"/>
              </w:rPr>
              <w:t xml:space="preserve">The </w:t>
            </w:r>
            <w:r w:rsidR="00C74F45" w:rsidRPr="00684969">
              <w:rPr>
                <w:rFonts w:ascii="Cambria" w:hAnsi="Cambria"/>
                <w:noProof w:val="0"/>
                <w:lang w:val="en-GB"/>
              </w:rPr>
              <w:t xml:space="preserve">Norwegian </w:t>
            </w:r>
            <w:r w:rsidRPr="00684969">
              <w:rPr>
                <w:rFonts w:ascii="Cambria" w:hAnsi="Cambria"/>
                <w:noProof w:val="0"/>
                <w:lang w:val="en-GB"/>
              </w:rPr>
              <w:t xml:space="preserve">Institute of Public Health </w:t>
            </w:r>
            <w:r w:rsidR="00261F9A">
              <w:rPr>
                <w:rFonts w:ascii="Cambria" w:hAnsi="Cambria"/>
                <w:noProof w:val="0"/>
                <w:lang w:val="en-GB"/>
              </w:rPr>
              <w:t xml:space="preserve">and The Knowledge Centre </w:t>
            </w:r>
            <w:r w:rsidR="003B3B8D">
              <w:rPr>
                <w:rFonts w:ascii="Cambria" w:hAnsi="Cambria"/>
                <w:noProof w:val="0"/>
                <w:lang w:val="en-GB"/>
              </w:rPr>
              <w:t>for</w:t>
            </w:r>
            <w:r w:rsidR="00261F9A">
              <w:rPr>
                <w:rFonts w:ascii="Cambria" w:hAnsi="Cambria"/>
                <w:noProof w:val="0"/>
                <w:lang w:val="en-GB"/>
              </w:rPr>
              <w:t xml:space="preserve"> Education </w:t>
            </w:r>
            <w:r w:rsidRPr="00684969">
              <w:rPr>
                <w:rFonts w:ascii="Cambria" w:hAnsi="Cambria"/>
                <w:noProof w:val="0"/>
                <w:lang w:val="en-GB"/>
              </w:rPr>
              <w:t xml:space="preserve">conducted the review based on a commission from </w:t>
            </w:r>
            <w:r w:rsidR="003B3B8D" w:rsidRPr="003B3B8D">
              <w:rPr>
                <w:rFonts w:ascii="Cambria" w:hAnsi="Cambria"/>
                <w:noProof w:val="0"/>
                <w:lang w:val="en-US"/>
              </w:rPr>
              <w:t>The Norwegian Directorate for Education and Training</w:t>
            </w:r>
          </w:p>
          <w:p w14:paraId="3836DBD0" w14:textId="21B0FA43" w:rsidR="00C74F45" w:rsidRPr="00A4092D" w:rsidRDefault="00C74F45" w:rsidP="00C50413">
            <w:pPr>
              <w:rPr>
                <w:szCs w:val="22"/>
                <w:lang w:val="en-GB"/>
              </w:rPr>
            </w:pPr>
            <w:r w:rsidRPr="00A4092D">
              <w:rPr>
                <w:lang w:val="en-GB"/>
              </w:rPr>
              <w:t>--------------------------</w:t>
            </w:r>
          </w:p>
          <w:p w14:paraId="2B9B796E" w14:textId="77777777" w:rsidR="00C74F45" w:rsidRPr="00A4092D" w:rsidRDefault="00C74F45" w:rsidP="00C50413">
            <w:pPr>
              <w:pStyle w:val="Boksoverskriftliten"/>
              <w:rPr>
                <w:rFonts w:ascii="Cambria" w:hAnsi="Cambria"/>
                <w:lang w:val="en-GB"/>
              </w:rPr>
            </w:pPr>
            <w:r w:rsidRPr="00A4092D">
              <w:rPr>
                <w:rFonts w:ascii="Cambria" w:hAnsi="Cambria"/>
                <w:lang w:val="en-GB"/>
              </w:rPr>
              <w:t>Updated:</w:t>
            </w:r>
          </w:p>
          <w:p w14:paraId="5D544514" w14:textId="2AD484E6" w:rsidR="5937F45C" w:rsidRPr="00A4092D" w:rsidRDefault="00616AB9" w:rsidP="00C50413">
            <w:pPr>
              <w:pStyle w:val="box-bodytekst"/>
              <w:rPr>
                <w:rFonts w:ascii="Cambria" w:hAnsi="Cambria"/>
                <w:lang w:val="en-GB"/>
              </w:rPr>
            </w:pPr>
            <w:r>
              <w:rPr>
                <w:rFonts w:ascii="Cambria" w:hAnsi="Cambria"/>
                <w:lang w:val="en-GB"/>
              </w:rPr>
              <w:t>November</w:t>
            </w:r>
            <w:r w:rsidR="5937F45C" w:rsidRPr="00A4092D">
              <w:rPr>
                <w:rFonts w:ascii="Cambria" w:hAnsi="Cambria"/>
                <w:lang w:val="en-GB"/>
              </w:rPr>
              <w:t>, 2025</w:t>
            </w:r>
          </w:p>
          <w:p w14:paraId="3DBBD09E" w14:textId="2DD17D3D" w:rsidR="00C74F45" w:rsidRPr="00A4092D" w:rsidRDefault="616F39A8" w:rsidP="00C50413">
            <w:pPr>
              <w:rPr>
                <w:szCs w:val="22"/>
                <w:lang w:val="en-GB"/>
              </w:rPr>
            </w:pPr>
            <w:r w:rsidRPr="00A4092D">
              <w:rPr>
                <w:lang w:val="en-GB"/>
              </w:rPr>
              <w:t>--------------------------</w:t>
            </w:r>
          </w:p>
          <w:p w14:paraId="693F0AF2" w14:textId="77777777" w:rsidR="00C74F45" w:rsidRPr="00A4092D" w:rsidRDefault="00C74F45" w:rsidP="00C50413">
            <w:pPr>
              <w:pStyle w:val="Boksoverskriftliten"/>
              <w:rPr>
                <w:rFonts w:ascii="Cambria" w:hAnsi="Cambria"/>
                <w:lang w:val="en-GB"/>
              </w:rPr>
            </w:pPr>
            <w:r w:rsidRPr="00A4092D">
              <w:rPr>
                <w:rFonts w:ascii="Cambria" w:hAnsi="Cambria"/>
                <w:lang w:val="en-GB"/>
              </w:rPr>
              <w:t>Peer review:</w:t>
            </w:r>
          </w:p>
          <w:p w14:paraId="191E2BB4" w14:textId="1CC68ED8" w:rsidR="00D97BE5" w:rsidRPr="00A4092D" w:rsidRDefault="00D97BE5" w:rsidP="00D97BE5">
            <w:pPr>
              <w:pStyle w:val="box-bodytekst"/>
              <w:rPr>
                <w:rFonts w:ascii="Cambria" w:hAnsi="Cambria"/>
                <w:noProof w:val="0"/>
                <w:lang w:val="en-GB"/>
              </w:rPr>
            </w:pPr>
            <w:r w:rsidRPr="00A4092D">
              <w:rPr>
                <w:rFonts w:ascii="Cambria" w:hAnsi="Cambria"/>
                <w:noProof w:val="0"/>
                <w:lang w:val="en-GB"/>
              </w:rPr>
              <w:t>Ingeborg Lidal, researcher, NIPH</w:t>
            </w:r>
          </w:p>
          <w:p w14:paraId="41531B67" w14:textId="77186C45" w:rsidR="00D97BE5" w:rsidRPr="00A4092D" w:rsidRDefault="00D97BE5" w:rsidP="00D97BE5">
            <w:pPr>
              <w:pStyle w:val="box-bodytekst"/>
              <w:rPr>
                <w:rFonts w:ascii="Cambria" w:hAnsi="Cambria"/>
                <w:noProof w:val="0"/>
                <w:lang w:val="en-GB"/>
              </w:rPr>
            </w:pPr>
          </w:p>
          <w:p w14:paraId="19EEAA99" w14:textId="727F47FE" w:rsidR="00232262" w:rsidRPr="00B307B1" w:rsidRDefault="00232262" w:rsidP="00232262">
            <w:pPr>
              <w:rPr>
                <w:rFonts w:eastAsia="Cambria" w:cs="Cambria"/>
                <w:color w:val="000000" w:themeColor="text1"/>
                <w:lang w:val="en-US"/>
              </w:rPr>
            </w:pPr>
            <w:r w:rsidRPr="00B307B1">
              <w:rPr>
                <w:rFonts w:eastAsia="Cambria" w:cs="Cambria"/>
                <w:color w:val="000000" w:themeColor="text1"/>
                <w:lang w:val="en-US"/>
              </w:rPr>
              <w:t>Elaine Munthe, professor, KSU  </w:t>
            </w:r>
          </w:p>
          <w:p w14:paraId="6A945515" w14:textId="63BFDD63" w:rsidR="00232262" w:rsidRPr="00B307B1" w:rsidRDefault="00232262" w:rsidP="00232262">
            <w:pPr>
              <w:rPr>
                <w:rFonts w:eastAsia="Cambria" w:cs="Cambria"/>
                <w:color w:val="000000" w:themeColor="text1"/>
                <w:szCs w:val="22"/>
                <w:lang w:val="en-US"/>
              </w:rPr>
            </w:pPr>
            <w:r w:rsidRPr="00B307B1">
              <w:rPr>
                <w:rFonts w:eastAsia="Cambria" w:cs="Cambria"/>
                <w:color w:val="000000" w:themeColor="text1"/>
                <w:szCs w:val="22"/>
                <w:lang w:val="en-US"/>
              </w:rPr>
              <w:t>Ida Kjeøy, researcher, FAFO </w:t>
            </w:r>
          </w:p>
          <w:p w14:paraId="6EECFEB2" w14:textId="77777777" w:rsidR="006170AA" w:rsidRPr="00B307B1" w:rsidRDefault="006170AA" w:rsidP="006E505D">
            <w:pPr>
              <w:pStyle w:val="box-bodytekst"/>
              <w:rPr>
                <w:rFonts w:ascii="Cambria" w:hAnsi="Cambria"/>
                <w:lang w:val="en-US"/>
              </w:rPr>
            </w:pPr>
          </w:p>
        </w:tc>
      </w:tr>
      <w:bookmarkEnd w:id="20"/>
      <w:bookmarkEnd w:id="21"/>
    </w:tbl>
    <w:p w14:paraId="6E45D9FB" w14:textId="77777777" w:rsidR="00523566" w:rsidRPr="00B307B1" w:rsidRDefault="00523566">
      <w:pPr>
        <w:rPr>
          <w:rStyle w:val="instruksjonstekst2"/>
          <w:lang w:val="en-US"/>
        </w:rPr>
        <w:sectPr w:rsidR="00523566" w:rsidRPr="00B307B1">
          <w:footerReference w:type="default" r:id="rId14"/>
          <w:pgSz w:w="11901" w:h="16840"/>
          <w:pgMar w:top="1021" w:right="2268" w:bottom="1247" w:left="1418" w:header="0" w:footer="680" w:gutter="0"/>
          <w:pgNumType w:chapStyle="1"/>
          <w:cols w:space="708"/>
        </w:sectPr>
      </w:pPr>
    </w:p>
    <w:p w14:paraId="08C867D3" w14:textId="011708FE" w:rsidR="00B57613" w:rsidRPr="00684969" w:rsidRDefault="00196AC0">
      <w:pPr>
        <w:pStyle w:val="Overskrift1"/>
        <w:rPr>
          <w:lang w:val="en-GB"/>
        </w:rPr>
      </w:pPr>
      <w:bookmarkStart w:id="22" w:name="_Toc149724187"/>
      <w:bookmarkStart w:id="23" w:name="_Toc150253118"/>
      <w:bookmarkStart w:id="24" w:name="_Toc206410891"/>
      <w:bookmarkStart w:id="25" w:name="_Toc229126721"/>
      <w:r w:rsidRPr="00684969">
        <w:rPr>
          <w:lang w:val="en-GB"/>
        </w:rPr>
        <w:lastRenderedPageBreak/>
        <w:t>Executive summary</w:t>
      </w:r>
      <w:bookmarkEnd w:id="22"/>
      <w:bookmarkEnd w:id="23"/>
      <w:bookmarkEnd w:id="24"/>
      <w:bookmarkEnd w:id="25"/>
    </w:p>
    <w:p w14:paraId="68C17197" w14:textId="00F4EA74" w:rsidR="001C7F3A" w:rsidRPr="00FD696D" w:rsidRDefault="00F87731" w:rsidP="1B9B2BA7">
      <w:pPr>
        <w:spacing w:before="240" w:after="240"/>
        <w:rPr>
          <w:lang w:val="en-GB"/>
        </w:rPr>
      </w:pPr>
      <w:r w:rsidRPr="1B9B2BA7">
        <w:rPr>
          <w:rFonts w:eastAsia="Cambria" w:cs="Cambria"/>
          <w:b/>
          <w:szCs w:val="22"/>
          <w:lang w:val="en-US"/>
        </w:rPr>
        <w:t>Introduction</w:t>
      </w:r>
    </w:p>
    <w:p w14:paraId="631B4451" w14:textId="380EDD12" w:rsidR="000B411C" w:rsidRPr="00C564E3" w:rsidRDefault="000B411C" w:rsidP="000B411C">
      <w:pPr>
        <w:spacing w:before="240" w:after="240"/>
        <w:rPr>
          <w:lang w:val="en-GB"/>
        </w:rPr>
      </w:pPr>
      <w:r w:rsidRPr="00C564E3">
        <w:rPr>
          <w:lang w:val="en-GB"/>
        </w:rPr>
        <w:t xml:space="preserve">School absenteeism is an increasing and complex problem with implications both for the individual student and for society. Although all children and young people have the right to education, recent figures show that absenteeism in both lower and upper secondary school has increased in recent years. Persistent absenteeism can have serious consequences, including reduced learning outcomes, psychosocial challenges, and an increased risk of marginalization. At the same time, </w:t>
      </w:r>
      <w:r w:rsidR="00C84137">
        <w:rPr>
          <w:lang w:val="en-GB"/>
        </w:rPr>
        <w:t>Norway’s</w:t>
      </w:r>
      <w:r w:rsidR="00C84137" w:rsidRPr="00C564E3">
        <w:rPr>
          <w:lang w:val="en-GB"/>
        </w:rPr>
        <w:t xml:space="preserve"> </w:t>
      </w:r>
      <w:r w:rsidRPr="00C564E3">
        <w:rPr>
          <w:lang w:val="en-GB"/>
        </w:rPr>
        <w:t>Education Act makes it clear that municipalities and county authorities have a duty to follow up on students’ absence from the very first day.</w:t>
      </w:r>
    </w:p>
    <w:p w14:paraId="2818C20D" w14:textId="41F050AB" w:rsidR="000B411C" w:rsidRPr="00C564E3" w:rsidRDefault="000B411C" w:rsidP="000B411C">
      <w:pPr>
        <w:spacing w:before="240" w:after="240"/>
        <w:rPr>
          <w:lang w:val="en-GB"/>
        </w:rPr>
      </w:pPr>
      <w:r w:rsidRPr="6ADEC9B3">
        <w:rPr>
          <w:lang w:val="en-GB"/>
        </w:rPr>
        <w:t xml:space="preserve">To prevent and address concerning school absenteeism, it is essential that school staff </w:t>
      </w:r>
      <w:r w:rsidR="337CE7F4" w:rsidRPr="6ADEC9B3">
        <w:rPr>
          <w:lang w:val="en-GB"/>
        </w:rPr>
        <w:t xml:space="preserve">have </w:t>
      </w:r>
      <w:r w:rsidRPr="6ADEC9B3">
        <w:rPr>
          <w:lang w:val="en-GB"/>
        </w:rPr>
        <w:t xml:space="preserve">relevant competence. This includes knowledge of the causes of absenteeism, skills in early identification and follow-up, and attitudes that promote understanding, inclusion, and collaboration. Research shows that school absenteeism should be addressed through a holistic and coordinated approach, and that a lack of </w:t>
      </w:r>
      <w:r w:rsidR="004667F1">
        <w:rPr>
          <w:lang w:val="en-GB"/>
        </w:rPr>
        <w:t>professional’s competence</w:t>
      </w:r>
      <w:r w:rsidRPr="6ADEC9B3">
        <w:rPr>
          <w:lang w:val="en-GB"/>
        </w:rPr>
        <w:t xml:space="preserve"> may result in students not receiving the right support at the right time.</w:t>
      </w:r>
    </w:p>
    <w:p w14:paraId="7F6B558D" w14:textId="4FD74C47" w:rsidR="62DEE5D7" w:rsidRDefault="62DEE5D7" w:rsidP="1B9B2BA7">
      <w:pPr>
        <w:spacing w:before="240" w:after="240"/>
        <w:rPr>
          <w:rFonts w:eastAsia="Cambria" w:cs="Cambria"/>
          <w:b/>
          <w:bCs/>
          <w:szCs w:val="22"/>
          <w:lang w:val="en-US"/>
        </w:rPr>
      </w:pPr>
      <w:r w:rsidRPr="1B9B2BA7">
        <w:rPr>
          <w:rFonts w:eastAsia="Cambria" w:cs="Cambria"/>
          <w:b/>
          <w:bCs/>
          <w:szCs w:val="22"/>
          <w:lang w:val="en-US"/>
        </w:rPr>
        <w:t>Aim</w:t>
      </w:r>
      <w:r w:rsidR="005816EF">
        <w:rPr>
          <w:rFonts w:eastAsia="Cambria" w:cs="Cambria"/>
          <w:b/>
          <w:bCs/>
          <w:szCs w:val="22"/>
          <w:lang w:val="en-US"/>
        </w:rPr>
        <w:t xml:space="preserve"> and research questions</w:t>
      </w:r>
    </w:p>
    <w:p w14:paraId="655B0039" w14:textId="48969F38" w:rsidR="00A601A9" w:rsidRPr="00A601A9" w:rsidRDefault="00A601A9" w:rsidP="00A601A9">
      <w:pPr>
        <w:spacing w:before="240" w:after="240"/>
        <w:rPr>
          <w:lang w:val="en-GB"/>
        </w:rPr>
      </w:pPr>
      <w:r w:rsidRPr="00A601A9">
        <w:rPr>
          <w:lang w:val="en-GB"/>
        </w:rPr>
        <w:t xml:space="preserve">The aim of this </w:t>
      </w:r>
      <w:r w:rsidR="00382CB8">
        <w:rPr>
          <w:lang w:val="en-GB"/>
        </w:rPr>
        <w:t>study</w:t>
      </w:r>
      <w:r w:rsidR="00382CB8" w:rsidRPr="00A601A9">
        <w:rPr>
          <w:lang w:val="en-GB"/>
        </w:rPr>
        <w:t xml:space="preserve"> </w:t>
      </w:r>
      <w:r w:rsidRPr="00A601A9">
        <w:rPr>
          <w:lang w:val="en-GB"/>
        </w:rPr>
        <w:t>is to map and describe research on school staff competence, understood as knowledge, skills, and attitudes, that is requested by students, parents/guardians, and staff, or that has a documented association with efforts to detect, investigate, and follow up on school absenteeism in primary, lower secondary, and upper secondary education. We addressed the following research questions:</w:t>
      </w:r>
    </w:p>
    <w:p w14:paraId="6F246FDC" w14:textId="77777777" w:rsidR="00A601A9" w:rsidRPr="00A601A9" w:rsidRDefault="00A601A9" w:rsidP="00A601A9">
      <w:pPr>
        <w:pStyle w:val="Listeavsnitt"/>
        <w:numPr>
          <w:ilvl w:val="0"/>
          <w:numId w:val="33"/>
        </w:numPr>
        <w:spacing w:before="240" w:after="240"/>
        <w:rPr>
          <w:lang w:val="en-GB"/>
        </w:rPr>
      </w:pPr>
      <w:r w:rsidRPr="00A601A9">
        <w:rPr>
          <w:lang w:val="en-GB"/>
        </w:rPr>
        <w:t>What research exists on the competence of school leaders, teachers, other school staff, the Educational and Psychological Counselling Service, and the school health service in detecting, investigating, and following up on school absenteeism?</w:t>
      </w:r>
    </w:p>
    <w:p w14:paraId="63E42D00" w14:textId="77777777" w:rsidR="00A601A9" w:rsidRPr="00A601A9" w:rsidRDefault="00A601A9" w:rsidP="00A601A9">
      <w:pPr>
        <w:pStyle w:val="Listeavsnitt"/>
        <w:numPr>
          <w:ilvl w:val="0"/>
          <w:numId w:val="33"/>
        </w:numPr>
        <w:spacing w:before="240" w:after="240"/>
        <w:rPr>
          <w:lang w:val="en-GB"/>
        </w:rPr>
      </w:pPr>
      <w:r w:rsidRPr="00A601A9">
        <w:rPr>
          <w:lang w:val="en-GB"/>
        </w:rPr>
        <w:t>Which areas of competence are highlighted or requested?</w:t>
      </w:r>
    </w:p>
    <w:p w14:paraId="20253183" w14:textId="77777777" w:rsidR="00A601A9" w:rsidRPr="00A601A9" w:rsidRDefault="00A601A9" w:rsidP="00A601A9">
      <w:pPr>
        <w:pStyle w:val="Listeavsnitt"/>
        <w:numPr>
          <w:ilvl w:val="0"/>
          <w:numId w:val="33"/>
        </w:numPr>
        <w:spacing w:before="240" w:after="240"/>
        <w:rPr>
          <w:lang w:val="en-GB"/>
        </w:rPr>
      </w:pPr>
      <w:r w:rsidRPr="00A601A9">
        <w:rPr>
          <w:lang w:val="en-GB"/>
        </w:rPr>
        <w:t>What are the experiences and perspectives of employees in the school and childhood/adolescence sector in a selection of Norwegian municipalities regarding the competence requested or considered important in detecting, investigating, and following up on school absenteeism?</w:t>
      </w:r>
    </w:p>
    <w:p w14:paraId="4CC9E096" w14:textId="18AF8244" w:rsidR="00604EC7" w:rsidRPr="001C3878" w:rsidRDefault="00604EC7" w:rsidP="00A601A9">
      <w:pPr>
        <w:spacing w:before="240" w:after="240"/>
        <w:rPr>
          <w:lang w:val="en-GB"/>
        </w:rPr>
      </w:pPr>
      <w:r w:rsidRPr="1B9B2BA7">
        <w:rPr>
          <w:rFonts w:eastAsia="Cambria" w:cs="Cambria"/>
          <w:b/>
          <w:szCs w:val="22"/>
          <w:lang w:val="en-US"/>
        </w:rPr>
        <w:lastRenderedPageBreak/>
        <w:t>Method</w:t>
      </w:r>
    </w:p>
    <w:p w14:paraId="5A12CABD" w14:textId="77777777" w:rsidR="00317C83" w:rsidRDefault="00317C83" w:rsidP="00317C83">
      <w:pPr>
        <w:spacing w:before="240" w:after="240"/>
        <w:rPr>
          <w:lang w:val="en-GB"/>
        </w:rPr>
      </w:pPr>
      <w:r w:rsidRPr="00317C83">
        <w:rPr>
          <w:lang w:val="en-GB"/>
        </w:rPr>
        <w:t>We conducted a scoping review of systematic reviews and primary studies in line with methodological principles outlined in relevant guidance. We carried out systematic searches in several databases. References were first screened by title and abstract, after which two researchers independently assessed relevant full texts. We used machine learning as a tool to make our title and abstract screening more efficient. Methodological quality was assessed using appropriate checklists for each study design, and the assessments were calibrated among the researchers. We did not conduct meta-syntheses or GRADE assessments.</w:t>
      </w:r>
      <w:r>
        <w:rPr>
          <w:lang w:val="en-GB"/>
        </w:rPr>
        <w:t xml:space="preserve"> </w:t>
      </w:r>
      <w:r w:rsidRPr="00317C83">
        <w:rPr>
          <w:lang w:val="en-GB"/>
        </w:rPr>
        <w:t>In addition, we used data from 13 qualitative interviews with 27 employees in the school and childhood/adolescence sector in Norway to examine which areas of competence they considered important in efforts to detect, investigate, and follow up on school absenteeism. The interviews were analysed using thematic analysis.</w:t>
      </w:r>
      <w:r w:rsidR="001C7F3A">
        <w:rPr>
          <w:lang w:val="en-GB"/>
        </w:rPr>
        <w:t xml:space="preserve"> </w:t>
      </w:r>
    </w:p>
    <w:p w14:paraId="6DB72923" w14:textId="1C9F19C0" w:rsidR="62DEE5D7" w:rsidRPr="00317C83" w:rsidRDefault="62DEE5D7" w:rsidP="00317C83">
      <w:pPr>
        <w:spacing w:before="240" w:after="240"/>
        <w:rPr>
          <w:lang w:val="en-GB"/>
        </w:rPr>
      </w:pPr>
      <w:r w:rsidRPr="00C564E3">
        <w:rPr>
          <w:rFonts w:eastAsia="Cambria" w:cs="Cambria"/>
          <w:b/>
          <w:bCs/>
          <w:szCs w:val="22"/>
          <w:lang w:val="en-GB"/>
        </w:rPr>
        <w:t>Results</w:t>
      </w:r>
    </w:p>
    <w:p w14:paraId="55684DA7" w14:textId="77777777" w:rsidR="00AD41CA" w:rsidRPr="00AD41CA" w:rsidRDefault="00AD41CA" w:rsidP="00AD41CA">
      <w:pPr>
        <w:spacing w:before="240" w:after="240"/>
        <w:rPr>
          <w:lang w:val="en-GB"/>
        </w:rPr>
      </w:pPr>
      <w:r w:rsidRPr="00AD41CA">
        <w:rPr>
          <w:lang w:val="en-GB"/>
        </w:rPr>
        <w:t>We included 35 publications, of which five were systematic reviews and 30 were primary studies. Most studies used a qualitative design and were conducted in Europe, including several in the Nordic countries and Norway. The studies examined different forms of school absenteeism, such as school refusal, truancy, and medically justified absence. The findings from this scoping review and the qualitative interviews show that work on school absenteeism requires broad and complex competence.</w:t>
      </w:r>
    </w:p>
    <w:p w14:paraId="1E161CDE" w14:textId="38350A2E" w:rsidR="00AD41CA" w:rsidRPr="00AD41CA" w:rsidRDefault="00AD41CA" w:rsidP="00AD41CA">
      <w:pPr>
        <w:spacing w:before="240" w:after="240"/>
        <w:rPr>
          <w:lang w:val="en-GB"/>
        </w:rPr>
      </w:pPr>
      <w:r w:rsidRPr="00AD41CA">
        <w:rPr>
          <w:lang w:val="en-GB"/>
        </w:rPr>
        <w:t>Overall, the included studies point to a relatively clear and shared set of competences necessary for detecting, investigating, and following up on school absenteeism. The areas of competence considered important were relational competence, competence related to school absenteeism as a problem area, and competence regarding students’ mental and physical health needs, including how these may be associated with absenteeism. The studies also highlighted the need for competence in adapting the school day and pedagogical practice.</w:t>
      </w:r>
      <w:r>
        <w:rPr>
          <w:lang w:val="en-GB"/>
        </w:rPr>
        <w:t xml:space="preserve"> </w:t>
      </w:r>
      <w:r w:rsidRPr="00AD41CA">
        <w:rPr>
          <w:lang w:val="en-GB"/>
        </w:rPr>
        <w:t>Furthermore, the importance of collaborative competence was emphasised. This included planning and following up measures in line with school and municipal systems, interdisciplinary collaboration, role clarification and shared routines, as well as the sharing of knowledge and experience. Cultural competence and a supportive and inclusive approach to classroom management and teaching practice also emerged as important for preventing and addressing school absenteeism.</w:t>
      </w:r>
    </w:p>
    <w:p w14:paraId="515E3728" w14:textId="77777777" w:rsidR="00AD41CA" w:rsidRPr="00AD41CA" w:rsidRDefault="00AD41CA" w:rsidP="00AD41CA">
      <w:pPr>
        <w:spacing w:before="240" w:after="240"/>
        <w:rPr>
          <w:lang w:val="en-GB"/>
        </w:rPr>
      </w:pPr>
      <w:r w:rsidRPr="00AD41CA">
        <w:rPr>
          <w:lang w:val="en-GB"/>
        </w:rPr>
        <w:t>The findings from the interviews with employees in Norwegian municipalities appear largely to support the patterns identified in the research literature. The informants particularly highlighted relational competence, classroom management, mental health, systems understanding, and competence related to bullying, social dynamics, and behavioural challenges. The interviews also showed that Norwegian school staff call for increased competence in regulations and greater confidence in making legal assessments.</w:t>
      </w:r>
    </w:p>
    <w:p w14:paraId="495CF3AC" w14:textId="77777777" w:rsidR="00AD41CA" w:rsidRPr="007B3DFA" w:rsidRDefault="00AD41CA" w:rsidP="0070707A">
      <w:pPr>
        <w:spacing w:before="240" w:after="240"/>
        <w:rPr>
          <w:lang w:val="en-GB"/>
        </w:rPr>
      </w:pPr>
    </w:p>
    <w:p w14:paraId="4C9F47E2" w14:textId="61B91AA1" w:rsidR="009B16AB" w:rsidRDefault="00196AC0" w:rsidP="1B9B2BA7">
      <w:pPr>
        <w:spacing w:before="240" w:after="240"/>
        <w:rPr>
          <w:rFonts w:eastAsia="Cambria" w:cs="Cambria"/>
          <w:b/>
          <w:szCs w:val="22"/>
          <w:lang w:val="en-GB"/>
        </w:rPr>
      </w:pPr>
      <w:r w:rsidRPr="00C564E3">
        <w:rPr>
          <w:rFonts w:eastAsia="Cambria" w:cs="Cambria"/>
          <w:b/>
          <w:szCs w:val="22"/>
          <w:lang w:val="en-GB"/>
        </w:rPr>
        <w:lastRenderedPageBreak/>
        <w:t>Discussion</w:t>
      </w:r>
      <w:r w:rsidR="001C7F3A" w:rsidRPr="00C564E3">
        <w:rPr>
          <w:rFonts w:eastAsia="Cambria" w:cs="Cambria"/>
          <w:b/>
          <w:szCs w:val="22"/>
          <w:lang w:val="en-GB"/>
        </w:rPr>
        <w:t xml:space="preserve"> and c</w:t>
      </w:r>
      <w:r w:rsidR="001C7F3A">
        <w:rPr>
          <w:rFonts w:eastAsia="Cambria" w:cs="Cambria"/>
          <w:b/>
          <w:szCs w:val="22"/>
          <w:lang w:val="en-GB"/>
        </w:rPr>
        <w:t>onclusion</w:t>
      </w:r>
    </w:p>
    <w:p w14:paraId="32BA1960" w14:textId="4BA2C55E" w:rsidR="00C57ED5" w:rsidRPr="00C57ED5" w:rsidRDefault="00AA6198" w:rsidP="00C57ED5">
      <w:pPr>
        <w:spacing w:before="240" w:after="240"/>
        <w:rPr>
          <w:lang w:val="en-GB"/>
        </w:rPr>
      </w:pPr>
      <w:r>
        <w:rPr>
          <w:lang w:val="en-GB"/>
        </w:rPr>
        <w:t>T</w:t>
      </w:r>
      <w:r w:rsidR="00C57ED5" w:rsidRPr="00C57ED5">
        <w:rPr>
          <w:lang w:val="en-GB"/>
        </w:rPr>
        <w:t xml:space="preserve">he </w:t>
      </w:r>
      <w:r w:rsidR="00915C72">
        <w:rPr>
          <w:lang w:val="en-GB"/>
        </w:rPr>
        <w:t>results of t</w:t>
      </w:r>
      <w:r w:rsidR="004825FE">
        <w:rPr>
          <w:lang w:val="en-GB"/>
        </w:rPr>
        <w:t xml:space="preserve">he </w:t>
      </w:r>
      <w:r w:rsidR="00C57ED5" w:rsidRPr="00C57ED5">
        <w:rPr>
          <w:lang w:val="en-GB"/>
        </w:rPr>
        <w:t>scoping review and the interviews indicate that work on school absenteeism requires broad competence, with relational competence, competence related to mental health and absenteeism, understanding of regulations, systematic follow-up, and interdisciplinary collaboration emerging as particularly important. The consistency between the findings from the research literature and the interview findings strengthens the results.</w:t>
      </w:r>
    </w:p>
    <w:p w14:paraId="286C426E" w14:textId="6BD24BF1" w:rsidR="00C57ED5" w:rsidRPr="00C57ED5" w:rsidRDefault="00C57ED5" w:rsidP="00C57ED5">
      <w:pPr>
        <w:spacing w:before="240" w:after="240"/>
        <w:rPr>
          <w:lang w:val="en-GB"/>
        </w:rPr>
      </w:pPr>
      <w:r w:rsidRPr="00C57ED5">
        <w:rPr>
          <w:lang w:val="en-GB"/>
        </w:rPr>
        <w:t xml:space="preserve">The scoping review has several strengths, including a systematic and comprehensive literature search, independent assessment of study relevance, and the inclusion of both qualitative and quantitative study designs. The assessment of methodological quality for all included studies contributes to increased transparency. </w:t>
      </w:r>
      <w:r w:rsidR="009C6C93" w:rsidRPr="009C6C93">
        <w:rPr>
          <w:lang w:val="en-GB"/>
        </w:rPr>
        <w:t>The review also has some limitations. Relevant studies may have been missed if they used terms for competence or school absenteeism other than those included in the search strategy. It is also possible that relevant records identified in the search were not included because we ended the screening process early due to resource constraints. Other limitations include the lack of independent verification of data extraction, the absence of in-depth synthesis and assessment of confidence in the findings.</w:t>
      </w:r>
    </w:p>
    <w:p w14:paraId="5C3D4589" w14:textId="77777777" w:rsidR="00C57ED5" w:rsidRPr="00C57ED5" w:rsidRDefault="00C57ED5" w:rsidP="00C57ED5">
      <w:pPr>
        <w:spacing w:before="240" w:after="240"/>
        <w:rPr>
          <w:lang w:val="en-GB"/>
        </w:rPr>
      </w:pPr>
      <w:r w:rsidRPr="00C57ED5">
        <w:rPr>
          <w:lang w:val="en-GB"/>
        </w:rPr>
        <w:t>The qualitative interview study provides important insight into the Norwegian context, particularly in relation to regulations and systems understanding. At the same time, conducting the interviews digitally and using a relatively broad thematic focus may have limited the depth of some findings. Nevertheless, the quality of the data is strengthened by the use of both individual and group interviews, variation among informants, and a clear division of roles between researchers during data collection.</w:t>
      </w:r>
    </w:p>
    <w:p w14:paraId="35A16EDD" w14:textId="77777777" w:rsidR="00C57ED5" w:rsidRPr="00C57ED5" w:rsidRDefault="00C57ED5" w:rsidP="00C57ED5">
      <w:pPr>
        <w:spacing w:before="240" w:after="240"/>
        <w:rPr>
          <w:lang w:val="en-GB"/>
        </w:rPr>
      </w:pPr>
      <w:r w:rsidRPr="00C57ED5">
        <w:rPr>
          <w:lang w:val="en-GB"/>
        </w:rPr>
        <w:t>Regarding the implications of the findings for practice, they show that work on school absenteeism requires a broad and multifaceted competence base among staff. At the same time, both research and practice-based experiences suggest that competence cannot be understood as solely an individual responsibility. There is a need for systematic competence development anchored at the organisational level, with clear structures, routines, and forms of collaboration. However, the evidence base provides limited information about which measures are most effective for strengthening competence. Few studies examine competence explicitly or evaluate competence-enhancing measures, representing a clear knowledge gap.</w:t>
      </w:r>
    </w:p>
    <w:p w14:paraId="3A0D2E57" w14:textId="0C465476" w:rsidR="00982C4C" w:rsidRPr="00C564E3" w:rsidRDefault="00C57ED5">
      <w:pPr>
        <w:rPr>
          <w:lang w:val="en-GB"/>
        </w:rPr>
      </w:pPr>
      <w:r w:rsidRPr="00C57ED5">
        <w:rPr>
          <w:lang w:val="en-GB"/>
        </w:rPr>
        <w:t>Overall, the evidence base appears broad and relevant, but with important limitations. The fact that the same areas of competence are identified in both the literature and the interviews strengthens the impression that these are central in the field of practice. At the same time, this should be understood as an identification of requested competence needs, not as evidence of which forms of competence development produce the best outcomes. The research is largely dominated by qualitative studies, often from contexts with framework conditions that differ from those in Norway, which may limit transferability. Further research is needed, particularly in Norwegian and Nordic contexts, to examine how different forms of competence development and systematic work in schools can help prevent and reduce school absenteeism.</w:t>
      </w:r>
    </w:p>
    <w:p w14:paraId="0448D47F" w14:textId="7C6688C5" w:rsidR="00B57613" w:rsidRPr="007B37F7" w:rsidRDefault="502F54E8">
      <w:pPr>
        <w:pStyle w:val="Overskrift1"/>
        <w:rPr>
          <w:rFonts w:eastAsia="Cambria" w:cs="Cambria"/>
          <w:sz w:val="22"/>
          <w:szCs w:val="22"/>
        </w:rPr>
      </w:pPr>
      <w:bookmarkStart w:id="26" w:name="_Toc229126722"/>
      <w:r w:rsidRPr="007B37F7">
        <w:rPr>
          <w:rFonts w:eastAsia="Cambria" w:cs="Cambria"/>
          <w:color w:val="000000" w:themeColor="text1"/>
          <w:sz w:val="43"/>
          <w:szCs w:val="43"/>
        </w:rPr>
        <w:lastRenderedPageBreak/>
        <w:t>Forord</w:t>
      </w:r>
      <w:bookmarkEnd w:id="26"/>
    </w:p>
    <w:p w14:paraId="59CE6C94" w14:textId="0122E4D9" w:rsidR="00087685" w:rsidRDefault="00EF5074" w:rsidP="00EF5074">
      <w:pPr>
        <w:rPr>
          <w:rFonts w:eastAsia="Cambria"/>
        </w:rPr>
      </w:pPr>
      <w:r w:rsidRPr="007B37F7">
        <w:rPr>
          <w:rFonts w:eastAsia="Cambria"/>
        </w:rPr>
        <w:t xml:space="preserve">Område for helsetjenester ved Folkehelseinstituttet (FHI) fikk i </w:t>
      </w:r>
      <w:r w:rsidR="006E76DA">
        <w:rPr>
          <w:rFonts w:eastAsia="Cambria"/>
        </w:rPr>
        <w:t>september</w:t>
      </w:r>
      <w:r w:rsidR="0022151F">
        <w:rPr>
          <w:rFonts w:eastAsia="Cambria"/>
        </w:rPr>
        <w:t xml:space="preserve"> 2025 </w:t>
      </w:r>
      <w:r w:rsidRPr="007B37F7">
        <w:rPr>
          <w:rFonts w:eastAsia="Cambria"/>
        </w:rPr>
        <w:t>i oppdrag fra Utdanningsdirektoratet å kartlegge forskning om</w:t>
      </w:r>
      <w:r w:rsidR="02059760" w:rsidRPr="2CD467F2">
        <w:rPr>
          <w:rFonts w:eastAsia="Cambria"/>
        </w:rPr>
        <w:t xml:space="preserve"> </w:t>
      </w:r>
      <w:r w:rsidR="02059760" w:rsidRPr="2CD467F2">
        <w:rPr>
          <w:rFonts w:eastAsia="Cambria" w:cs="Cambria"/>
        </w:rPr>
        <w:t xml:space="preserve">kompetanse i skolen for å </w:t>
      </w:r>
      <w:r w:rsidR="00051379" w:rsidRPr="00FE6481">
        <w:t>avdekke</w:t>
      </w:r>
      <w:r w:rsidR="00051379">
        <w:t>, undersøke</w:t>
      </w:r>
      <w:r w:rsidR="00051379" w:rsidRPr="00FE6481">
        <w:t xml:space="preserve"> og følge opp </w:t>
      </w:r>
      <w:r w:rsidR="02059760" w:rsidRPr="2CD467F2">
        <w:rPr>
          <w:rFonts w:eastAsia="Cambria" w:cs="Cambria"/>
        </w:rPr>
        <w:t xml:space="preserve">skolefravær. </w:t>
      </w:r>
      <w:r w:rsidRPr="007B37F7">
        <w:rPr>
          <w:rFonts w:eastAsia="Cambria"/>
        </w:rPr>
        <w:t xml:space="preserve">Formålet var å etablere et kunnskapsgrunnlag for utviklingen av nasjonal faglig </w:t>
      </w:r>
      <w:r w:rsidR="00163AE7">
        <w:rPr>
          <w:rFonts w:eastAsia="Cambria"/>
        </w:rPr>
        <w:t>retningslinje</w:t>
      </w:r>
      <w:r w:rsidR="00163AE7" w:rsidRPr="007B37F7">
        <w:rPr>
          <w:rFonts w:eastAsia="Cambria"/>
        </w:rPr>
        <w:t xml:space="preserve"> </w:t>
      </w:r>
      <w:r w:rsidRPr="007B37F7">
        <w:rPr>
          <w:rFonts w:eastAsia="Cambria"/>
        </w:rPr>
        <w:t>om skolefravær, rettet mot ansatte i skolen, pedagogisk-psykologisk tjeneste (PPT</w:t>
      </w:r>
      <w:r w:rsidRPr="2762F12F">
        <w:rPr>
          <w:rFonts w:eastAsia="Cambria"/>
        </w:rPr>
        <w:t>)</w:t>
      </w:r>
      <w:r w:rsidR="5DD93760" w:rsidRPr="2762F12F">
        <w:rPr>
          <w:rFonts w:eastAsia="Cambria"/>
        </w:rPr>
        <w:t xml:space="preserve">, </w:t>
      </w:r>
      <w:r w:rsidR="5DD93760" w:rsidRPr="6B968884">
        <w:rPr>
          <w:rFonts w:eastAsia="Cambria"/>
        </w:rPr>
        <w:t xml:space="preserve">skolehelsetjeneste </w:t>
      </w:r>
      <w:r w:rsidRPr="6B968884">
        <w:rPr>
          <w:rFonts w:eastAsia="Cambria"/>
        </w:rPr>
        <w:t>og</w:t>
      </w:r>
      <w:r w:rsidRPr="007B37F7">
        <w:rPr>
          <w:rFonts w:eastAsia="Cambria"/>
        </w:rPr>
        <w:t xml:space="preserve"> skoleeiere.</w:t>
      </w:r>
      <w:r w:rsidR="00FE77D5">
        <w:rPr>
          <w:rFonts w:eastAsia="Cambria"/>
        </w:rPr>
        <w:t xml:space="preserve"> </w:t>
      </w:r>
      <w:r w:rsidR="007960B8" w:rsidRPr="007960B8">
        <w:rPr>
          <w:rFonts w:eastAsia="Cambria"/>
        </w:rPr>
        <w:t xml:space="preserve">Anbefalingene vil også være nyttige for ansatte i </w:t>
      </w:r>
      <w:r w:rsidR="0CE661C0" w:rsidRPr="2BD5B129">
        <w:rPr>
          <w:rFonts w:eastAsia="Cambria"/>
        </w:rPr>
        <w:t>andre velferdstjenester</w:t>
      </w:r>
      <w:r w:rsidR="007960B8" w:rsidRPr="007960B8">
        <w:rPr>
          <w:rFonts w:eastAsia="Cambria"/>
        </w:rPr>
        <w:t>; barn, unge og foresatte samt kommuner og fylkeskommuner som tjenesteutøvere.</w:t>
      </w:r>
    </w:p>
    <w:p w14:paraId="01049392" w14:textId="77777777" w:rsidR="005B4BBE" w:rsidRDefault="005B4BBE" w:rsidP="00EF5074">
      <w:pPr>
        <w:rPr>
          <w:rFonts w:eastAsia="Cambria"/>
        </w:rPr>
      </w:pPr>
    </w:p>
    <w:p w14:paraId="2E18FD08" w14:textId="5C33DB54" w:rsidR="005B4BBE" w:rsidRPr="00087685" w:rsidRDefault="005B4BBE" w:rsidP="005B4BBE">
      <w:pPr>
        <w:rPr>
          <w:rFonts w:eastAsia="Cambria" w:cs="Cambria"/>
          <w:szCs w:val="22"/>
        </w:rPr>
      </w:pPr>
      <w:r w:rsidRPr="005B4BBE">
        <w:rPr>
          <w:rFonts w:eastAsia="Cambria" w:cs="Cambria"/>
          <w:szCs w:val="22"/>
        </w:rPr>
        <w:t>Som del av det overordnede oppdraget ble det gjennomført kvalitative intervjuer med ansatte i norsk skole- og oppvekstsektor. Formålet var å få innsikt i hvordan skolemiljøteam organiseres, praktiseres, forstås og erfares i arbeidet med skolemiljø og skolefravær. Intervjuene omhandlet også</w:t>
      </w:r>
      <w:r w:rsidRPr="002D159D">
        <w:t xml:space="preserve"> kompetanse knyttet til å forebygge, avdekke og følge opp skolefravær</w:t>
      </w:r>
      <w:r w:rsidRPr="005B4BBE">
        <w:rPr>
          <w:rFonts w:eastAsia="Cambria" w:cs="Cambria"/>
          <w:szCs w:val="22"/>
        </w:rPr>
        <w:t xml:space="preserve">, og </w:t>
      </w:r>
      <w:r>
        <w:rPr>
          <w:rFonts w:eastAsia="Cambria" w:cs="Cambria"/>
          <w:szCs w:val="22"/>
        </w:rPr>
        <w:t xml:space="preserve">denne </w:t>
      </w:r>
      <w:r w:rsidRPr="005B4BBE">
        <w:rPr>
          <w:rFonts w:eastAsia="Cambria" w:cs="Cambria"/>
          <w:szCs w:val="22"/>
        </w:rPr>
        <w:t>kartleggingen ble derfor supplert med relevante intervjudata.</w:t>
      </w:r>
      <w:r w:rsidR="008C6683">
        <w:rPr>
          <w:rFonts w:eastAsia="Cambria" w:cs="Cambria"/>
          <w:szCs w:val="22"/>
        </w:rPr>
        <w:t xml:space="preserve"> </w:t>
      </w:r>
      <w:r w:rsidR="00024A3F" w:rsidRPr="00024A3F">
        <w:rPr>
          <w:rFonts w:eastAsia="Cambria" w:cs="Cambria"/>
          <w:szCs w:val="22"/>
        </w:rPr>
        <w:t>Kartleggingen og analysen av intervjudata ble utført i samarbeid med Kunnskapssenteret for utdanning (KSU). Denne rapporten er den fjerde i en serie på syv rapporter levert av FHI og KSU som del av kunnskapsgrunnlaget for Utdanningsdirektoratets nasjonale faglige retningslinje om skolefravær.</w:t>
      </w:r>
    </w:p>
    <w:p w14:paraId="6E8DC6DD" w14:textId="21C24CF1" w:rsidR="0E77BC8B" w:rsidRPr="00684969" w:rsidRDefault="0E77BC8B" w:rsidP="0EE02957"/>
    <w:p w14:paraId="04DB77D6" w14:textId="3BD02C7D" w:rsidR="0E77BC8B" w:rsidRPr="00684969" w:rsidRDefault="0E77BC8B" w:rsidP="0EE02957">
      <w:r w:rsidRPr="00684969">
        <w:rPr>
          <w:rFonts w:eastAsia="Cambria" w:cs="Cambria"/>
          <w:b/>
          <w:bCs/>
          <w:szCs w:val="22"/>
        </w:rPr>
        <w:t>Finansiering</w:t>
      </w:r>
    </w:p>
    <w:p w14:paraId="71B13178" w14:textId="2704F457" w:rsidR="0EE02957" w:rsidRPr="00684969" w:rsidRDefault="0E77BC8B">
      <w:r w:rsidRPr="00684969">
        <w:rPr>
          <w:rFonts w:eastAsia="Cambria" w:cs="Cambria"/>
          <w:szCs w:val="22"/>
        </w:rPr>
        <w:t xml:space="preserve">Utdanningsdirektoratet finansierte </w:t>
      </w:r>
      <w:r w:rsidR="00D053EA">
        <w:rPr>
          <w:rFonts w:eastAsia="Cambria" w:cs="Cambria"/>
          <w:szCs w:val="22"/>
        </w:rPr>
        <w:t>studien</w:t>
      </w:r>
      <w:r w:rsidR="00D053EA" w:rsidRPr="00684969">
        <w:rPr>
          <w:rFonts w:eastAsia="Cambria" w:cs="Cambria"/>
          <w:szCs w:val="22"/>
        </w:rPr>
        <w:t xml:space="preserve"> </w:t>
      </w:r>
      <w:r w:rsidR="00A56A3B" w:rsidRPr="00684969">
        <w:rPr>
          <w:rFonts w:eastAsia="Cambria" w:cs="Cambria"/>
          <w:szCs w:val="22"/>
        </w:rPr>
        <w:t xml:space="preserve">og </w:t>
      </w:r>
      <w:r w:rsidRPr="00684969">
        <w:rPr>
          <w:rFonts w:eastAsia="Cambria" w:cs="Cambria"/>
          <w:szCs w:val="22"/>
        </w:rPr>
        <w:t xml:space="preserve">tydeliggjorde problemstillingen og godkjente inklusjonskriteriene, men hadde ingen rolle i utarbeidelsen av </w:t>
      </w:r>
      <w:r w:rsidR="002D17B7">
        <w:rPr>
          <w:rFonts w:eastAsia="Cambria" w:cs="Cambria"/>
          <w:szCs w:val="22"/>
        </w:rPr>
        <w:t>studien</w:t>
      </w:r>
      <w:r w:rsidR="008C6683">
        <w:rPr>
          <w:rFonts w:eastAsia="Cambria" w:cs="Cambria"/>
          <w:szCs w:val="22"/>
        </w:rPr>
        <w:t>.</w:t>
      </w:r>
    </w:p>
    <w:p w14:paraId="3C76461D" w14:textId="77777777" w:rsidR="001B3B88" w:rsidRPr="00684969" w:rsidRDefault="001B3B88" w:rsidP="007A2B8C"/>
    <w:p w14:paraId="206C924A" w14:textId="77777777" w:rsidR="007A2B8C" w:rsidRPr="00684969" w:rsidRDefault="007A2B8C" w:rsidP="007A2B8C">
      <w:pPr>
        <w:rPr>
          <w:b/>
        </w:rPr>
      </w:pPr>
      <w:r w:rsidRPr="00684969">
        <w:rPr>
          <w:b/>
        </w:rPr>
        <w:t>Bidragsytere</w:t>
      </w:r>
    </w:p>
    <w:p w14:paraId="6F4DF54B" w14:textId="187E2256" w:rsidR="2E74703D" w:rsidRDefault="2E74703D" w:rsidP="753453A1">
      <w:r>
        <w:t>Prosjektleder</w:t>
      </w:r>
      <w:r w:rsidR="0A7C3985">
        <w:t xml:space="preserve">: </w:t>
      </w:r>
      <w:r w:rsidR="0026525E">
        <w:t>Christine Hillestad Hestevik</w:t>
      </w:r>
    </w:p>
    <w:p w14:paraId="1FD8FA1A" w14:textId="2D8D3569" w:rsidR="0026525E" w:rsidRPr="001361BB" w:rsidRDefault="0026525E" w:rsidP="0026525E">
      <w:pPr>
        <w:pStyle w:val="Kolofonnormalright"/>
        <w:rPr>
          <w:sz w:val="22"/>
          <w:szCs w:val="22"/>
          <w:lang w:val="nb-NO"/>
        </w:rPr>
      </w:pPr>
      <w:r w:rsidRPr="00C564E3">
        <w:rPr>
          <w:sz w:val="22"/>
          <w:szCs w:val="22"/>
          <w:lang w:val="nb-NO"/>
        </w:rPr>
        <w:t>P</w:t>
      </w:r>
      <w:r w:rsidR="2E74703D" w:rsidRPr="00C564E3">
        <w:rPr>
          <w:sz w:val="22"/>
          <w:szCs w:val="22"/>
          <w:lang w:val="nb-NO"/>
        </w:rPr>
        <w:t xml:space="preserve">rosjektmedarbeidere: </w:t>
      </w:r>
      <w:r w:rsidRPr="003A1C84">
        <w:rPr>
          <w:sz w:val="22"/>
          <w:szCs w:val="22"/>
          <w:lang w:val="nb-NO"/>
        </w:rPr>
        <w:t xml:space="preserve">Lars Jørun </w:t>
      </w:r>
      <w:r w:rsidRPr="2D71BB50">
        <w:rPr>
          <w:sz w:val="22"/>
          <w:szCs w:val="22"/>
          <w:lang w:val="nb-NO"/>
        </w:rPr>
        <w:t>Langøien</w:t>
      </w:r>
      <w:r w:rsidRPr="003A1C84">
        <w:rPr>
          <w:sz w:val="22"/>
          <w:szCs w:val="22"/>
          <w:lang w:val="nb-NO"/>
        </w:rPr>
        <w:t xml:space="preserve"> (FHI)</w:t>
      </w:r>
      <w:r>
        <w:rPr>
          <w:sz w:val="22"/>
          <w:szCs w:val="22"/>
          <w:lang w:val="nb-NO"/>
        </w:rPr>
        <w:t xml:space="preserve">, Kjersti Velde </w:t>
      </w:r>
      <w:r w:rsidRPr="2D71BB50">
        <w:rPr>
          <w:sz w:val="22"/>
          <w:szCs w:val="22"/>
          <w:lang w:val="nb-NO"/>
        </w:rPr>
        <w:t>Helgøy</w:t>
      </w:r>
      <w:r>
        <w:rPr>
          <w:sz w:val="22"/>
          <w:szCs w:val="22"/>
          <w:lang w:val="nb-NO"/>
        </w:rPr>
        <w:t xml:space="preserve"> (</w:t>
      </w:r>
      <w:r w:rsidRPr="717A34F2">
        <w:rPr>
          <w:sz w:val="22"/>
          <w:szCs w:val="22"/>
          <w:lang w:val="nb-NO"/>
        </w:rPr>
        <w:t>KSU</w:t>
      </w:r>
      <w:r>
        <w:rPr>
          <w:sz w:val="22"/>
          <w:szCs w:val="22"/>
          <w:lang w:val="nb-NO"/>
        </w:rPr>
        <w:t>)</w:t>
      </w:r>
      <w:r w:rsidR="00CB3C21">
        <w:rPr>
          <w:sz w:val="22"/>
          <w:szCs w:val="22"/>
          <w:lang w:val="nb-NO"/>
        </w:rPr>
        <w:t>,</w:t>
      </w:r>
      <w:r w:rsidR="002D63B0">
        <w:rPr>
          <w:sz w:val="22"/>
          <w:szCs w:val="22"/>
          <w:lang w:val="nb-NO"/>
        </w:rPr>
        <w:t xml:space="preserve"> </w:t>
      </w:r>
      <w:r w:rsidRPr="001361BB">
        <w:rPr>
          <w:sz w:val="22"/>
          <w:szCs w:val="22"/>
          <w:lang w:val="nb-NO"/>
        </w:rPr>
        <w:t>Tiril Cecile Borge (FHI)</w:t>
      </w:r>
      <w:r w:rsidR="00713442" w:rsidRPr="001361BB">
        <w:rPr>
          <w:sz w:val="22"/>
          <w:szCs w:val="22"/>
          <w:lang w:val="nb-NO"/>
        </w:rPr>
        <w:t xml:space="preserve"> og </w:t>
      </w:r>
      <w:r w:rsidR="00737886" w:rsidRPr="001361BB">
        <w:rPr>
          <w:sz w:val="22"/>
          <w:szCs w:val="22"/>
          <w:lang w:val="nb-NO"/>
        </w:rPr>
        <w:t>Gyri Hval (FHI)</w:t>
      </w:r>
    </w:p>
    <w:p w14:paraId="1642D7FC" w14:textId="61FF7EED" w:rsidR="2E74703D" w:rsidRPr="001361BB" w:rsidRDefault="2E74703D" w:rsidP="753453A1"/>
    <w:p w14:paraId="2B6BC215" w14:textId="4AB34F91" w:rsidR="007A2B8C" w:rsidRDefault="00737886" w:rsidP="007A2B8C">
      <w:r>
        <w:t xml:space="preserve">Takk til Ingrid Harboe som </w:t>
      </w:r>
      <w:r w:rsidRPr="00947587">
        <w:t>fagfellevu</w:t>
      </w:r>
      <w:r w:rsidRPr="00DB71A1">
        <w:t>rderte søkestrategien</w:t>
      </w:r>
      <w:r w:rsidR="000F6EF5" w:rsidRPr="00DB71A1">
        <w:t xml:space="preserve">. Takk </w:t>
      </w:r>
      <w:r w:rsidR="007A2B8C" w:rsidRPr="00DB71A1">
        <w:t xml:space="preserve">til ekstern fagfelle </w:t>
      </w:r>
      <w:r w:rsidR="00F80DE9" w:rsidRPr="00DB71A1">
        <w:rPr>
          <w:rFonts w:eastAsia="Cambria" w:cs="Cambria"/>
          <w:color w:val="000000" w:themeColor="text1"/>
          <w:szCs w:val="22"/>
        </w:rPr>
        <w:t xml:space="preserve">Ida Kjeøy, forsker, FAFO, </w:t>
      </w:r>
      <w:r w:rsidR="007A2B8C" w:rsidRPr="00DB71A1">
        <w:t>og intern</w:t>
      </w:r>
      <w:r w:rsidR="006E76DA" w:rsidRPr="00DB71A1">
        <w:t>e</w:t>
      </w:r>
      <w:r w:rsidR="007A2B8C" w:rsidRPr="00DB71A1">
        <w:t xml:space="preserve"> fagfelle</w:t>
      </w:r>
      <w:r w:rsidR="000F6EF5" w:rsidRPr="00DB71A1">
        <w:t>r</w:t>
      </w:r>
      <w:r w:rsidR="007A2B8C" w:rsidRPr="00BF5198">
        <w:t xml:space="preserve"> </w:t>
      </w:r>
      <w:r w:rsidR="00863AC6" w:rsidRPr="00BF5198">
        <w:t>Ingeborg</w:t>
      </w:r>
      <w:r w:rsidR="00350489" w:rsidRPr="00BF5198">
        <w:t xml:space="preserve"> B. Lidal</w:t>
      </w:r>
      <w:r w:rsidR="000F6EF5">
        <w:t xml:space="preserve">, FHI og </w:t>
      </w:r>
      <w:r w:rsidR="000F6EF5" w:rsidRPr="6C745CD4">
        <w:rPr>
          <w:rFonts w:eastAsia="Cambria" w:cs="Cambria"/>
          <w:color w:val="000000" w:themeColor="text1"/>
          <w:szCs w:val="22"/>
        </w:rPr>
        <w:t>Elaine Munthe, KSU</w:t>
      </w:r>
      <w:r w:rsidR="000F6EF5" w:rsidRPr="00BF5198">
        <w:t xml:space="preserve"> </w:t>
      </w:r>
      <w:r w:rsidR="007A2B8C" w:rsidRPr="00BF5198">
        <w:t>som har gjennomgått</w:t>
      </w:r>
      <w:r w:rsidR="00EC15FF" w:rsidRPr="00BF5198">
        <w:t xml:space="preserve"> </w:t>
      </w:r>
      <w:r w:rsidR="007A2B8C" w:rsidRPr="00BF5198">
        <w:t xml:space="preserve">og gitt innspill til </w:t>
      </w:r>
      <w:r w:rsidR="002D63B0">
        <w:t>studien.</w:t>
      </w:r>
      <w:r w:rsidR="002D63B0" w:rsidRPr="00BF5198">
        <w:t xml:space="preserve"> </w:t>
      </w:r>
    </w:p>
    <w:p w14:paraId="600156AA" w14:textId="77777777" w:rsidR="003D3D4C" w:rsidRPr="00684969" w:rsidRDefault="003D3D4C" w:rsidP="007A2B8C">
      <w:pPr>
        <w:rPr>
          <w:highlight w:val="yellow"/>
        </w:rPr>
      </w:pPr>
    </w:p>
    <w:p w14:paraId="2E668E57" w14:textId="77777777" w:rsidR="007A2B8C" w:rsidRPr="00B7418A" w:rsidRDefault="007A2B8C" w:rsidP="007A2B8C">
      <w:pPr>
        <w:rPr>
          <w:b/>
        </w:rPr>
      </w:pPr>
      <w:r w:rsidRPr="00B7418A">
        <w:rPr>
          <w:b/>
        </w:rPr>
        <w:t>Oppgitte interessekonflikter</w:t>
      </w:r>
    </w:p>
    <w:p w14:paraId="2F6F61D8" w14:textId="281C396B" w:rsidR="007A2B8C" w:rsidRPr="00684969" w:rsidRDefault="007A2B8C" w:rsidP="007A2B8C">
      <w:r w:rsidRPr="00B7418A">
        <w:t>Ingen</w:t>
      </w:r>
      <w:r w:rsidR="008C6683">
        <w:t xml:space="preserve"> av</w:t>
      </w:r>
      <w:r w:rsidR="008C6683" w:rsidRPr="008C6683">
        <w:t xml:space="preserve"> </w:t>
      </w:r>
      <w:r w:rsidR="008C6683" w:rsidRPr="00B7418A">
        <w:t>forfatter</w:t>
      </w:r>
      <w:r w:rsidR="008C6683">
        <w:t>ne eller</w:t>
      </w:r>
      <w:r w:rsidR="008C6683" w:rsidRPr="00B7418A">
        <w:t xml:space="preserve"> fagfeller</w:t>
      </w:r>
      <w:r w:rsidRPr="00B7418A">
        <w:t xml:space="preserve"> oppgir interessekonflikter.</w:t>
      </w:r>
    </w:p>
    <w:p w14:paraId="5F0964D2" w14:textId="77777777" w:rsidR="003D3D4C" w:rsidRPr="00684969" w:rsidRDefault="003D3D4C" w:rsidP="007A2B8C"/>
    <w:p w14:paraId="3C4AFAF5" w14:textId="62FDC83A" w:rsidR="00865020" w:rsidRPr="00B7418A" w:rsidRDefault="108D54C2" w:rsidP="00F94342">
      <w:r w:rsidRPr="00B7418A">
        <w:t xml:space="preserve">Folkehelseinstituttet tar det fulle ansvaret for </w:t>
      </w:r>
      <w:r w:rsidR="3D47CB73" w:rsidRPr="00B7418A">
        <w:t>innholdet</w:t>
      </w:r>
      <w:r w:rsidRPr="00B7418A">
        <w:t xml:space="preserve"> i rapporten.</w:t>
      </w:r>
    </w:p>
    <w:p w14:paraId="677CC8FB" w14:textId="77777777" w:rsidR="00172AF9" w:rsidRPr="00B7418A" w:rsidRDefault="00172AF9"/>
    <w:tbl>
      <w:tblPr>
        <w:tblStyle w:val="Rutenettabelllys"/>
        <w:tblW w:w="0" w:type="auto"/>
        <w:tblLook w:val="00A0" w:firstRow="1" w:lastRow="0" w:firstColumn="1" w:lastColumn="0" w:noHBand="0" w:noVBand="0"/>
      </w:tblPr>
      <w:tblGrid>
        <w:gridCol w:w="2737"/>
        <w:gridCol w:w="2739"/>
        <w:gridCol w:w="2739"/>
      </w:tblGrid>
      <w:tr w:rsidR="00177D70" w:rsidRPr="00684969" w14:paraId="242B6AD1" w14:textId="77777777">
        <w:tc>
          <w:tcPr>
            <w:tcW w:w="2737" w:type="dxa"/>
          </w:tcPr>
          <w:p w14:paraId="01EC7C43" w14:textId="77777777" w:rsidR="00172AF9" w:rsidRPr="00B7418A" w:rsidRDefault="00172AF9" w:rsidP="000949FF">
            <w:pPr>
              <w:spacing w:line="240" w:lineRule="atLeast"/>
            </w:pPr>
            <w:r w:rsidRPr="00B7418A">
              <w:t>Hilde Risstad</w:t>
            </w:r>
          </w:p>
          <w:p w14:paraId="6867B5BC" w14:textId="5F00212A" w:rsidR="00172AF9" w:rsidRPr="00B7418A" w:rsidRDefault="00172AF9" w:rsidP="000949FF">
            <w:pPr>
              <w:spacing w:line="240" w:lineRule="atLeast"/>
              <w:rPr>
                <w:i/>
              </w:rPr>
            </w:pPr>
            <w:r w:rsidRPr="00B7418A">
              <w:rPr>
                <w:i/>
              </w:rPr>
              <w:t>fagdirektør</w:t>
            </w:r>
          </w:p>
        </w:tc>
        <w:tc>
          <w:tcPr>
            <w:tcW w:w="2739" w:type="dxa"/>
          </w:tcPr>
          <w:p w14:paraId="6DB3CB42" w14:textId="77777777" w:rsidR="00172AF9" w:rsidRPr="00B7418A" w:rsidRDefault="00172AF9" w:rsidP="000949FF">
            <w:pPr>
              <w:spacing w:line="240" w:lineRule="atLeast"/>
            </w:pPr>
            <w:r w:rsidRPr="00B7418A">
              <w:t>Rigmor C Berg</w:t>
            </w:r>
          </w:p>
          <w:p w14:paraId="25898B47" w14:textId="77777777" w:rsidR="00172AF9" w:rsidRPr="00B7418A" w:rsidRDefault="00172AF9" w:rsidP="000949FF">
            <w:pPr>
              <w:spacing w:line="240" w:lineRule="atLeast"/>
              <w:rPr>
                <w:i/>
              </w:rPr>
            </w:pPr>
            <w:r w:rsidRPr="00B7418A">
              <w:rPr>
                <w:i/>
              </w:rPr>
              <w:t>avdelingsdirektør</w:t>
            </w:r>
          </w:p>
        </w:tc>
        <w:tc>
          <w:tcPr>
            <w:tcW w:w="2739" w:type="dxa"/>
          </w:tcPr>
          <w:p w14:paraId="39FE46F9" w14:textId="1EE6BA65" w:rsidR="007213D6" w:rsidRPr="00BF5198" w:rsidRDefault="007213D6" w:rsidP="000949FF">
            <w:pPr>
              <w:spacing w:line="240" w:lineRule="atLeast"/>
              <w:rPr>
                <w:iCs/>
              </w:rPr>
            </w:pPr>
            <w:r w:rsidRPr="00BF5198">
              <w:rPr>
                <w:iCs/>
              </w:rPr>
              <w:t xml:space="preserve">Christine </w:t>
            </w:r>
            <w:r>
              <w:rPr>
                <w:iCs/>
              </w:rPr>
              <w:t xml:space="preserve">H. </w:t>
            </w:r>
            <w:r w:rsidRPr="00BF5198">
              <w:rPr>
                <w:iCs/>
              </w:rPr>
              <w:t>Hestevik</w:t>
            </w:r>
          </w:p>
          <w:p w14:paraId="27F2AEDF" w14:textId="77777777" w:rsidR="00172AF9" w:rsidRPr="00684969" w:rsidRDefault="00172AF9" w:rsidP="000949FF">
            <w:pPr>
              <w:spacing w:line="240" w:lineRule="atLeast"/>
              <w:rPr>
                <w:i/>
              </w:rPr>
            </w:pPr>
            <w:r w:rsidRPr="00B7418A">
              <w:rPr>
                <w:i/>
              </w:rPr>
              <w:t>prosjektleder</w:t>
            </w:r>
          </w:p>
        </w:tc>
      </w:tr>
    </w:tbl>
    <w:p w14:paraId="6B3C23DB" w14:textId="77777777" w:rsidR="00172AF9" w:rsidRPr="00684969" w:rsidRDefault="00172AF9">
      <w:pPr>
        <w:sectPr w:rsidR="00172AF9" w:rsidRPr="00684969">
          <w:footerReference w:type="default" r:id="rId15"/>
          <w:pgSz w:w="11901" w:h="16840"/>
          <w:pgMar w:top="1021" w:right="2268" w:bottom="1247" w:left="1418" w:header="0" w:footer="680" w:gutter="0"/>
          <w:pgNumType w:chapStyle="1"/>
          <w:cols w:space="708"/>
        </w:sectPr>
      </w:pPr>
    </w:p>
    <w:p w14:paraId="7D3874D4" w14:textId="77777777" w:rsidR="00DD4584" w:rsidRPr="00684969" w:rsidRDefault="00DD4584" w:rsidP="008206B0">
      <w:pPr>
        <w:pStyle w:val="Overskrift1"/>
        <w:ind w:left="0" w:firstLine="0"/>
      </w:pPr>
      <w:bookmarkStart w:id="27" w:name="_Toc206410893"/>
      <w:bookmarkStart w:id="28" w:name="_Toc229126723"/>
      <w:bookmarkStart w:id="29" w:name="_Toc151761405"/>
      <w:bookmarkStart w:id="30" w:name="_Toc49934044"/>
      <w:bookmarkStart w:id="31" w:name="_Toc150253127"/>
      <w:r w:rsidRPr="00684969">
        <w:lastRenderedPageBreak/>
        <w:t>Innledning</w:t>
      </w:r>
      <w:bookmarkEnd w:id="27"/>
      <w:bookmarkEnd w:id="28"/>
    </w:p>
    <w:p w14:paraId="79E6D4FC" w14:textId="77777777" w:rsidR="000E098C" w:rsidRPr="00684969" w:rsidRDefault="000E098C" w:rsidP="000345E2"/>
    <w:p w14:paraId="6AD83CB5" w14:textId="4AF8A48E" w:rsidR="000E098C" w:rsidRPr="00684969" w:rsidRDefault="000E098C" w:rsidP="000E098C">
      <w:pPr>
        <w:pStyle w:val="Overskrift2"/>
      </w:pPr>
      <w:bookmarkStart w:id="32" w:name="_Toc206410894"/>
      <w:bookmarkStart w:id="33" w:name="_Toc229126724"/>
      <w:r w:rsidRPr="00684969">
        <w:t>Beskrivelse av problemet</w:t>
      </w:r>
      <w:r w:rsidR="008C6F6F" w:rsidRPr="00684969">
        <w:t>/</w:t>
      </w:r>
      <w:r w:rsidR="00780C68" w:rsidRPr="00684969">
        <w:t>tematikken</w:t>
      </w:r>
      <w:bookmarkEnd w:id="32"/>
      <w:bookmarkEnd w:id="33"/>
    </w:p>
    <w:p w14:paraId="0C13776A" w14:textId="64DFB981" w:rsidR="007735C9" w:rsidRPr="00684969" w:rsidRDefault="007735C9" w:rsidP="007735C9">
      <w:r w:rsidRPr="00684969">
        <w:t xml:space="preserve">I henhold til </w:t>
      </w:r>
      <w:r w:rsidRPr="00684969">
        <w:rPr>
          <w:i/>
          <w:iCs/>
        </w:rPr>
        <w:t>Opplæringslova</w:t>
      </w:r>
      <w:r w:rsidRPr="00684969">
        <w:t xml:space="preserve"> (Lov om grunnskoleopplæringa og den </w:t>
      </w:r>
      <w:r w:rsidR="00E01727" w:rsidRPr="00684969">
        <w:t>videregående</w:t>
      </w:r>
      <w:r w:rsidRPr="00684969">
        <w:t xml:space="preserve"> opplæringa, 2023</w:t>
      </w:r>
      <w:r w:rsidR="004D0526">
        <w:t xml:space="preserve"> </w:t>
      </w:r>
      <w:r w:rsidR="004D0526">
        <w:fldChar w:fldCharType="begin"/>
      </w:r>
      <w:r w:rsidR="00833E9E">
        <w:instrText xml:space="preserve"> ADDIN EN.CITE &lt;EndNote&gt;&lt;Cite ExcludeAuth="1" ExcludeYear="1"&gt;&lt;Author&gt;Lovdata&lt;/Author&gt;&lt;RecNum&gt;104&lt;/RecNum&gt;&lt;DisplayText&gt;[1]&lt;/DisplayText&gt;&lt;record&gt;&lt;rec-number&gt;104&lt;/rec-number&gt;&lt;foreign-keys&gt;&lt;key app="EN" db-id="v29fed5zbz2fzze5pp5x0w9722dpvadxxe5e" timestamp="1760094348"&gt;104&lt;/key&gt;&lt;/foreign-keys&gt;&lt;ref-type name="Legal Rule or Regulation"&gt;50&lt;/ref-type&gt;&lt;contributors&gt;&lt;authors&gt;&lt;author&gt;Lovdata&lt;/author&gt;&lt;/authors&gt;&lt;/contributors&gt;&lt;titles&gt;&lt;title&gt;Lov om grunnskoleopplæringa og den vidaregåande opplæringa (opplæringslova)&lt;/title&gt;&lt;secondary-title&gt;LOV-2023-06-09-30&lt;/secondary-title&gt;&lt;/titles&gt;&lt;edition&gt;LOV-2024-03-08-9&lt;/edition&gt;&lt;dates&gt;&lt;/dates&gt;&lt;pub-location&gt;Lovdata&lt;/pub-location&gt;&lt;urls&gt;&lt;related-urls&gt;&lt;url&gt;https://lovdata.no/dokument/NL/lov/2023-06-09-30/KAPITTEL_2-1#%C2%A72-2&lt;/url&gt;&lt;/related-urls&gt;&lt;/urls&gt;&lt;/record&gt;&lt;/Cite&gt;&lt;/EndNote&gt;</w:instrText>
      </w:r>
      <w:r w:rsidR="004D0526">
        <w:fldChar w:fldCharType="separate"/>
      </w:r>
      <w:r w:rsidR="00833E9E">
        <w:rPr>
          <w:noProof/>
        </w:rPr>
        <w:t>[1]</w:t>
      </w:r>
      <w:r w:rsidR="004D0526">
        <w:fldChar w:fldCharType="end"/>
      </w:r>
      <w:r w:rsidRPr="00684969">
        <w:t xml:space="preserve">) har alle barn og unge i alderen 6 til 18/19 år rett til gratis offentlig grunnskole- og videregående opplæring. Denne retten </w:t>
      </w:r>
      <w:r w:rsidR="00C10076">
        <w:t>utgjør</w:t>
      </w:r>
      <w:r w:rsidRPr="00684969">
        <w:t xml:space="preserve"> ikke bare en juridisk forpliktelse, men </w:t>
      </w:r>
      <w:r w:rsidR="00006065">
        <w:t xml:space="preserve">også en </w:t>
      </w:r>
      <w:r w:rsidR="00EE0C4A">
        <w:t>sentral</w:t>
      </w:r>
      <w:r w:rsidR="00A27239">
        <w:t xml:space="preserve"> forutsetning </w:t>
      </w:r>
      <w:r w:rsidRPr="00684969">
        <w:t>for sosial utjevning</w:t>
      </w:r>
      <w:r w:rsidR="00015EC0">
        <w:t>,</w:t>
      </w:r>
      <w:r w:rsidRPr="00684969">
        <w:t xml:space="preserve"> inkludering</w:t>
      </w:r>
      <w:r w:rsidR="00015EC0">
        <w:t xml:space="preserve"> og </w:t>
      </w:r>
      <w:r w:rsidR="00B03601">
        <w:t>deltakelse i samfunnet</w:t>
      </w:r>
      <w:r w:rsidRPr="00684969">
        <w:t xml:space="preserve">. Samtidig pålegger loven kommuner og fylkeskommuner et ansvar for å følge opp elever </w:t>
      </w:r>
      <w:r w:rsidR="00081F37">
        <w:t>med skolefravær</w:t>
      </w:r>
      <w:r w:rsidRPr="00684969">
        <w:t xml:space="preserve">, </w:t>
      </w:r>
      <w:r w:rsidR="00F100C5">
        <w:t xml:space="preserve">slik at </w:t>
      </w:r>
      <w:r w:rsidRPr="00684969">
        <w:t>retten til opplæring faktisk realiseres i praksis (Lov om grunnskoleopplæringa, 2023). </w:t>
      </w:r>
    </w:p>
    <w:p w14:paraId="61D8D9F9" w14:textId="0A4B0DD7" w:rsidR="007735C9" w:rsidRPr="00684969" w:rsidRDefault="007735C9" w:rsidP="007735C9"/>
    <w:p w14:paraId="0E3F81B1" w14:textId="03C879EC" w:rsidR="00490B8B" w:rsidRDefault="007735C9" w:rsidP="008821DC">
      <w:r>
        <w:t xml:space="preserve">Skolefravær </w:t>
      </w:r>
      <w:r w:rsidR="00E5051E">
        <w:t xml:space="preserve">fremstår imidlertid som et </w:t>
      </w:r>
      <w:r>
        <w:t xml:space="preserve">økende og </w:t>
      </w:r>
      <w:r w:rsidR="009A253D">
        <w:t>komplekst</w:t>
      </w:r>
      <w:r>
        <w:t xml:space="preserve"> samfunnsproblem</w:t>
      </w:r>
      <w:r w:rsidR="00FC3639">
        <w:t xml:space="preserve">, </w:t>
      </w:r>
      <w:r>
        <w:t xml:space="preserve">med </w:t>
      </w:r>
      <w:r w:rsidR="003D625C">
        <w:t>betydelige</w:t>
      </w:r>
      <w:r>
        <w:t xml:space="preserve"> konsekvenser både </w:t>
      </w:r>
      <w:r w:rsidR="00663E83">
        <w:t xml:space="preserve">for den enkelte elev </w:t>
      </w:r>
      <w:r w:rsidR="00C550C2">
        <w:t xml:space="preserve">og for samfunnet </w:t>
      </w:r>
      <w:r w:rsidR="00EE5905">
        <w:t>som helhet</w:t>
      </w:r>
      <w:r>
        <w:t xml:space="preserve">. </w:t>
      </w:r>
    </w:p>
    <w:p w14:paraId="3B2E606A" w14:textId="77777777" w:rsidR="00F9212D" w:rsidRDefault="00F9212D" w:rsidP="008821DC"/>
    <w:p w14:paraId="591FE845" w14:textId="26C25F62" w:rsidR="00F9212D" w:rsidRDefault="00F9212D" w:rsidP="00F9212D">
      <w:r w:rsidRPr="00F9212D">
        <w:t xml:space="preserve">I Norge registreres skolefravær systematisk først det siste året på ungdomsskolen (10. trinn) og i videregående skole. Statistikk fra Utdanningsdirektoratet viser at fraværet har økt de siste årene. På 10. trinn var medianfraværet seks dager og fem enkelttimer i skoleåret 2018–19. Median brukes fordi noen få elever har svært høyt fravær og derfor trekker gjennomsnittet opp. I 2022–23 hadde fraværet økt til åtte dager og seks enkelttimer, og i 2023–24 til åtte dager og sju enkelttimer. Samtidig har andelen elever med høyt fravær økt. I 2018–19 hadde 9 prosent av elevene minst 20 dager fravær, mens andelen </w:t>
      </w:r>
      <w:r w:rsidR="00850FDD">
        <w:t>økte til</w:t>
      </w:r>
      <w:r w:rsidR="00850FDD" w:rsidRPr="00F9212D">
        <w:t xml:space="preserve"> </w:t>
      </w:r>
      <w:r w:rsidRPr="00F9212D">
        <w:t>15 prosent i 2022–23 og 17 prosent i 2023–24</w:t>
      </w:r>
      <w:r w:rsidR="00D2665E">
        <w:t xml:space="preserve"> </w:t>
      </w:r>
      <w:r w:rsidR="00D2665E">
        <w:fldChar w:fldCharType="begin"/>
      </w:r>
      <w:r w:rsidR="00833E9E">
        <w:instrText xml:space="preserve"> ADDIN EN.CITE &lt;EndNote&gt;&lt;Cite ExcludeAuth="1"&gt;&lt;Author&gt;Utdanningsdirektoratet&lt;/Author&gt;&lt;Year&gt;2024&lt;/Year&gt;&lt;RecNum&gt;110&lt;/RecNum&gt;&lt;DisplayText&gt;[2]&lt;/DisplayText&gt;&lt;record&gt;&lt;rec-number&gt;110&lt;/rec-number&gt;&lt;foreign-keys&gt;&lt;key app="EN" db-id="v29fed5zbz2fzze5pp5x0w9722dpvadxxe5e" timestamp="1760094348"&gt;110&lt;/key&gt;&lt;/foreign-keys&gt;&lt;ref-type name="Web Page"&gt;12&lt;/ref-type&gt;&lt;contributors&gt;&lt;authors&gt;&lt;author&gt;Utdanningsdirektoratet&lt;/author&gt;&lt;/authors&gt;&lt;/contributors&gt;&lt;titles&gt;&lt;title&gt;Fraværet i grunnskolen fortsetter å øke. &lt;/title&gt;&lt;/titles&gt;&lt;number&gt;3. april 2025&lt;/number&gt;&lt;dates&gt;&lt;year&gt;2024&lt;/year&gt;&lt;/dates&gt;&lt;pub-location&gt;Oslo&lt;/pub-location&gt;&lt;publisher&gt;Utdanningsdirektoratet&lt;/publisher&gt;&lt;urls&gt;&lt;related-urls&gt;&lt;url&gt;https://www.udir.no/tall-og-forskning/statistikk/statistikk-grunnskole/analyser/2024/fravaret-fortsetter-a-oke/&lt;/url&gt;&lt;/related-urls&gt;&lt;/urls&gt;&lt;/record&gt;&lt;/Cite&gt;&lt;/EndNote&gt;</w:instrText>
      </w:r>
      <w:r w:rsidR="00D2665E">
        <w:fldChar w:fldCharType="separate"/>
      </w:r>
      <w:r w:rsidR="00833E9E">
        <w:rPr>
          <w:noProof/>
        </w:rPr>
        <w:t>[2]</w:t>
      </w:r>
      <w:r w:rsidR="00D2665E">
        <w:fldChar w:fldCharType="end"/>
      </w:r>
      <w:r w:rsidRPr="00F9212D">
        <w:t>.</w:t>
      </w:r>
    </w:p>
    <w:p w14:paraId="3C95853A" w14:textId="77777777" w:rsidR="00796EB4" w:rsidRPr="00F9212D" w:rsidRDefault="00796EB4" w:rsidP="00F9212D"/>
    <w:p w14:paraId="381E8D96" w14:textId="0593FEA2" w:rsidR="00F9212D" w:rsidRPr="00F9212D" w:rsidRDefault="00F9212D" w:rsidP="00F9212D">
      <w:r w:rsidRPr="00F9212D">
        <w:t xml:space="preserve">Også i videregående skole har fraværet økt. Sammenlignet med før pandemien har timefraværet særlig økt på </w:t>
      </w:r>
      <w:r w:rsidR="00342C1C">
        <w:t>første</w:t>
      </w:r>
      <w:r w:rsidR="003E42EF">
        <w:t xml:space="preserve"> året i videregående (</w:t>
      </w:r>
      <w:r w:rsidRPr="00F9212D">
        <w:t>vg1</w:t>
      </w:r>
      <w:r w:rsidR="00032B06">
        <w:t>)</w:t>
      </w:r>
      <w:r w:rsidRPr="00F9212D">
        <w:t>, der det har doblet seg fra åtte timer i 2018–19 til 16 timer i 2023–24. Fraværet har også økt på vg2 og vg3 siden 2018–19, med henholdsvis ni og sju timer</w:t>
      </w:r>
      <w:r w:rsidR="00D2665E">
        <w:t xml:space="preserve"> </w:t>
      </w:r>
      <w:r w:rsidR="00796EB4">
        <w:fldChar w:fldCharType="begin"/>
      </w:r>
      <w:r w:rsidR="00833E9E">
        <w:instrText xml:space="preserve"> ADDIN EN.CITE &lt;EndNote&gt;&lt;Cite ExcludeAuth="1"&gt;&lt;Author&gt;Utdanningsdirektoratet&lt;/Author&gt;&lt;Year&gt;2024&lt;/Year&gt;&lt;RecNum&gt;111&lt;/RecNum&gt;&lt;DisplayText&gt;[3]&lt;/DisplayText&gt;&lt;record&gt;&lt;rec-number&gt;111&lt;/rec-number&gt;&lt;foreign-keys&gt;&lt;key app="EN" db-id="v29fed5zbz2fzze5pp5x0w9722dpvadxxe5e" timestamp="1760094348"&gt;111&lt;/key&gt;&lt;/foreign-keys&gt;&lt;ref-type name="Web Page"&gt;12&lt;/ref-type&gt;&lt;contributors&gt;&lt;authors&gt;&lt;author&gt;Utdanningsdirektoratet&lt;/author&gt;&lt;/authors&gt;&lt;/contributors&gt;&lt;titles&gt;&lt;title&gt;Økt timefravær i videregående. &lt;/title&gt;&lt;/titles&gt;&lt;number&gt;3. april 2025&lt;/number&gt;&lt;dates&gt;&lt;year&gt;2024&lt;/year&gt;&lt;/dates&gt;&lt;pub-location&gt;Oslo&lt;/pub-location&gt;&lt;publisher&gt;Utdanningsdirektoratet&lt;/publisher&gt;&lt;urls&gt;&lt;related-urls&gt;&lt;url&gt;https://www.udir.no/tall-og-forskning/statistikk/statistikk-videregaende-skole/analyser/2024/fravar-vgs-2023-24/&lt;/url&gt;&lt;/related-urls&gt;&lt;/urls&gt;&lt;/record&gt;&lt;/Cite&gt;&lt;/EndNote&gt;</w:instrText>
      </w:r>
      <w:r w:rsidR="00796EB4">
        <w:fldChar w:fldCharType="separate"/>
      </w:r>
      <w:r w:rsidR="00833E9E">
        <w:rPr>
          <w:noProof/>
        </w:rPr>
        <w:t>[3]</w:t>
      </w:r>
      <w:r w:rsidR="00796EB4">
        <w:fldChar w:fldCharType="end"/>
      </w:r>
      <w:r w:rsidR="00796EB4">
        <w:t>.</w:t>
      </w:r>
    </w:p>
    <w:p w14:paraId="4277B280" w14:textId="77777777" w:rsidR="000E7CA5" w:rsidRDefault="000E7CA5" w:rsidP="008821DC"/>
    <w:p w14:paraId="0CE3ECEC" w14:textId="5DD38FB1" w:rsidR="007735C9" w:rsidRPr="003E2E8B" w:rsidRDefault="0017601F" w:rsidP="659E4054">
      <w:pPr>
        <w:rPr>
          <w:rFonts w:eastAsia="Cambria"/>
        </w:rPr>
      </w:pPr>
      <w:r>
        <w:t>Nyere kunnskapsoppsummeringer viser at</w:t>
      </w:r>
      <w:r w:rsidDel="0032570C">
        <w:t xml:space="preserve"> </w:t>
      </w:r>
      <w:r>
        <w:t xml:space="preserve">skolefravær vanligvis har sammensatte årsaker på individ-, familie- og skolenivå. Psykiske vansker, særlig angst og depresjon, </w:t>
      </w:r>
      <w:r w:rsidR="00226737">
        <w:t xml:space="preserve">og helserelaterte faktorer </w:t>
      </w:r>
      <w:r>
        <w:t xml:space="preserve">fremheves som sentrale risikofaktorer, sammen med negative skoleerfaringer som mobbing, faglige vansker og </w:t>
      </w:r>
      <w:r w:rsidR="00A850D9">
        <w:t xml:space="preserve">svak </w:t>
      </w:r>
      <w:r>
        <w:t>tilhørighet til skolen, samt belastninger i familiesituasjonen</w:t>
      </w:r>
      <w:r w:rsidR="00581A12">
        <w:t xml:space="preserve"> </w:t>
      </w:r>
      <w:r w:rsidR="00581A12">
        <w:fldChar w:fldCharType="begin"/>
      </w:r>
      <w:r w:rsidR="00833E9E">
        <w:instrText xml:space="preserve"> ADDIN EN.CITE &lt;EndNote&gt;&lt;Cite&gt;&lt;Author&gt;Leduc&lt;/Author&gt;&lt;Year&gt;2024&lt;/Year&gt;&lt;RecNum&gt;58&lt;/RecNum&gt;&lt;DisplayText&gt;[4, 5]&lt;/DisplayText&gt;&lt;record&gt;&lt;rec-number&gt;58&lt;/rec-number&gt;&lt;foreign-keys&gt;&lt;key app="EN" db-id="rv0va2eae9w2fpe2tw65xwdc5zrsw529re5d" timestamp="1773063933"&gt;58&lt;/key&gt;&lt;/foreign-keys&gt;&lt;ref-type name="Journal Article"&gt;17&lt;/ref-type&gt;&lt;contributors&gt;&lt;authors&gt;&lt;author&gt;Leduc, Karissa&lt;/author&gt;&lt;author&gt;Tougas, Anne-Marie&lt;/author&gt;&lt;author&gt;Robert, Virginie&lt;/author&gt;&lt;author&gt;Boulanger, Camille&lt;/author&gt;&lt;/authors&gt;&lt;/contributors&gt;&lt;titles&gt;&lt;title&gt;School refusal in youth: A systematic review of ecological factors&lt;/title&gt;&lt;secondary-title&gt;Child Psychiatry &amp;amp; Human Development&lt;/secondary-title&gt;&lt;/titles&gt;&lt;periodical&gt;&lt;full-title&gt;Child Psychiatry &amp;amp; Human Development&lt;/full-title&gt;&lt;/periodical&gt;&lt;pages&gt;1044-1062&lt;/pages&gt;&lt;volume&gt;55&lt;/volume&gt;&lt;number&gt;4&lt;/number&gt;&lt;dates&gt;&lt;year&gt;2024&lt;/year&gt;&lt;/dates&gt;&lt;isbn&gt;0009-398X&lt;/isbn&gt;&lt;urls&gt;&lt;/urls&gt;&lt;/record&gt;&lt;/Cite&gt;&lt;Cite&gt;&lt;Author&gt;Ulaş&lt;/Author&gt;&lt;Year&gt;2024&lt;/Year&gt;&lt;RecNum&gt;59&lt;/RecNum&gt;&lt;record&gt;&lt;rec-number&gt;59&lt;/rec-number&gt;&lt;foreign-keys&gt;&lt;key app="EN" db-id="rv0va2eae9w2fpe2tw65xwdc5zrsw529re5d" timestamp="1773064048"&gt;59&lt;/key&gt;&lt;/foreign-keys&gt;&lt;ref-type name="Journal Article"&gt;17&lt;/ref-type&gt;&lt;contributors&gt;&lt;authors&gt;&lt;author&gt;Ulaş, Sümeyye&lt;/author&gt;&lt;author&gt;Seçer, İsmail&lt;/author&gt;&lt;/authors&gt;&lt;/contributors&gt;&lt;titles&gt;&lt;title&gt;A systematic review of school refusal&lt;/title&gt;&lt;secondary-title&gt;Current Psychology&lt;/secondary-title&gt;&lt;/titles&gt;&lt;periodical&gt;&lt;full-title&gt;Current Psychology&lt;/full-title&gt;&lt;/periodical&gt;&lt;pages&gt;19407-19422&lt;/pages&gt;&lt;volume&gt;43&lt;/volume&gt;&lt;number&gt;21&lt;/number&gt;&lt;dates&gt;&lt;year&gt;2024&lt;/year&gt;&lt;/dates&gt;&lt;isbn&gt;1046-1310&lt;/isbn&gt;&lt;urls&gt;&lt;/urls&gt;&lt;/record&gt;&lt;/Cite&gt;&lt;/EndNote&gt;</w:instrText>
      </w:r>
      <w:r w:rsidR="00581A12">
        <w:fldChar w:fldCharType="separate"/>
      </w:r>
      <w:r w:rsidR="00833E9E">
        <w:rPr>
          <w:noProof/>
        </w:rPr>
        <w:t>[4, 5]</w:t>
      </w:r>
      <w:r w:rsidR="00581A12">
        <w:fldChar w:fldCharType="end"/>
      </w:r>
      <w:r w:rsidR="00581A12">
        <w:t>.</w:t>
      </w:r>
      <w:r w:rsidR="003E2E8B">
        <w:t xml:space="preserve"> </w:t>
      </w:r>
      <w:r w:rsidR="00254F62">
        <w:t>V</w:t>
      </w:r>
      <w:r w:rsidR="007735C9">
        <w:t xml:space="preserve">edvarende </w:t>
      </w:r>
      <w:r w:rsidR="009F788C">
        <w:t>skole</w:t>
      </w:r>
      <w:r w:rsidR="007735C9">
        <w:t xml:space="preserve">fravær </w:t>
      </w:r>
      <w:r w:rsidR="003605F7">
        <w:t xml:space="preserve">er </w:t>
      </w:r>
      <w:r w:rsidR="005F02DD">
        <w:t xml:space="preserve">også </w:t>
      </w:r>
      <w:r w:rsidR="003605F7">
        <w:t xml:space="preserve">forbundet med </w:t>
      </w:r>
      <w:r w:rsidR="005C1411">
        <w:t>redusert</w:t>
      </w:r>
      <w:r w:rsidR="007735C9">
        <w:t xml:space="preserve"> læringsutbytte, psykososiale </w:t>
      </w:r>
      <w:r w:rsidR="00F97CB2">
        <w:t>utfordringer</w:t>
      </w:r>
      <w:r w:rsidR="007735C9">
        <w:t xml:space="preserve"> og</w:t>
      </w:r>
      <w:r w:rsidR="003206B2">
        <w:t xml:space="preserve"> økt risiko for </w:t>
      </w:r>
      <w:r w:rsidR="00D34C06">
        <w:t>sosial mar</w:t>
      </w:r>
      <w:r w:rsidR="00075931">
        <w:t>ginalisering</w:t>
      </w:r>
      <w:r w:rsidR="005F02DD">
        <w:t xml:space="preserve"> </w:t>
      </w:r>
      <w:r w:rsidR="003E2E8B">
        <w:fldChar w:fldCharType="begin">
          <w:fldData xml:space="preserve">PEVuZE5vdGU+PENpdGU+PEF1dGhvcj5FZ2dlcjwvQXV0aG9yPjxZZWFyPjIwMDM8L1llYXI+PFJl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==
</w:fldData>
        </w:fldChar>
      </w:r>
      <w:r w:rsidR="009C4E5D">
        <w:instrText xml:space="preserve"> ADDIN EN.CITE </w:instrText>
      </w:r>
      <w:r w:rsidR="009C4E5D">
        <w:fldChar w:fldCharType="begin">
          <w:fldData xml:space="preserve">PEVuZE5vdGU+PENpdGU+PEF1dGhvcj5FZ2dlcjwvQXV0aG9yPjxZZWFyPjIwMDM8L1llYXI+PFJl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==
</w:fldData>
        </w:fldChar>
      </w:r>
      <w:r w:rsidR="009C4E5D">
        <w:instrText xml:space="preserve"> ADDIN EN.CITE.DATA </w:instrText>
      </w:r>
      <w:r w:rsidR="009C4E5D">
        <w:fldChar w:fldCharType="end"/>
      </w:r>
      <w:r w:rsidR="003E2E8B">
        <w:fldChar w:fldCharType="separate"/>
      </w:r>
      <w:r w:rsidR="00833E9E">
        <w:rPr>
          <w:noProof/>
        </w:rPr>
        <w:t>[6-9]</w:t>
      </w:r>
      <w:r w:rsidR="003E2E8B">
        <w:fldChar w:fldCharType="end"/>
      </w:r>
      <w:r w:rsidR="00075931">
        <w:t>.</w:t>
      </w:r>
      <w:r w:rsidR="00075931">
        <w:rPr>
          <w:rFonts w:eastAsia="Cambria"/>
        </w:rPr>
        <w:t xml:space="preserve"> </w:t>
      </w:r>
      <w:r w:rsidR="00207ACB">
        <w:rPr>
          <w:rFonts w:eastAsia="Cambria" w:cs="Cambria"/>
          <w:szCs w:val="22"/>
        </w:rPr>
        <w:t xml:space="preserve">Samtidig indikerer nyere forskning at profesjonelles </w:t>
      </w:r>
      <w:r w:rsidR="00207ACB">
        <w:rPr>
          <w:rFonts w:eastAsia="Cambria" w:cs="Cambria"/>
          <w:szCs w:val="22"/>
        </w:rPr>
        <w:lastRenderedPageBreak/>
        <w:t xml:space="preserve">forståelser av skolefravær kan påvirke hvordan utfordringene indentifiseres og håndteres i praksis </w:t>
      </w:r>
      <w:r w:rsidR="005C4DAA">
        <w:rPr>
          <w:rFonts w:eastAsia="Cambria" w:cs="Cambria"/>
          <w:szCs w:val="22"/>
        </w:rPr>
        <w:fldChar w:fldCharType="begin"/>
      </w:r>
      <w:r w:rsidR="00833E9E">
        <w:rPr>
          <w:rFonts w:eastAsia="Cambria" w:cs="Cambria"/>
          <w:szCs w:val="22"/>
        </w:rPr>
        <w:instrText xml:space="preserve"> ADDIN EN.CITE &lt;EndNote&gt;&lt;Cite&gt;&lt;Author&gt;Hamadi&lt;/Author&gt;&lt;Year&gt;2024&lt;/Year&gt;&lt;RecNum&gt;60&lt;/RecNum&gt;&lt;DisplayText&gt;[10]&lt;/DisplayText&gt;&lt;record&gt;&lt;rec-number&gt;60&lt;/rec-number&gt;&lt;foreign-keys&gt;&lt;key app="EN" db-id="rv0va2eae9w2fpe2tw65xwdc5zrsw529re5d" timestamp="1773064761"&gt;60&lt;/key&gt;&lt;/foreign-keys&gt;&lt;ref-type name="Journal Article"&gt;17&lt;/ref-type&gt;&lt;contributors&gt;&lt;authors&gt;&lt;author&gt;Hamadi, Selina Eckhoff&lt;/author&gt;&lt;author&gt;Furenes, May Irene&lt;/author&gt;&lt;author&gt;Havik, Trude&lt;/author&gt;&lt;/authors&gt;&lt;/contributors&gt;&lt;titles&gt;&lt;title&gt;A Systematic Scoping Review on Research Focusing on Professionals’ Attitudes toward School Attendance Problems&lt;/title&gt;&lt;secondary-title&gt;Education Sciences&lt;/secondary-title&gt;&lt;/titles&gt;&lt;periodical&gt;&lt;full-title&gt;Education Sciences&lt;/full-title&gt;&lt;/periodical&gt;&lt;pages&gt;66&lt;/pages&gt;&lt;volume&gt;14&lt;/volume&gt;&lt;number&gt;1&lt;/number&gt;&lt;dates&gt;&lt;year&gt;2024&lt;/year&gt;&lt;/dates&gt;&lt;isbn&gt;2227-7102&lt;/isbn&gt;&lt;accession-num&gt;doi:10.3390/educsci14010066&lt;/accession-num&gt;&lt;urls&gt;&lt;related-urls&gt;&lt;url&gt;https://www.mdpi.com/2227-7102/14/1/66&lt;/url&gt;&lt;/related-urls&gt;&lt;/urls&gt;&lt;/record&gt;&lt;/Cite&gt;&lt;/EndNote&gt;</w:instrText>
      </w:r>
      <w:r w:rsidR="005C4DAA">
        <w:rPr>
          <w:rFonts w:eastAsia="Cambria" w:cs="Cambria"/>
          <w:szCs w:val="22"/>
        </w:rPr>
        <w:fldChar w:fldCharType="separate"/>
      </w:r>
      <w:r w:rsidR="00833E9E">
        <w:rPr>
          <w:rFonts w:eastAsia="Cambria" w:cs="Cambria"/>
          <w:noProof/>
          <w:szCs w:val="22"/>
        </w:rPr>
        <w:t>[10]</w:t>
      </w:r>
      <w:r w:rsidR="005C4DAA">
        <w:rPr>
          <w:rFonts w:eastAsia="Cambria" w:cs="Cambria"/>
          <w:szCs w:val="22"/>
        </w:rPr>
        <w:fldChar w:fldCharType="end"/>
      </w:r>
      <w:r w:rsidR="003E2E8B">
        <w:rPr>
          <w:rFonts w:eastAsia="Cambria" w:cs="Cambria"/>
          <w:szCs w:val="22"/>
        </w:rPr>
        <w:t>.</w:t>
      </w:r>
    </w:p>
    <w:p w14:paraId="20931AF8" w14:textId="019F42CC" w:rsidR="007735C9" w:rsidRPr="00684969" w:rsidRDefault="7282926D" w:rsidP="659E4054">
      <w:pPr>
        <w:spacing w:before="240" w:after="240"/>
        <w:rPr>
          <w:rFonts w:eastAsia="Cambria" w:cs="Cambria"/>
        </w:rPr>
      </w:pPr>
      <w:r w:rsidRPr="2FEB840F">
        <w:rPr>
          <w:rFonts w:eastAsia="Cambria" w:cs="Cambria"/>
        </w:rPr>
        <w:t xml:space="preserve">I opplæringsloven (gjeldende fra 1. august 2024, § 10-6 </w:t>
      </w:r>
      <w:r w:rsidR="00AA16F9">
        <w:fldChar w:fldCharType="begin"/>
      </w:r>
      <w:r w:rsidR="00833E9E">
        <w:instrText xml:space="preserve"> ADDIN EN.CITE &lt;EndNote&gt;&lt;Cite ExcludeAuth="1" ExcludeYear="1"&gt;&lt;Author&gt;Lovdata&lt;/Author&gt;&lt;RecNum&gt;104&lt;/RecNum&gt;&lt;DisplayText&gt;[1]&lt;/DisplayText&gt;&lt;record&gt;&lt;rec-number&gt;104&lt;/rec-number&gt;&lt;foreign-keys&gt;&lt;key app="EN" db-id="v29fed5zbz2fzze5pp5x0w9722dpvadxxe5e" timestamp="1760094348"&gt;104&lt;/key&gt;&lt;/foreign-keys&gt;&lt;ref-type name="Legal Rule or Regulation"&gt;50&lt;/ref-type&gt;&lt;contributors&gt;&lt;authors&gt;&lt;author&gt;Lovdata&lt;/author&gt;&lt;/authors&gt;&lt;/contributors&gt;&lt;titles&gt;&lt;title&gt;Lov om grunnskoleopplæringa og den vidaregåande opplæringa (opplæringslova)&lt;/title&gt;&lt;secondary-title&gt;LOV-2023-06-09-30&lt;/secondary-title&gt;&lt;/titles&gt;&lt;edition&gt;LOV-2024-03-08-9&lt;/edition&gt;&lt;dates&gt;&lt;/dates&gt;&lt;pub-location&gt;Lovdata&lt;/pub-location&gt;&lt;urls&gt;&lt;related-urls&gt;&lt;url&gt;https://lovdata.no/dokument/NL/lov/2023-06-09-30/KAPITTEL_2-1#%C2%A72-2&lt;/url&gt;&lt;/related-urls&gt;&lt;/urls&gt;&lt;/record&gt;&lt;/Cite&gt;&lt;/EndNote&gt;</w:instrText>
      </w:r>
      <w:r w:rsidR="00AA16F9">
        <w:fldChar w:fldCharType="separate"/>
      </w:r>
      <w:r w:rsidR="00833E9E">
        <w:rPr>
          <w:noProof/>
        </w:rPr>
        <w:t>[1]</w:t>
      </w:r>
      <w:r w:rsidR="00AA16F9">
        <w:fldChar w:fldCharType="end"/>
      </w:r>
      <w:r w:rsidR="00AA16F9" w:rsidRPr="2FEB840F" w:rsidDel="00AA16F9">
        <w:rPr>
          <w:rFonts w:eastAsia="Cambria" w:cs="Cambria"/>
        </w:rPr>
        <w:t xml:space="preserve"> </w:t>
      </w:r>
      <w:r w:rsidRPr="2FEB840F">
        <w:rPr>
          <w:rFonts w:eastAsia="Cambria" w:cs="Cambria"/>
        </w:rPr>
        <w:t xml:space="preserve">) pålegges kommunen og fylkeskommunen en plikt til å følge opp elever som har fravær fra opplæringen. Oppfølgingsplikten gjelder ved alle typer fravær, og fra første dag en elev er borte fra opplæringen. Oppfølgingsplikten gjelder ikke bare ved høyt eller langvarig fravær </w:t>
      </w:r>
      <w:r w:rsidR="00725DFA">
        <w:fldChar w:fldCharType="begin"/>
      </w:r>
      <w:r w:rsidR="00833E9E">
        <w:instrText xml:space="preserve"> ADDIN EN.CITE &lt;EndNote&gt;&lt;Cite&gt;&lt;Author&gt;Utdanningsdirektoratet&lt;/Author&gt;&lt;Year&gt;2024&lt;/Year&gt;&lt;RecNum&gt;132&lt;/RecNum&gt;&lt;DisplayText&gt;[11]&lt;/DisplayText&gt;&lt;record&gt;&lt;rec-number&gt;132&lt;/rec-number&gt;&lt;foreign-keys&gt;&lt;key app="EN" db-id="v29fed5zbz2fzze5pp5x0w9722dpvadxxe5e" timestamp="1760094348"&gt;132&lt;/key&gt;&lt;/foreign-keys&gt;&lt;ref-type name="Web Page"&gt;12&lt;/ref-type&gt;&lt;contributors&gt;&lt;authors&gt;&lt;author&gt;Utdanningsdirektoratet&lt;/author&gt;&lt;/authors&gt;&lt;/contributors&gt;&lt;titles&gt;&lt;title&gt;Plikt til å følge opp fravær&lt;/title&gt;&lt;/titles&gt;&lt;number&gt;3. april 2025&lt;/number&gt;&lt;dates&gt;&lt;year&gt;2024&lt;/year&gt;&lt;/dates&gt;&lt;pub-location&gt;Oslo&lt;/pub-location&gt;&lt;publisher&gt;Utdanningsdirektoratet&lt;/publisher&gt;&lt;urls&gt;&lt;related-urls&gt;&lt;url&gt;https://www.udir.no/regelverk-og-tilsyn/skole-og-opplaring/plikt-til-a-folge-opp-fravar/&lt;/url&gt;&lt;/related-urls&gt;&lt;/urls&gt;&lt;/record&gt;&lt;/Cite&gt;&lt;/EndNote&gt;</w:instrText>
      </w:r>
      <w:r w:rsidR="00725DFA">
        <w:fldChar w:fldCharType="separate"/>
      </w:r>
      <w:r w:rsidR="00833E9E">
        <w:rPr>
          <w:noProof/>
        </w:rPr>
        <w:t>[11]</w:t>
      </w:r>
      <w:r w:rsidR="00725DFA">
        <w:fldChar w:fldCharType="end"/>
      </w:r>
      <w:r w:rsidR="00725DFA">
        <w:t>.</w:t>
      </w:r>
      <w:r w:rsidR="00725DFA" w:rsidRPr="2FEB840F" w:rsidDel="00725DFA">
        <w:rPr>
          <w:rFonts w:eastAsia="Cambria" w:cs="Cambria"/>
        </w:rPr>
        <w:t xml:space="preserve"> </w:t>
      </w:r>
    </w:p>
    <w:p w14:paraId="2D8E40A9" w14:textId="3FDC17CE" w:rsidR="007735C9" w:rsidRPr="00684969" w:rsidRDefault="02BF3B33" w:rsidP="6ADEC9B3">
      <w:pPr>
        <w:spacing w:before="240" w:after="240"/>
        <w:rPr>
          <w:rFonts w:eastAsia="Cambria" w:cs="Cambria"/>
        </w:rPr>
      </w:pPr>
      <w:r w:rsidRPr="6ADEC9B3">
        <w:rPr>
          <w:rFonts w:eastAsia="Cambria" w:cs="Cambria"/>
        </w:rPr>
        <w:t xml:space="preserve">For å forebygge og håndtere skolefravær er det avgjørende at ansatte i skolen </w:t>
      </w:r>
      <w:r w:rsidR="5F5BCE38" w:rsidRPr="6ADEC9B3">
        <w:rPr>
          <w:rFonts w:eastAsia="Cambria" w:cs="Cambria"/>
        </w:rPr>
        <w:t xml:space="preserve">har </w:t>
      </w:r>
      <w:r w:rsidR="00172A9B" w:rsidRPr="6ADEC9B3">
        <w:rPr>
          <w:rFonts w:eastAsia="Cambria" w:cs="Cambria"/>
        </w:rPr>
        <w:t xml:space="preserve">relevant </w:t>
      </w:r>
      <w:r w:rsidR="004C2B5A" w:rsidRPr="6ADEC9B3">
        <w:rPr>
          <w:rFonts w:eastAsia="Cambria" w:cs="Cambria"/>
        </w:rPr>
        <w:t>og</w:t>
      </w:r>
      <w:r w:rsidRPr="6ADEC9B3">
        <w:rPr>
          <w:rFonts w:eastAsia="Cambria" w:cs="Cambria"/>
        </w:rPr>
        <w:t xml:space="preserve"> tilstrekkelig kompetanse. </w:t>
      </w:r>
      <w:r w:rsidR="00125034">
        <w:rPr>
          <w:rFonts w:eastAsia="Cambria" w:cs="Cambria"/>
        </w:rPr>
        <w:t xml:space="preserve">I denne </w:t>
      </w:r>
      <w:r w:rsidR="00CF42AE">
        <w:rPr>
          <w:rFonts w:eastAsia="Cambria" w:cs="Cambria"/>
        </w:rPr>
        <w:t xml:space="preserve">studien </w:t>
      </w:r>
      <w:r w:rsidR="00125034">
        <w:rPr>
          <w:rFonts w:eastAsia="Cambria" w:cs="Cambria"/>
        </w:rPr>
        <w:t xml:space="preserve">forstår vi kompetanse som </w:t>
      </w:r>
      <w:r w:rsidRPr="6ADEC9B3">
        <w:rPr>
          <w:rFonts w:eastAsia="Cambria" w:cs="Cambria"/>
        </w:rPr>
        <w:t xml:space="preserve">kunnskap, ferdigheter og holdninger som gjør </w:t>
      </w:r>
      <w:r w:rsidR="00125034">
        <w:rPr>
          <w:rFonts w:eastAsia="Cambria" w:cs="Cambria"/>
        </w:rPr>
        <w:t>skoleansatte</w:t>
      </w:r>
      <w:r w:rsidR="00125034" w:rsidRPr="6ADEC9B3">
        <w:rPr>
          <w:rFonts w:eastAsia="Cambria" w:cs="Cambria"/>
        </w:rPr>
        <w:t xml:space="preserve"> </w:t>
      </w:r>
      <w:r w:rsidRPr="6ADEC9B3">
        <w:rPr>
          <w:rFonts w:eastAsia="Cambria" w:cs="Cambria"/>
        </w:rPr>
        <w:t>i stand til å oppdage tegn på fraværsproblemer tidlig, vurdere årsaker og behov, og følge opp elevene på en systematisk og helhetlig måte.</w:t>
      </w:r>
    </w:p>
    <w:p w14:paraId="30CC0252" w14:textId="20BB47D2" w:rsidR="004D0526" w:rsidRDefault="02BF3B33" w:rsidP="659E4054">
      <w:pPr>
        <w:spacing w:before="240" w:after="240"/>
        <w:rPr>
          <w:rFonts w:eastAsia="Cambria" w:cs="Cambria"/>
        </w:rPr>
      </w:pPr>
      <w:r w:rsidRPr="6ADEC9B3">
        <w:rPr>
          <w:rFonts w:eastAsia="Cambria" w:cs="Cambria"/>
        </w:rPr>
        <w:t xml:space="preserve">Kompetanse på dette området innebærer blant annet </w:t>
      </w:r>
      <w:r w:rsidR="00180181" w:rsidRPr="6ADEC9B3">
        <w:rPr>
          <w:rFonts w:eastAsia="Cambria" w:cs="Cambria"/>
        </w:rPr>
        <w:t xml:space="preserve">kunnskap om </w:t>
      </w:r>
      <w:r w:rsidRPr="6ADEC9B3">
        <w:rPr>
          <w:rFonts w:eastAsia="Cambria" w:cs="Cambria"/>
        </w:rPr>
        <w:t>hvordan ulike faktorer</w:t>
      </w:r>
      <w:r w:rsidR="038BC31C" w:rsidRPr="6ADEC9B3">
        <w:rPr>
          <w:rFonts w:eastAsia="Cambria" w:cs="Cambria"/>
        </w:rPr>
        <w:t xml:space="preserve">, </w:t>
      </w:r>
      <w:r w:rsidRPr="6ADEC9B3">
        <w:rPr>
          <w:rFonts w:eastAsia="Cambria" w:cs="Cambria"/>
        </w:rPr>
        <w:t>som psykososiale utfordringer, læringsmiljø, familieforhold og skoleorganisering</w:t>
      </w:r>
      <w:r w:rsidR="3A8C4FD6" w:rsidRPr="6ADEC9B3">
        <w:rPr>
          <w:rFonts w:eastAsia="Cambria" w:cs="Cambria"/>
        </w:rPr>
        <w:t>,</w:t>
      </w:r>
      <w:r w:rsidRPr="6ADEC9B3">
        <w:rPr>
          <w:rFonts w:eastAsia="Cambria" w:cs="Cambria"/>
        </w:rPr>
        <w:t xml:space="preserve"> kan bidra til fravær. </w:t>
      </w:r>
      <w:r w:rsidR="008F3A8C" w:rsidRPr="6ADEC9B3">
        <w:rPr>
          <w:rFonts w:eastAsia="Cambria" w:cs="Cambria"/>
        </w:rPr>
        <w:t xml:space="preserve">Videre </w:t>
      </w:r>
      <w:r w:rsidR="004F116D" w:rsidRPr="6ADEC9B3">
        <w:rPr>
          <w:rFonts w:eastAsia="Cambria" w:cs="Cambria"/>
        </w:rPr>
        <w:t xml:space="preserve">forutsetter det </w:t>
      </w:r>
      <w:r w:rsidR="3DD9C415" w:rsidRPr="6ADEC9B3">
        <w:rPr>
          <w:rFonts w:eastAsia="Cambria" w:cs="Cambria"/>
        </w:rPr>
        <w:t xml:space="preserve">at skoleansatte har </w:t>
      </w:r>
      <w:r w:rsidR="00AD0515" w:rsidRPr="6ADEC9B3">
        <w:rPr>
          <w:rFonts w:eastAsia="Cambria" w:cs="Cambria"/>
        </w:rPr>
        <w:t xml:space="preserve">holdninger preget av </w:t>
      </w:r>
      <w:r w:rsidR="00831225" w:rsidRPr="6ADEC9B3">
        <w:rPr>
          <w:rFonts w:eastAsia="Cambria" w:cs="Cambria"/>
        </w:rPr>
        <w:t>forståelse</w:t>
      </w:r>
      <w:r w:rsidR="0091576E" w:rsidRPr="6ADEC9B3">
        <w:rPr>
          <w:rFonts w:eastAsia="Cambria" w:cs="Cambria"/>
        </w:rPr>
        <w:t>, ansvarlighet og et inkluderende elevsyn</w:t>
      </w:r>
      <w:r w:rsidR="0088385D" w:rsidRPr="6ADEC9B3">
        <w:rPr>
          <w:rFonts w:eastAsia="Cambria" w:cs="Cambria"/>
        </w:rPr>
        <w:t>, der fravær be</w:t>
      </w:r>
      <w:r w:rsidR="0061492A" w:rsidRPr="6ADEC9B3">
        <w:rPr>
          <w:rFonts w:eastAsia="Cambria" w:cs="Cambria"/>
        </w:rPr>
        <w:t>trakte</w:t>
      </w:r>
      <w:r w:rsidR="008C4BC1" w:rsidRPr="6ADEC9B3">
        <w:rPr>
          <w:rFonts w:eastAsia="Cambria" w:cs="Cambria"/>
        </w:rPr>
        <w:t>s</w:t>
      </w:r>
      <w:r w:rsidR="0061492A" w:rsidRPr="6ADEC9B3">
        <w:rPr>
          <w:rFonts w:eastAsia="Cambria" w:cs="Cambria"/>
        </w:rPr>
        <w:t xml:space="preserve"> som et </w:t>
      </w:r>
      <w:r w:rsidR="007A57F4" w:rsidRPr="6ADEC9B3">
        <w:rPr>
          <w:rFonts w:eastAsia="Cambria" w:cs="Cambria"/>
        </w:rPr>
        <w:t xml:space="preserve">uttrykk for underliggende behov snarere enn manglende vilje. </w:t>
      </w:r>
      <w:r w:rsidR="00E430B6" w:rsidRPr="6ADEC9B3">
        <w:rPr>
          <w:rFonts w:eastAsia="Cambria" w:cs="Cambria"/>
        </w:rPr>
        <w:t xml:space="preserve">Kompetanse kan komme til uttrykk gjennom evnen </w:t>
      </w:r>
      <w:r w:rsidR="001C7297" w:rsidRPr="6ADEC9B3">
        <w:rPr>
          <w:rFonts w:eastAsia="Cambria" w:cs="Cambria"/>
        </w:rPr>
        <w:t xml:space="preserve">til å omsette kunnskap og holdninger i praksis, for eksempel gjennom </w:t>
      </w:r>
      <w:r w:rsidRPr="6ADEC9B3">
        <w:rPr>
          <w:rFonts w:eastAsia="Cambria" w:cs="Cambria"/>
        </w:rPr>
        <w:t>tverrfaglig</w:t>
      </w:r>
      <w:r w:rsidR="000C4F5B" w:rsidRPr="6ADEC9B3">
        <w:rPr>
          <w:rFonts w:eastAsia="Cambria" w:cs="Cambria"/>
        </w:rPr>
        <w:t xml:space="preserve"> samarbeid</w:t>
      </w:r>
      <w:r w:rsidRPr="6ADEC9B3">
        <w:rPr>
          <w:rFonts w:eastAsia="Cambria" w:cs="Cambria"/>
        </w:rPr>
        <w:t>, etabler</w:t>
      </w:r>
      <w:r w:rsidR="006971EE" w:rsidRPr="6ADEC9B3">
        <w:rPr>
          <w:rFonts w:eastAsia="Cambria" w:cs="Cambria"/>
        </w:rPr>
        <w:t>ing av</w:t>
      </w:r>
      <w:r w:rsidRPr="6ADEC9B3">
        <w:rPr>
          <w:rFonts w:eastAsia="Cambria" w:cs="Cambria"/>
        </w:rPr>
        <w:t xml:space="preserve"> tillitsfulle relasjoner til elever og foresatte, og iverksett</w:t>
      </w:r>
      <w:r w:rsidR="00BF4B7D" w:rsidRPr="6ADEC9B3">
        <w:rPr>
          <w:rFonts w:eastAsia="Cambria" w:cs="Cambria"/>
        </w:rPr>
        <w:t>ing av</w:t>
      </w:r>
      <w:r w:rsidRPr="6ADEC9B3">
        <w:rPr>
          <w:rFonts w:eastAsia="Cambria" w:cs="Cambria"/>
        </w:rPr>
        <w:t xml:space="preserve"> tiltak som støtter elevens tilstedeværelse og mestring</w:t>
      </w:r>
      <w:r w:rsidR="00F32292" w:rsidRPr="6ADEC9B3">
        <w:rPr>
          <w:rFonts w:eastAsia="Cambria" w:cs="Cambria"/>
        </w:rPr>
        <w:t xml:space="preserve"> </w:t>
      </w:r>
      <w:r w:rsidRPr="6ADEC9B3">
        <w:rPr>
          <w:rFonts w:eastAsia="Cambria" w:cs="Cambria"/>
        </w:rPr>
        <w:fldChar w:fldCharType="begin"/>
      </w:r>
      <w:r w:rsidR="00833E9E">
        <w:rPr>
          <w:rFonts w:eastAsia="Cambria" w:cs="Cambria"/>
        </w:rPr>
        <w:instrText xml:space="preserve"> ADDIN EN.CITE &lt;EndNote&gt;&lt;Cite&gt;&lt;Author&gt;AC Bergene&lt;/Author&gt;&lt;Year&gt;2023&lt;/Year&gt;&lt;RecNum&gt;72&lt;/RecNum&gt;&lt;DisplayText&gt;[12]&lt;/DisplayText&gt;&lt;record&gt;&lt;rec-number&gt;72&lt;/rec-number&gt;&lt;foreign-keys&gt;&lt;key app="EN" db-id="rv0va2eae9w2fpe2tw65xwdc5zrsw529re5d" timestamp="1774534486"&gt;72&lt;/key&gt;&lt;/foreign-keys&gt;&lt;ref-type name="Report"&gt;27&lt;/ref-type&gt;&lt;contributors&gt;&lt;authors&gt;&lt;author&gt;AC Bergene, KS Vika, B Lynnebakke, M Njølstad Vonen, R Haugland Lyckander,  ØA Samuelsen,,&lt;/author&gt;&lt;/authors&gt;&lt;tertiary-authors&gt;&lt;author&gt;NIFU&lt;/author&gt;&lt;/tertiary-authors&gt;&lt;/contributors&gt;&lt;titles&gt;&lt;title&gt;Fravær som vekker bekymring. Skoleeieres og skolelederes inntrykk og forståelse av fraværssituasjonen i Skole-Norge.&lt;/title&gt;&lt;/titles&gt;&lt;dates&gt;&lt;year&gt;2023&lt;/year&gt;&lt;/dates&gt;&lt;accession-num&gt;ISBN: 978-82-327-0610-5 (Nettutgave)&lt;/accession-num&gt;&lt;urls&gt;&lt;related-urls&gt;&lt;url&gt;https://www.udir.no/tall-og-forskning/finn-forskning/rapporter/2023/fravaersomvekkerbekymring/&lt;/url&gt;&lt;/related-urls&gt;&lt;/urls&gt;&lt;electronic-resource-num&gt;&amp;#xD;&lt;/electronic-resource-num&gt;&lt;/record&gt;&lt;/Cite&gt;&lt;/EndNote&gt;</w:instrText>
      </w:r>
      <w:r w:rsidRPr="6ADEC9B3">
        <w:rPr>
          <w:rFonts w:eastAsia="Cambria" w:cs="Cambria"/>
        </w:rPr>
        <w:fldChar w:fldCharType="separate"/>
      </w:r>
      <w:r w:rsidR="00833E9E">
        <w:rPr>
          <w:rFonts w:eastAsia="Cambria" w:cs="Cambria"/>
          <w:noProof/>
        </w:rPr>
        <w:t>[12]</w:t>
      </w:r>
      <w:r w:rsidRPr="6ADEC9B3">
        <w:rPr>
          <w:rFonts w:eastAsia="Cambria" w:cs="Cambria"/>
        </w:rPr>
        <w:fldChar w:fldCharType="end"/>
      </w:r>
      <w:r w:rsidRPr="6ADEC9B3">
        <w:rPr>
          <w:rFonts w:eastAsia="Cambria" w:cs="Cambria"/>
        </w:rPr>
        <w:t xml:space="preserve">. </w:t>
      </w:r>
    </w:p>
    <w:p w14:paraId="07FB08DF" w14:textId="2E9F1982" w:rsidR="00AB4D4D" w:rsidRPr="00125034" w:rsidRDefault="00125034" w:rsidP="00482EFD">
      <w:pPr>
        <w:spacing w:before="240" w:after="240"/>
        <w:rPr>
          <w:rFonts w:eastAsia="Cambria" w:cs="Cambria"/>
        </w:rPr>
      </w:pPr>
      <w:r>
        <w:rPr>
          <w:rFonts w:eastAsia="Cambria" w:cs="Cambria"/>
        </w:rPr>
        <w:t>Tidligere f</w:t>
      </w:r>
      <w:r w:rsidR="02BF3B33" w:rsidRPr="6CC81091">
        <w:rPr>
          <w:rFonts w:eastAsia="Cambria" w:cs="Cambria"/>
        </w:rPr>
        <w:t xml:space="preserve">orskning peker på at </w:t>
      </w:r>
      <w:r w:rsidR="00CE191A">
        <w:rPr>
          <w:rFonts w:eastAsia="Cambria" w:cs="Cambria"/>
        </w:rPr>
        <w:t xml:space="preserve">utfordringer knyttet til skolefravær </w:t>
      </w:r>
      <w:r w:rsidR="00DC20F4">
        <w:rPr>
          <w:rFonts w:eastAsia="Cambria" w:cs="Cambria"/>
        </w:rPr>
        <w:t xml:space="preserve">bør møtes gjennom en helhetlig tilnærming </w:t>
      </w:r>
      <w:r w:rsidR="00BE68BC">
        <w:rPr>
          <w:rFonts w:eastAsia="Cambria" w:cs="Cambria"/>
        </w:rPr>
        <w:t>som integrere</w:t>
      </w:r>
      <w:r w:rsidR="00280EE1">
        <w:rPr>
          <w:rFonts w:eastAsia="Cambria" w:cs="Cambria"/>
        </w:rPr>
        <w:t>r</w:t>
      </w:r>
      <w:r w:rsidR="00BE68BC">
        <w:rPr>
          <w:rFonts w:eastAsia="Cambria" w:cs="Cambria"/>
        </w:rPr>
        <w:t xml:space="preserve"> både systemiske og analytisk</w:t>
      </w:r>
      <w:r w:rsidR="00446178">
        <w:rPr>
          <w:rFonts w:eastAsia="Cambria" w:cs="Cambria"/>
        </w:rPr>
        <w:t xml:space="preserve">e </w:t>
      </w:r>
      <w:r w:rsidR="02BF3B33" w:rsidRPr="6CC81091">
        <w:rPr>
          <w:rFonts w:eastAsia="Cambria" w:cs="Cambria"/>
        </w:rPr>
        <w:t xml:space="preserve">perspektiver </w:t>
      </w:r>
      <w:r w:rsidR="004D0526">
        <w:fldChar w:fldCharType="begin">
          <w:fldData xml:space="preserve">PEVuZE5vdGU+PENpdGU+PEF1dGhvcj5LZWFybmV5IEMuIEEuPC9BdXRob3I+PFllYXI+MjAyMzwv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</w:fldData>
        </w:fldChar>
      </w:r>
      <w:r w:rsidR="00833E9E">
        <w:instrText xml:space="preserve"> ADDIN EN.CITE </w:instrText>
      </w:r>
      <w:r w:rsidR="00833E9E">
        <w:fldChar w:fldCharType="begin">
          <w:fldData xml:space="preserve">PEVuZE5vdGU+PENpdGU+PEF1dGhvcj5LZWFybmV5IEMuIEEuPC9BdXRob3I+PFllYXI+MjAyMzwv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</w:fldData>
        </w:fldChar>
      </w:r>
      <w:r w:rsidR="00833E9E">
        <w:instrText xml:space="preserve"> ADDIN EN.CITE.DATA </w:instrText>
      </w:r>
      <w:r w:rsidR="00833E9E">
        <w:fldChar w:fldCharType="end"/>
      </w:r>
      <w:r w:rsidR="004D0526">
        <w:fldChar w:fldCharType="separate"/>
      </w:r>
      <w:r w:rsidR="00833E9E">
        <w:rPr>
          <w:noProof/>
        </w:rPr>
        <w:t>[13, 14]</w:t>
      </w:r>
      <w:r w:rsidR="004D0526">
        <w:fldChar w:fldCharType="end"/>
      </w:r>
      <w:r w:rsidR="02BF3B33" w:rsidRPr="6CC81091">
        <w:rPr>
          <w:rFonts w:eastAsia="Cambria" w:cs="Cambria"/>
        </w:rPr>
        <w:t>.</w:t>
      </w:r>
      <w:r w:rsidR="07907C4A" w:rsidRPr="5BC1C1A0">
        <w:rPr>
          <w:rFonts w:eastAsia="Cambria" w:cs="Cambria"/>
        </w:rPr>
        <w:t xml:space="preserve"> </w:t>
      </w:r>
      <w:r w:rsidR="00A01111" w:rsidRPr="00612A7B">
        <w:rPr>
          <w:rFonts w:eastAsia="Cambria" w:cs="Cambria"/>
        </w:rPr>
        <w:t xml:space="preserve">Hamadi </w:t>
      </w:r>
      <w:r w:rsidR="001C3514">
        <w:rPr>
          <w:rFonts w:eastAsia="Cambria" w:cs="Cambria"/>
        </w:rPr>
        <w:t>og kolleger</w:t>
      </w:r>
      <w:r w:rsidR="00BB2B7B">
        <w:rPr>
          <w:rFonts w:eastAsia="Cambria" w:cs="Cambria"/>
        </w:rPr>
        <w:t xml:space="preserve"> </w:t>
      </w:r>
      <w:r w:rsidR="00BA2E31">
        <w:rPr>
          <w:rFonts w:eastAsia="Cambria" w:cs="Cambria"/>
        </w:rPr>
        <w:fldChar w:fldCharType="begin"/>
      </w:r>
      <w:r w:rsidR="00833E9E">
        <w:rPr>
          <w:rFonts w:eastAsia="Cambria" w:cs="Cambria"/>
        </w:rPr>
        <w:instrText xml:space="preserve"> ADDIN EN.CITE &lt;EndNote&gt;&lt;Cite&gt;&lt;Author&gt;Hamadi Selina&lt;/Author&gt;&lt;Year&gt;2025&lt;/Year&gt;&lt;RecNum&gt;32&lt;/RecNum&gt;&lt;DisplayText&gt;[15]&lt;/DisplayText&gt;&lt;record&gt;&lt;rec-number&gt;32&lt;/rec-number&gt;&lt;foreign-keys&gt;&lt;key app="EN" db-id="rv0va2eae9w2fpe2tw65xwdc5zrsw529re5d" timestamp="1768482890"&gt;32&lt;/key&gt;&lt;/foreign-keys&gt;&lt;ref-type name="Journal Article"&gt;17&lt;/ref-type&gt;&lt;contributors&gt;&lt;authors&gt;&lt;author&gt;Hamadi Selina, Eckhoff&lt;/author&gt;&lt;author&gt;Havik, Trude&lt;/author&gt;&lt;author&gt;Holen, Solveig&lt;/author&gt;&lt;/authors&gt;&lt;/contributors&gt;&lt;titles&gt;&lt;title&gt;&amp;quot;Too little, too late&amp;quot;: youth retrospectives on school attendance problems and professional support received&lt;/title&gt;&lt;secondary-title&gt;Frontiers in child and adolescent psychiatry&lt;/secondary-title&gt;&lt;short-title&gt;Hamadi (2025)&lt;/short-title&gt;&lt;/titles&gt;&lt;periodical&gt;&lt;full-title&gt;Frontiers in child and adolescent psychiatry&lt;/full-title&gt;&lt;/periodical&gt;&lt;pages&gt;1595289-NA&lt;/pages&gt;&lt;volume&gt;4&lt;/volume&gt;&lt;number&gt;NA&lt;/number&gt;&lt;keywords&gt;&lt;keyword&gt;eppi-reviewer&lt;/keyword&gt;&lt;/keywords&gt;&lt;dates&gt;&lt;year&gt;2025&lt;/year&gt;&lt;pub-dates&gt;&lt;date&gt;2025&lt;/date&gt;&lt;/pub-dates&gt;&lt;/dates&gt;&lt;urls&gt;&lt;/urls&gt;&lt;electronic-resource-num&gt;10.3389/frcha.2025.1595289&lt;/electronic-resource-num&gt;&lt;/record&gt;&lt;/Cite&gt;&lt;/EndNote&gt;</w:instrText>
      </w:r>
      <w:r w:rsidR="00BA2E31">
        <w:rPr>
          <w:rFonts w:eastAsia="Cambria" w:cs="Cambria"/>
        </w:rPr>
        <w:fldChar w:fldCharType="separate"/>
      </w:r>
      <w:r w:rsidR="00833E9E">
        <w:rPr>
          <w:rFonts w:eastAsia="Cambria" w:cs="Cambria"/>
          <w:noProof/>
        </w:rPr>
        <w:t>[15]</w:t>
      </w:r>
      <w:r w:rsidR="00BA2E31">
        <w:rPr>
          <w:rFonts w:eastAsia="Cambria" w:cs="Cambria"/>
        </w:rPr>
        <w:fldChar w:fldCharType="end"/>
      </w:r>
      <w:r w:rsidR="00BA2E31">
        <w:rPr>
          <w:rFonts w:eastAsia="Cambria" w:cs="Cambria"/>
        </w:rPr>
        <w:t xml:space="preserve"> </w:t>
      </w:r>
      <w:r w:rsidR="00745332">
        <w:rPr>
          <w:rFonts w:eastAsia="Cambria" w:cs="Cambria"/>
        </w:rPr>
        <w:t xml:space="preserve">fant </w:t>
      </w:r>
      <w:r w:rsidR="008A3903">
        <w:rPr>
          <w:rFonts w:eastAsia="Cambria" w:cs="Cambria"/>
        </w:rPr>
        <w:t xml:space="preserve">for eksempel </w:t>
      </w:r>
      <w:r w:rsidR="00745332">
        <w:rPr>
          <w:rFonts w:eastAsia="Cambria" w:cs="Cambria"/>
        </w:rPr>
        <w:t>at ungdom med skolefravær</w:t>
      </w:r>
      <w:r w:rsidR="003B311B">
        <w:rPr>
          <w:rFonts w:eastAsia="Cambria" w:cs="Cambria"/>
        </w:rPr>
        <w:t>s</w:t>
      </w:r>
      <w:r w:rsidR="00745332">
        <w:rPr>
          <w:rFonts w:eastAsia="Cambria" w:cs="Cambria"/>
        </w:rPr>
        <w:t xml:space="preserve">problematikk </w:t>
      </w:r>
      <w:r w:rsidR="003B311B">
        <w:rPr>
          <w:rFonts w:eastAsia="Cambria" w:cs="Cambria"/>
        </w:rPr>
        <w:t xml:space="preserve">ofte </w:t>
      </w:r>
      <w:r w:rsidR="00CA577B">
        <w:rPr>
          <w:rFonts w:eastAsia="Cambria" w:cs="Cambria"/>
        </w:rPr>
        <w:t xml:space="preserve">opplevde tiltak </w:t>
      </w:r>
      <w:r w:rsidR="00E448AB">
        <w:rPr>
          <w:rFonts w:eastAsia="Cambria" w:cs="Cambria"/>
        </w:rPr>
        <w:t>som fragmenterte, utilstrekkelige eller iverksatt for sent</w:t>
      </w:r>
      <w:r w:rsidR="00B02CBD">
        <w:rPr>
          <w:rFonts w:eastAsia="Cambria" w:cs="Cambria"/>
        </w:rPr>
        <w:t xml:space="preserve">, noe som understreker behovet for tidlig, koordinert og kontekstsensitiv oppfølging på tvers av </w:t>
      </w:r>
      <w:r w:rsidR="008A3903">
        <w:rPr>
          <w:rFonts w:eastAsia="Cambria" w:cs="Cambria"/>
        </w:rPr>
        <w:t xml:space="preserve">instanser og tjenester. </w:t>
      </w:r>
      <w:r w:rsidR="02BF3B33" w:rsidRPr="4A717E31">
        <w:rPr>
          <w:rFonts w:eastAsia="Cambria" w:cs="Cambria"/>
        </w:rPr>
        <w:t xml:space="preserve">Manglende </w:t>
      </w:r>
      <w:r w:rsidR="004F65BC" w:rsidRPr="4A717E31">
        <w:rPr>
          <w:rFonts w:eastAsia="Cambria" w:cs="Cambria"/>
        </w:rPr>
        <w:t>kunnskap</w:t>
      </w:r>
      <w:r w:rsidR="00ED5729" w:rsidRPr="4A717E31">
        <w:rPr>
          <w:rFonts w:eastAsia="Cambria" w:cs="Cambria"/>
        </w:rPr>
        <w:t xml:space="preserve">, </w:t>
      </w:r>
      <w:r w:rsidR="002E0670" w:rsidRPr="4A717E31">
        <w:rPr>
          <w:rFonts w:eastAsia="Cambria" w:cs="Cambria"/>
        </w:rPr>
        <w:t>uhensiktsmessige</w:t>
      </w:r>
      <w:r w:rsidR="00663E7E" w:rsidRPr="4A717E31">
        <w:rPr>
          <w:rFonts w:eastAsia="Cambria" w:cs="Cambria"/>
        </w:rPr>
        <w:t xml:space="preserve"> holdn</w:t>
      </w:r>
      <w:r w:rsidR="002E0670" w:rsidRPr="4A717E31">
        <w:rPr>
          <w:rFonts w:eastAsia="Cambria" w:cs="Cambria"/>
        </w:rPr>
        <w:t>inger</w:t>
      </w:r>
      <w:r w:rsidR="00035C27" w:rsidRPr="4A717E31">
        <w:rPr>
          <w:rFonts w:eastAsia="Cambria" w:cs="Cambria"/>
        </w:rPr>
        <w:t xml:space="preserve"> eller utilstrekkelig</w:t>
      </w:r>
      <w:r w:rsidR="02BF3B33" w:rsidRPr="4A717E31">
        <w:rPr>
          <w:rFonts w:eastAsia="Cambria" w:cs="Cambria"/>
        </w:rPr>
        <w:t xml:space="preserve"> kompetanse</w:t>
      </w:r>
      <w:r w:rsidR="67FDAF9C" w:rsidRPr="4A717E31">
        <w:rPr>
          <w:rFonts w:eastAsia="Cambria" w:cs="Cambria"/>
        </w:rPr>
        <w:t xml:space="preserve"> blant skoleansatte</w:t>
      </w:r>
      <w:r w:rsidR="02BF3B33" w:rsidRPr="4A717E31">
        <w:rPr>
          <w:rFonts w:eastAsia="Cambria" w:cs="Cambria"/>
        </w:rPr>
        <w:t xml:space="preserve"> kan </w:t>
      </w:r>
      <w:r w:rsidR="67FDAF9C" w:rsidRPr="4A717E31">
        <w:rPr>
          <w:rFonts w:eastAsia="Cambria" w:cs="Cambria"/>
        </w:rPr>
        <w:t>medføre</w:t>
      </w:r>
      <w:r w:rsidR="02BF3B33" w:rsidRPr="4A717E31">
        <w:rPr>
          <w:rFonts w:eastAsia="Cambria" w:cs="Cambria"/>
        </w:rPr>
        <w:t xml:space="preserve"> at </w:t>
      </w:r>
      <w:r w:rsidR="007761E2" w:rsidRPr="4A717E31">
        <w:rPr>
          <w:rFonts w:eastAsia="Cambria" w:cs="Cambria"/>
        </w:rPr>
        <w:t>skole</w:t>
      </w:r>
      <w:r w:rsidR="02BF3B33" w:rsidRPr="4A717E31">
        <w:rPr>
          <w:rFonts w:eastAsia="Cambria" w:cs="Cambria"/>
        </w:rPr>
        <w:t xml:space="preserve">fravær ikke </w:t>
      </w:r>
      <w:r w:rsidR="67FDAF9C" w:rsidRPr="4A717E31">
        <w:rPr>
          <w:rFonts w:eastAsia="Cambria" w:cs="Cambria"/>
        </w:rPr>
        <w:t>identifiseres</w:t>
      </w:r>
      <w:r w:rsidR="02BF3B33" w:rsidRPr="4A717E31">
        <w:rPr>
          <w:rFonts w:eastAsia="Cambria" w:cs="Cambria"/>
        </w:rPr>
        <w:t xml:space="preserve"> tidlig nok, </w:t>
      </w:r>
      <w:r w:rsidR="4640B8E6" w:rsidRPr="4A717E31">
        <w:rPr>
          <w:rFonts w:eastAsia="Cambria" w:cs="Cambria"/>
        </w:rPr>
        <w:t xml:space="preserve">at </w:t>
      </w:r>
      <w:r w:rsidR="30ED2F1E" w:rsidRPr="4A717E31">
        <w:rPr>
          <w:rFonts w:eastAsia="Cambria" w:cs="Cambria"/>
        </w:rPr>
        <w:t>pr</w:t>
      </w:r>
      <w:r w:rsidR="7C8061B1" w:rsidRPr="4A717E31">
        <w:rPr>
          <w:rFonts w:eastAsia="Cambria" w:cs="Cambria"/>
        </w:rPr>
        <w:t>o</w:t>
      </w:r>
      <w:r w:rsidR="30ED2F1E" w:rsidRPr="4A717E31">
        <w:rPr>
          <w:rFonts w:eastAsia="Cambria" w:cs="Cambria"/>
        </w:rPr>
        <w:t>blemet</w:t>
      </w:r>
      <w:r w:rsidR="4640B8E6" w:rsidRPr="4A717E31">
        <w:rPr>
          <w:rFonts w:eastAsia="Cambria" w:cs="Cambria"/>
        </w:rPr>
        <w:t xml:space="preserve"> ikke </w:t>
      </w:r>
      <w:r w:rsidR="67FDAF9C" w:rsidRPr="4A717E31">
        <w:rPr>
          <w:rFonts w:eastAsia="Cambria" w:cs="Cambria"/>
        </w:rPr>
        <w:t>håndteres hensiktsmessig,</w:t>
      </w:r>
      <w:r w:rsidR="4640B8E6" w:rsidRPr="4A717E31">
        <w:rPr>
          <w:rFonts w:eastAsia="Cambria" w:cs="Cambria"/>
        </w:rPr>
        <w:t xml:space="preserve"> </w:t>
      </w:r>
      <w:r w:rsidR="02BF3B33" w:rsidRPr="4A717E31">
        <w:rPr>
          <w:rFonts w:eastAsia="Cambria" w:cs="Cambria"/>
        </w:rPr>
        <w:t>eller at oppfølgingen blir lite koordinert.</w:t>
      </w:r>
      <w:r w:rsidR="00952B77" w:rsidRPr="4A717E31">
        <w:rPr>
          <w:rFonts w:eastAsia="Cambria" w:cs="Cambria"/>
        </w:rPr>
        <w:t xml:space="preserve"> </w:t>
      </w:r>
    </w:p>
    <w:p w14:paraId="3A7D385C" w14:textId="5E7B431E" w:rsidR="7314595B" w:rsidRDefault="7314595B" w:rsidP="00D25769">
      <w:pPr>
        <w:pStyle w:val="Overskrift2"/>
      </w:pPr>
      <w:r w:rsidRPr="002E6B04">
        <w:t>Begrepsbruk</w:t>
      </w:r>
    </w:p>
    <w:p w14:paraId="65F91633" w14:textId="2E7E3957" w:rsidR="7314595B" w:rsidRPr="00660560" w:rsidRDefault="7314595B" w:rsidP="622A7D8C">
      <w:pPr>
        <w:spacing w:before="240" w:after="240"/>
        <w:rPr>
          <w:szCs w:val="22"/>
        </w:rPr>
      </w:pPr>
      <w:r w:rsidRPr="000949FF">
        <w:rPr>
          <w:rFonts w:eastAsia="Cambria" w:cs="Cambria"/>
          <w:szCs w:val="22"/>
        </w:rPr>
        <w:t xml:space="preserve">Begrepsbruken knyttet til skolefravær varierer, og ulike betegnelser kan implisere forskjellige forståelser av årsak og ansvar. Begreper som «skulk» og «skolevegring» kan indikere at ansvaret ligger hos eleven, mens «ufrivillig skolefravær» peker på forhold utenfor elevens kontroll. Samtidig finnes det ingen entydig definisjon av hva som utgjør «problematisk» eller «bekymringsfullt» fravær, og tersklene varierer mellom studier. Av den grunn benytter vi </w:t>
      </w:r>
      <w:r w:rsidR="002E6B04" w:rsidRPr="000949FF">
        <w:rPr>
          <w:rFonts w:eastAsia="Cambria" w:cs="Cambria"/>
          <w:szCs w:val="22"/>
        </w:rPr>
        <w:t xml:space="preserve">videre i </w:t>
      </w:r>
      <w:r w:rsidR="056C9704" w:rsidRPr="000949FF">
        <w:rPr>
          <w:rFonts w:eastAsia="Cambria" w:cs="Cambria"/>
          <w:szCs w:val="22"/>
        </w:rPr>
        <w:t>denne rapporten</w:t>
      </w:r>
      <w:r w:rsidRPr="000949FF">
        <w:rPr>
          <w:rFonts w:eastAsia="Cambria" w:cs="Cambria"/>
          <w:szCs w:val="22"/>
        </w:rPr>
        <w:t xml:space="preserve"> betegnelsen «skolefravær» som et overordnet og nøytralt begrep som omfatter alle former for fravær</w:t>
      </w:r>
      <w:r w:rsidR="69C30DF1" w:rsidRPr="000949FF">
        <w:rPr>
          <w:rFonts w:eastAsia="Cambria" w:cs="Cambria"/>
          <w:szCs w:val="22"/>
        </w:rPr>
        <w:t xml:space="preserve"> fra undervisningen</w:t>
      </w:r>
      <w:r w:rsidRPr="000949FF">
        <w:rPr>
          <w:rFonts w:eastAsia="Cambria" w:cs="Cambria"/>
          <w:szCs w:val="22"/>
        </w:rPr>
        <w:t>, uavhengig av årsak og omfang.</w:t>
      </w:r>
      <w:r w:rsidR="47956918" w:rsidRPr="000949FF">
        <w:rPr>
          <w:rFonts w:eastAsia="Cambria" w:cs="Cambria"/>
          <w:szCs w:val="22"/>
        </w:rPr>
        <w:t xml:space="preserve"> </w:t>
      </w:r>
    </w:p>
    <w:p w14:paraId="2FD51274" w14:textId="45867CD7" w:rsidR="5955DB26" w:rsidRPr="00660560" w:rsidRDefault="5955DB26" w:rsidP="622A7D8C">
      <w:pPr>
        <w:spacing w:before="240" w:after="240"/>
        <w:rPr>
          <w:szCs w:val="22"/>
        </w:rPr>
      </w:pPr>
      <w:r w:rsidRPr="000949FF">
        <w:rPr>
          <w:rFonts w:eastAsia="Cambria" w:cs="Cambria"/>
          <w:szCs w:val="22"/>
        </w:rPr>
        <w:t xml:space="preserve">Med «foreldre» sikter vi i denne </w:t>
      </w:r>
      <w:r w:rsidR="00CF42AE">
        <w:rPr>
          <w:rFonts w:eastAsia="Cambria" w:cs="Cambria"/>
          <w:szCs w:val="22"/>
        </w:rPr>
        <w:t>studien</w:t>
      </w:r>
      <w:r w:rsidR="00CF42AE" w:rsidRPr="000949FF">
        <w:rPr>
          <w:rFonts w:eastAsia="Cambria" w:cs="Cambria"/>
          <w:szCs w:val="22"/>
        </w:rPr>
        <w:t xml:space="preserve"> </w:t>
      </w:r>
      <w:r w:rsidRPr="000949FF">
        <w:rPr>
          <w:rFonts w:eastAsia="Cambria" w:cs="Cambria"/>
          <w:szCs w:val="22"/>
        </w:rPr>
        <w:t>til både biologiske foreldre, og andre foresatte.</w:t>
      </w:r>
    </w:p>
    <w:p w14:paraId="2347229F" w14:textId="10EB578C" w:rsidR="00923EB4" w:rsidRPr="00684969" w:rsidRDefault="00923EB4" w:rsidP="002304E8">
      <w:pPr>
        <w:pStyle w:val="Overskrift2"/>
      </w:pPr>
      <w:bookmarkStart w:id="34" w:name="_Toc206410895"/>
      <w:bookmarkStart w:id="35" w:name="_Toc229126725"/>
      <w:r w:rsidRPr="00684969">
        <w:lastRenderedPageBreak/>
        <w:t xml:space="preserve">Hvorfor det </w:t>
      </w:r>
      <w:r w:rsidR="006B73F5" w:rsidRPr="00684969">
        <w:t xml:space="preserve">er </w:t>
      </w:r>
      <w:r w:rsidRPr="00684969">
        <w:t xml:space="preserve">viktig å utføre denne </w:t>
      </w:r>
      <w:r w:rsidR="00722E69" w:rsidRPr="00684969">
        <w:t>kartleggingsoversikten</w:t>
      </w:r>
      <w:bookmarkEnd w:id="34"/>
      <w:r w:rsidR="008E6FF7">
        <w:t xml:space="preserve"> med </w:t>
      </w:r>
      <w:r w:rsidR="00BF03DE">
        <w:t>supplerende intervju</w:t>
      </w:r>
      <w:r w:rsidR="00554633">
        <w:t>data</w:t>
      </w:r>
      <w:bookmarkEnd w:id="35"/>
    </w:p>
    <w:p w14:paraId="7B080427" w14:textId="03ABCA25" w:rsidR="00923EB4" w:rsidRDefault="00301B77">
      <w:r w:rsidRPr="6ADEC9B3">
        <w:rPr>
          <w:rFonts w:eastAsia="Cambria"/>
        </w:rPr>
        <w:t xml:space="preserve">Formålet med kartleggingsoversikten </w:t>
      </w:r>
      <w:r w:rsidR="00D171F3" w:rsidRPr="6ADEC9B3">
        <w:rPr>
          <w:rFonts w:eastAsia="Cambria"/>
        </w:rPr>
        <w:t xml:space="preserve">med </w:t>
      </w:r>
      <w:r w:rsidR="00BF03DE" w:rsidRPr="6ADEC9B3">
        <w:rPr>
          <w:rFonts w:eastAsia="Cambria"/>
        </w:rPr>
        <w:t>supplerende intervju</w:t>
      </w:r>
      <w:r w:rsidR="0071188B">
        <w:rPr>
          <w:rFonts w:eastAsia="Cambria"/>
        </w:rPr>
        <w:t>data</w:t>
      </w:r>
      <w:r w:rsidR="00D171F3" w:rsidRPr="6ADEC9B3">
        <w:rPr>
          <w:rFonts w:eastAsia="Cambria"/>
        </w:rPr>
        <w:t xml:space="preserve"> </w:t>
      </w:r>
      <w:r w:rsidRPr="6ADEC9B3">
        <w:rPr>
          <w:rFonts w:eastAsia="Cambria"/>
        </w:rPr>
        <w:t>er at den skal inngå som kunnskapsgrunnlag i utviklingen av nasjonale faglig</w:t>
      </w:r>
      <w:r w:rsidR="002E6B04">
        <w:rPr>
          <w:rFonts w:eastAsia="Cambria"/>
        </w:rPr>
        <w:t xml:space="preserve"> </w:t>
      </w:r>
      <w:r w:rsidR="20BCB203" w:rsidRPr="6ADEC9B3">
        <w:rPr>
          <w:rFonts w:eastAsia="Cambria"/>
        </w:rPr>
        <w:t xml:space="preserve">retningslinje </w:t>
      </w:r>
      <w:r w:rsidRPr="6ADEC9B3">
        <w:rPr>
          <w:rFonts w:eastAsia="Cambria"/>
        </w:rPr>
        <w:t>om skolefravær</w:t>
      </w:r>
      <w:r w:rsidR="00192B3C">
        <w:t>.</w:t>
      </w:r>
      <w:r w:rsidR="002A6D07">
        <w:t xml:space="preserve"> </w:t>
      </w:r>
      <w:r w:rsidR="001608D8">
        <w:t>Skolefravær er et sammensatt fenomen som krever tidlig identifisering, tverrfaglig samarbeid og målrettet oppfølging, der ansatte i skolen har en sentral rolle</w:t>
      </w:r>
      <w:r w:rsidR="00820492">
        <w:t>.</w:t>
      </w:r>
      <w:r w:rsidR="00A31D84">
        <w:t xml:space="preserve"> </w:t>
      </w:r>
      <w:r w:rsidR="00B02D5A">
        <w:t xml:space="preserve"> </w:t>
      </w:r>
      <w:r w:rsidR="00B02D5A">
        <w:rPr>
          <w:rFonts w:eastAsia="Cambria" w:cs="Cambria"/>
        </w:rPr>
        <w:t>Det er derfor</w:t>
      </w:r>
      <w:r w:rsidR="0071188B" w:rsidRPr="6ADEC9B3">
        <w:rPr>
          <w:rFonts w:eastAsia="Cambria" w:cs="Cambria"/>
        </w:rPr>
        <w:t xml:space="preserve"> avgjørende at ansatte i skolen har relevant og tilstrekkelig kompetanse</w:t>
      </w:r>
      <w:r w:rsidR="00AA561E">
        <w:rPr>
          <w:rFonts w:eastAsia="Cambria" w:cs="Cambria"/>
        </w:rPr>
        <w:t xml:space="preserve"> til å </w:t>
      </w:r>
      <w:r w:rsidR="00AA561E" w:rsidRPr="00AA561E">
        <w:rPr>
          <w:rFonts w:eastAsia="Cambria" w:cs="Cambria"/>
        </w:rPr>
        <w:t>håndtere skolefravær på en hensiktsmessig måte.</w:t>
      </w:r>
      <w:r w:rsidR="0071188B" w:rsidRPr="6ADEC9B3">
        <w:rPr>
          <w:rFonts w:eastAsia="Cambria" w:cs="Cambria"/>
        </w:rPr>
        <w:t xml:space="preserve"> </w:t>
      </w:r>
      <w:r w:rsidR="001608D8">
        <w:t>En kartleggingsoversikt gjør det mulig å systematisk identifisere hva som finnes av forskning om kunnskap, ferdigheter</w:t>
      </w:r>
      <w:r>
        <w:t xml:space="preserve"> </w:t>
      </w:r>
      <w:r w:rsidR="001608D8">
        <w:t>og opplæringsbehov blant skoleansatte, samt å avdekke kunnskapshull</w:t>
      </w:r>
      <w:r w:rsidR="000340BD">
        <w:t>.</w:t>
      </w:r>
      <w:r w:rsidR="006D039C">
        <w:t xml:space="preserve"> Kvalitative intervjuer med ansatte og ledere i skole- og oppvekstsektoren i Norge vil supplere denne kunnskapen ved å belyse erfaringer og perspektiver på hvilke kompetanser som er særlig sentrale i arbeidet med skolefravær i en norsk kontekst. Samlet gir dette et bedre grunnlag for å utvikle anbefalinger som er realistiske, praksisnære og tilpasset ulike aktører i den norske skolen.</w:t>
      </w:r>
      <w:bookmarkStart w:id="36" w:name="_Toc206410896"/>
      <w:r w:rsidR="00626B90">
        <w:t xml:space="preserve"> </w:t>
      </w:r>
      <w:bookmarkEnd w:id="36"/>
      <w:r w:rsidR="000E098C">
        <w:t xml:space="preserve"> </w:t>
      </w:r>
    </w:p>
    <w:p w14:paraId="1B4E8BF6" w14:textId="77777777" w:rsidR="008E7153" w:rsidRPr="00684969" w:rsidRDefault="008E7153" w:rsidP="006D039C"/>
    <w:p w14:paraId="7C3498AA" w14:textId="71773B6C" w:rsidR="00B53D94" w:rsidRDefault="252AF1E7" w:rsidP="00B53D94">
      <w:pPr>
        <w:pStyle w:val="Overskrift2"/>
      </w:pPr>
      <w:bookmarkStart w:id="37" w:name="_Toc151121056"/>
      <w:bookmarkStart w:id="38" w:name="_Toc229126726"/>
      <w:r>
        <w:t>Form</w:t>
      </w:r>
      <w:r w:rsidR="00B53D94">
        <w:t>ål og problemstilling</w:t>
      </w:r>
      <w:bookmarkEnd w:id="37"/>
      <w:bookmarkEnd w:id="38"/>
      <w:r w:rsidR="00B53D94">
        <w:t xml:space="preserve"> </w:t>
      </w:r>
    </w:p>
    <w:p w14:paraId="54A40A60" w14:textId="7A9B5037" w:rsidR="004F46B2" w:rsidRDefault="406F6745" w:rsidP="6ADEC9B3">
      <w:pPr>
        <w:spacing w:before="240" w:after="240"/>
      </w:pPr>
      <w:r w:rsidRPr="6ADEC9B3">
        <w:rPr>
          <w:rFonts w:eastAsia="Cambria" w:cs="Cambria"/>
        </w:rPr>
        <w:t xml:space="preserve">Formålet </w:t>
      </w:r>
      <w:r w:rsidR="00820492">
        <w:rPr>
          <w:rFonts w:eastAsia="Cambria" w:cs="Cambria"/>
        </w:rPr>
        <w:t xml:space="preserve">var </w:t>
      </w:r>
      <w:r w:rsidRPr="6ADEC9B3">
        <w:rPr>
          <w:rFonts w:eastAsia="Cambria" w:cs="Cambria"/>
        </w:rPr>
        <w:t xml:space="preserve">å identifisere og </w:t>
      </w:r>
      <w:r w:rsidR="005429C9" w:rsidRPr="6ADEC9B3">
        <w:rPr>
          <w:rFonts w:eastAsia="Cambria" w:cs="Cambria"/>
        </w:rPr>
        <w:t xml:space="preserve">kartlegge </w:t>
      </w:r>
      <w:r w:rsidRPr="6ADEC9B3">
        <w:rPr>
          <w:rFonts w:eastAsia="Cambria" w:cs="Cambria"/>
        </w:rPr>
        <w:t xml:space="preserve">eksisterende forskning om hvilken kompetanse, forstått som kunnskap, ferdigheter og holdninger, som etterspørres eller har dokumentert betydning i </w:t>
      </w:r>
      <w:r w:rsidR="00586220">
        <w:rPr>
          <w:rFonts w:eastAsia="Cambria" w:cs="Cambria"/>
        </w:rPr>
        <w:t xml:space="preserve">ansatte i skolen sitt </w:t>
      </w:r>
      <w:r w:rsidRPr="6ADEC9B3">
        <w:rPr>
          <w:rFonts w:eastAsia="Cambria" w:cs="Cambria"/>
        </w:rPr>
        <w:t xml:space="preserve">arbeid med å </w:t>
      </w:r>
      <w:r w:rsidR="00087685" w:rsidRPr="00087685">
        <w:rPr>
          <w:rFonts w:eastAsia="Cambria" w:cs="Cambria"/>
        </w:rPr>
        <w:t xml:space="preserve">avdekke, undersøke og følge opp </w:t>
      </w:r>
      <w:r w:rsidRPr="6ADEC9B3">
        <w:rPr>
          <w:rFonts w:eastAsia="Cambria" w:cs="Cambria"/>
        </w:rPr>
        <w:t>skolefravær i grunnskole og videregående opplæring.</w:t>
      </w:r>
      <w:r w:rsidR="2531A701" w:rsidRPr="6ADEC9B3">
        <w:rPr>
          <w:rFonts w:eastAsia="Cambria" w:cs="Cambria"/>
        </w:rPr>
        <w:t xml:space="preserve"> </w:t>
      </w:r>
      <w:r w:rsidRPr="6ADEC9B3">
        <w:rPr>
          <w:rFonts w:eastAsia="Cambria" w:cs="Cambria"/>
        </w:rPr>
        <w:t xml:space="preserve">Videre er formålet å utforske norske </w:t>
      </w:r>
      <w:r w:rsidR="00B6374C" w:rsidRPr="6ADEC9B3">
        <w:rPr>
          <w:rFonts w:eastAsia="Cambria" w:cs="Cambria"/>
        </w:rPr>
        <w:t>ansatte og ledere i skole- og oppvekstsektore</w:t>
      </w:r>
      <w:r w:rsidR="002B3F73" w:rsidRPr="6ADEC9B3">
        <w:rPr>
          <w:rFonts w:eastAsia="Cambria" w:cs="Cambria"/>
        </w:rPr>
        <w:t>n</w:t>
      </w:r>
      <w:r w:rsidR="62A2D749" w:rsidRPr="6ADEC9B3">
        <w:rPr>
          <w:rFonts w:eastAsia="Cambria" w:cs="Cambria"/>
        </w:rPr>
        <w:t xml:space="preserve"> </w:t>
      </w:r>
      <w:r w:rsidRPr="6ADEC9B3">
        <w:rPr>
          <w:rFonts w:eastAsia="Cambria" w:cs="Cambria"/>
        </w:rPr>
        <w:t>s</w:t>
      </w:r>
      <w:r w:rsidR="002B3F73" w:rsidRPr="6ADEC9B3">
        <w:rPr>
          <w:rFonts w:eastAsia="Cambria" w:cs="Cambria"/>
        </w:rPr>
        <w:t xml:space="preserve">ine </w:t>
      </w:r>
      <w:r w:rsidRPr="6ADEC9B3">
        <w:rPr>
          <w:rFonts w:eastAsia="Cambria" w:cs="Cambria"/>
        </w:rPr>
        <w:t>erfaringer</w:t>
      </w:r>
      <w:r w:rsidR="00586220">
        <w:rPr>
          <w:rFonts w:eastAsia="Cambria" w:cs="Cambria"/>
        </w:rPr>
        <w:t xml:space="preserve"> med</w:t>
      </w:r>
      <w:r w:rsidRPr="6ADEC9B3">
        <w:rPr>
          <w:rFonts w:eastAsia="Cambria" w:cs="Cambria"/>
        </w:rPr>
        <w:t xml:space="preserve"> og perspektiver </w:t>
      </w:r>
      <w:r w:rsidR="009F2819">
        <w:rPr>
          <w:rFonts w:eastAsia="Cambria" w:cs="Cambria"/>
        </w:rPr>
        <w:t xml:space="preserve">på </w:t>
      </w:r>
      <w:r w:rsidRPr="6ADEC9B3">
        <w:rPr>
          <w:rFonts w:eastAsia="Cambria" w:cs="Cambria"/>
        </w:rPr>
        <w:t>hvilke kompetanser som anses som særlig sentrale i arbeidet med skolefravær.</w:t>
      </w:r>
    </w:p>
    <w:p w14:paraId="7D0B0E36" w14:textId="4DBF8087" w:rsidR="004F46B2" w:rsidRDefault="009F2819" w:rsidP="004F46B2">
      <w:r>
        <w:t>Vi har undersøkt følgende forskningsspørsmål</w:t>
      </w:r>
      <w:r w:rsidR="004F46B2">
        <w:t xml:space="preserve">: </w:t>
      </w:r>
    </w:p>
    <w:p w14:paraId="1FC9EB1D" w14:textId="46B28D64" w:rsidR="001853E0" w:rsidRPr="001853E0" w:rsidRDefault="001853E0" w:rsidP="001853E0">
      <w:pPr>
        <w:pStyle w:val="Listeavsnitt"/>
        <w:numPr>
          <w:ilvl w:val="0"/>
          <w:numId w:val="27"/>
        </w:numPr>
        <w:rPr>
          <w:lang w:val="nb-NO"/>
        </w:rPr>
      </w:pPr>
      <w:r w:rsidRPr="001853E0">
        <w:rPr>
          <w:lang w:val="nb-NO"/>
        </w:rPr>
        <w:t xml:space="preserve">Hva finnes av forskning om kompetanse hos skoleledelse, pedagoger og andre ansatte i skolen, PPT og skolehelsetjeneste i arbeidet med å </w:t>
      </w:r>
      <w:r w:rsidR="00E26209" w:rsidRPr="00FE6481">
        <w:rPr>
          <w:lang w:val="nb-NO"/>
        </w:rPr>
        <w:t>avdekke</w:t>
      </w:r>
      <w:r w:rsidR="00E26209">
        <w:rPr>
          <w:lang w:val="nb-NO"/>
        </w:rPr>
        <w:t>, undersøke</w:t>
      </w:r>
      <w:r w:rsidR="00E26209" w:rsidRPr="00FE6481">
        <w:rPr>
          <w:lang w:val="nb-NO"/>
        </w:rPr>
        <w:t xml:space="preserve"> og følge opp </w:t>
      </w:r>
      <w:r w:rsidRPr="001853E0">
        <w:rPr>
          <w:lang w:val="nb-NO"/>
        </w:rPr>
        <w:t xml:space="preserve">skolefravær?  </w:t>
      </w:r>
    </w:p>
    <w:p w14:paraId="204D7D12" w14:textId="77777777" w:rsidR="001853E0" w:rsidRPr="001853E0" w:rsidRDefault="001853E0" w:rsidP="001853E0">
      <w:pPr>
        <w:pStyle w:val="Listeavsnitt"/>
        <w:numPr>
          <w:ilvl w:val="0"/>
          <w:numId w:val="27"/>
        </w:numPr>
        <w:rPr>
          <w:lang w:val="nb-NO"/>
        </w:rPr>
      </w:pPr>
      <w:r w:rsidRPr="001853E0">
        <w:rPr>
          <w:lang w:val="nb-NO"/>
        </w:rPr>
        <w:t xml:space="preserve">Hvilke kompetanseområder fremheves/etterspørres? </w:t>
      </w:r>
    </w:p>
    <w:p w14:paraId="57C3E498" w14:textId="4AE700B5" w:rsidR="001853E0" w:rsidRPr="001853E0" w:rsidRDefault="001853E0" w:rsidP="001853E0">
      <w:pPr>
        <w:pStyle w:val="Listeavsnitt"/>
        <w:numPr>
          <w:ilvl w:val="0"/>
          <w:numId w:val="27"/>
        </w:numPr>
        <w:rPr>
          <w:lang w:val="nb-NO"/>
        </w:rPr>
      </w:pPr>
      <w:r w:rsidRPr="001853E0">
        <w:rPr>
          <w:lang w:val="nb-NO"/>
        </w:rPr>
        <w:t xml:space="preserve">Hvilke erfaringer og perspektiver har ansatte i skole- og oppvekstsektoren i et utvalg norske kommuner på hvilken kompetanse som etterspørres eller har betydning i arbeidet med å </w:t>
      </w:r>
      <w:r w:rsidR="00E26209" w:rsidRPr="00FE6481">
        <w:rPr>
          <w:lang w:val="nb-NO"/>
        </w:rPr>
        <w:t>avdekke</w:t>
      </w:r>
      <w:r w:rsidR="00E26209">
        <w:rPr>
          <w:lang w:val="nb-NO"/>
        </w:rPr>
        <w:t>, undersøke</w:t>
      </w:r>
      <w:r w:rsidR="00E26209" w:rsidRPr="00FE6481">
        <w:rPr>
          <w:lang w:val="nb-NO"/>
        </w:rPr>
        <w:t xml:space="preserve"> og følge opp </w:t>
      </w:r>
      <w:r w:rsidRPr="001853E0">
        <w:rPr>
          <w:lang w:val="nb-NO"/>
        </w:rPr>
        <w:t xml:space="preserve">skolefravær? </w:t>
      </w:r>
    </w:p>
    <w:p w14:paraId="5342F5BC" w14:textId="567153C9" w:rsidR="48718B05" w:rsidRPr="00CB0D7F" w:rsidRDefault="48718B05" w:rsidP="48718B05">
      <w:pPr>
        <w:pStyle w:val="Listeavsnitt"/>
        <w:rPr>
          <w:lang w:val="nb-NO"/>
        </w:rPr>
      </w:pPr>
    </w:p>
    <w:p w14:paraId="2967AA04" w14:textId="77777777" w:rsidR="004F46B2" w:rsidRPr="00081BF3" w:rsidRDefault="004F46B2" w:rsidP="004F46B2"/>
    <w:p w14:paraId="4C4DA652" w14:textId="17D0192A" w:rsidR="00423E78" w:rsidRPr="00684969" w:rsidRDefault="00423E78" w:rsidP="000B38E2"/>
    <w:p w14:paraId="59F27AC5" w14:textId="77777777" w:rsidR="00B57613" w:rsidRPr="00684969" w:rsidRDefault="00196AC0" w:rsidP="00B20746">
      <w:pPr>
        <w:pStyle w:val="Overskrift1"/>
        <w:ind w:left="0" w:firstLine="0"/>
      </w:pPr>
      <w:bookmarkStart w:id="39" w:name="_Toc151761406"/>
      <w:bookmarkStart w:id="40" w:name="_Toc49934047"/>
      <w:bookmarkStart w:id="41" w:name="_Toc150253130"/>
      <w:bookmarkStart w:id="42" w:name="_Toc206410897"/>
      <w:bookmarkStart w:id="43" w:name="_Toc229126727"/>
      <w:bookmarkEnd w:id="29"/>
      <w:bookmarkEnd w:id="30"/>
      <w:bookmarkEnd w:id="31"/>
      <w:r w:rsidRPr="00684969">
        <w:lastRenderedPageBreak/>
        <w:t>Metode</w:t>
      </w:r>
      <w:bookmarkEnd w:id="39"/>
      <w:bookmarkEnd w:id="40"/>
      <w:bookmarkEnd w:id="41"/>
      <w:bookmarkEnd w:id="42"/>
      <w:bookmarkEnd w:id="43"/>
    </w:p>
    <w:p w14:paraId="3F0AEB14" w14:textId="098A22E0" w:rsidR="008B364C" w:rsidRDefault="00F516E1" w:rsidP="00F4202B">
      <w:bookmarkStart w:id="44" w:name="_Toc151761407"/>
      <w:r>
        <w:t>Vi ut</w:t>
      </w:r>
      <w:r w:rsidR="004478AB">
        <w:t>ført</w:t>
      </w:r>
      <w:r>
        <w:t>e</w:t>
      </w:r>
      <w:r w:rsidR="00576B48">
        <w:t xml:space="preserve"> en karleggingsoversikt med </w:t>
      </w:r>
      <w:r w:rsidR="00BF03DE">
        <w:t xml:space="preserve">supplerende </w:t>
      </w:r>
      <w:r w:rsidR="003F36BD">
        <w:t xml:space="preserve">data fra </w:t>
      </w:r>
      <w:r w:rsidR="000C6D5E">
        <w:t xml:space="preserve">kvalitative intervjuer med </w:t>
      </w:r>
      <w:r w:rsidR="005429C9">
        <w:t xml:space="preserve">ansatte i skole- og oppvekstsektoren </w:t>
      </w:r>
      <w:r w:rsidR="00576B48">
        <w:t xml:space="preserve">fra </w:t>
      </w:r>
      <w:r w:rsidR="0C6F1A29">
        <w:t>et utvalg kommuner</w:t>
      </w:r>
      <w:r w:rsidR="001543F5">
        <w:t xml:space="preserve"> i Norge</w:t>
      </w:r>
      <w:r w:rsidR="00576B48">
        <w:t>.</w:t>
      </w:r>
    </w:p>
    <w:p w14:paraId="3F03F07A" w14:textId="77777777" w:rsidR="008B364C" w:rsidRDefault="008B364C" w:rsidP="00F4202B"/>
    <w:p w14:paraId="183E736E" w14:textId="01A260E4" w:rsidR="00F4202B" w:rsidRPr="00684969" w:rsidRDefault="0496E379" w:rsidP="00F4202B">
      <w:r>
        <w:t>Kart</w:t>
      </w:r>
      <w:r w:rsidR="2BFBFC9A">
        <w:t>l</w:t>
      </w:r>
      <w:r>
        <w:t xml:space="preserve">eggingsoversikten </w:t>
      </w:r>
      <w:r w:rsidR="005D7783">
        <w:t>(</w:t>
      </w:r>
      <w:r w:rsidR="001543F5">
        <w:t xml:space="preserve">engelsk: </w:t>
      </w:r>
      <w:r w:rsidR="005D7783" w:rsidRPr="73954857">
        <w:rPr>
          <w:i/>
          <w:iCs/>
        </w:rPr>
        <w:t>scoping review</w:t>
      </w:r>
      <w:r w:rsidR="005D7783">
        <w:t>)</w:t>
      </w:r>
      <w:r w:rsidR="36DC97CD">
        <w:t xml:space="preserve"> ble </w:t>
      </w:r>
      <w:r w:rsidR="005D7783">
        <w:t xml:space="preserve">basert på anerkjente metodiske prinsipper for kunnskapsoppsummeringer. Prosessen fulgte veilederen </w:t>
      </w:r>
      <w:r w:rsidR="005D7783" w:rsidRPr="46B30BFE">
        <w:rPr>
          <w:i/>
          <w:iCs/>
        </w:rPr>
        <w:t>Slik oppsummerer vi forskning</w:t>
      </w:r>
      <w:r w:rsidR="005D7783">
        <w:t xml:space="preserve"> </w:t>
      </w:r>
      <w:r w:rsidR="001E1FB4">
        <w:fldChar w:fldCharType="begin"/>
      </w:r>
      <w:r w:rsidR="00157668">
        <w:instrText xml:space="preserve"> ADDIN EN.CITE &lt;EndNote&gt;&lt;Cite&gt;&lt;Author&gt;Område for helsetjenester i Folkehelseinstituttet&lt;/Author&gt;&lt;Year&gt;2018&lt;/Year&gt;&lt;RecNum&gt;69&lt;/RecNum&gt;&lt;DisplayText&gt;[16]&lt;/DisplayText&gt;&lt;record&gt;&lt;rec-number&gt;69&lt;/rec-number&gt;&lt;foreign-keys&gt;&lt;key app="EN" db-id="rv0va2eae9w2fpe2tw65xwdc5zrsw529re5d" timestamp="1773127899"&gt;69&lt;/key&gt;&lt;/foreign-keys&gt;&lt;ref-type name="Book"&gt;6&lt;/ref-type&gt;&lt;contributors&gt;&lt;authors&gt;&lt;author&gt;Område for helsetjenester i Folkehelseinstituttet,&lt;/author&gt;&lt;/authors&gt;&lt;/contributors&gt;&lt;titles&gt;&lt;title&gt;Slik oppsummerer vi forskning. Håndbok for Folkehelseinstituttet&lt;/title&gt;&lt;/titles&gt;&lt;edition&gt;4. reviderte&lt;/edition&gt;&lt;dates&gt;&lt;year&gt;2018&lt;/year&gt;&lt;/dates&gt;&lt;pub-location&gt;Oslo&lt;/pub-location&gt;&lt;publisher&gt;Område for helsetjenester i Folkehelseinstituttet&lt;/publisher&gt;&lt;urls&gt;&lt;related-urls&gt;&lt;url&gt;https://www.fhi.no/globalassets/dokumenterfiler/rapporter/2018/slik-oppsummerer-vi-forskning-2018v2-endret-2021.pdf&lt;/url&gt;&lt;/related-urls&gt;&lt;/urls&gt;&lt;/record&gt;&lt;/Cite&gt;&lt;/EndNote&gt;</w:instrText>
      </w:r>
      <w:r w:rsidR="001E1FB4">
        <w:fldChar w:fldCharType="separate"/>
      </w:r>
      <w:r w:rsidR="00157668">
        <w:rPr>
          <w:noProof/>
        </w:rPr>
        <w:t>[16]</w:t>
      </w:r>
      <w:r w:rsidR="001E1FB4">
        <w:fldChar w:fldCharType="end"/>
      </w:r>
      <w:r w:rsidR="001E1FB4">
        <w:t>.</w:t>
      </w:r>
      <w:r w:rsidR="005D7783">
        <w:t xml:space="preserve"> I tillegg bygget vi på rammeverket til Arksey og O’Malley</w:t>
      </w:r>
      <w:r w:rsidR="0032267D">
        <w:t xml:space="preserve"> </w:t>
      </w:r>
      <w:r w:rsidR="008A0931">
        <w:fldChar w:fldCharType="begin"/>
      </w:r>
      <w:r w:rsidR="00157668">
        <w:instrText xml:space="preserve"> ADDIN EN.CITE &lt;EndNote&gt;&lt;Cite&gt;&lt;Author&gt;Arksey&lt;/Author&gt;&lt;Year&gt;2005&lt;/Year&gt;&lt;RecNum&gt;50&lt;/RecNum&gt;&lt;DisplayText&gt;[17]&lt;/DisplayText&gt;&lt;record&gt;&lt;rec-number&gt;50&lt;/rec-number&gt;&lt;foreign-keys&gt;&lt;key app="EN" db-id="rv0va2eae9w2fpe2tw65xwdc5zrsw529re5d" timestamp="1772722339"&gt;50&lt;/key&gt;&lt;/foreign-keys&gt;&lt;ref-type name="Journal Article"&gt;17&lt;/ref-type&gt;&lt;contributors&gt;&lt;authors&gt;&lt;author&gt;Arksey, Hilary&lt;/author&gt;&lt;author&gt;O&amp;apos;Malley, Lisa&lt;/author&gt;&lt;/authors&gt;&lt;/contributors&gt;&lt;titles&gt;&lt;title&gt;Scoping studies: towards a methodological framework&lt;/title&gt;&lt;secondary-title&gt;International Journal of Social Research Methodology&lt;/secondary-title&gt;&lt;/titles&gt;&lt;periodical&gt;&lt;full-title&gt;International Journal of Social Research Methodology&lt;/full-title&gt;&lt;/periodical&gt;&lt;pages&gt;19-32&lt;/pages&gt;&lt;volume&gt;8&lt;/volume&gt;&lt;number&gt;1&lt;/number&gt;&lt;dates&gt;&lt;year&gt;2005&lt;/year&gt;&lt;pub-dates&gt;&lt;date&gt;2005/02/01&lt;/date&gt;&lt;/pub-dates&gt;&lt;/dates&gt;&lt;publisher&gt;Routledge&lt;/publisher&gt;&lt;isbn&gt;1364-5579&lt;/isbn&gt;&lt;urls&gt;&lt;related-urls&gt;&lt;url&gt;https://doi.org/10.1080/1364557032000119616&lt;/url&gt;&lt;/related-urls&gt;&lt;/urls&gt;&lt;electronic-resource-num&gt;10.1080/1364557032000119616&lt;/electronic-resource-num&gt;&lt;/record&gt;&lt;/Cite&gt;&lt;/EndNote&gt;</w:instrText>
      </w:r>
      <w:r w:rsidR="008A0931">
        <w:fldChar w:fldCharType="separate"/>
      </w:r>
      <w:r w:rsidR="00157668">
        <w:rPr>
          <w:noProof/>
        </w:rPr>
        <w:t>[17]</w:t>
      </w:r>
      <w:r w:rsidR="008A0931">
        <w:fldChar w:fldCharType="end"/>
      </w:r>
      <w:r w:rsidR="008A0931">
        <w:t xml:space="preserve"> </w:t>
      </w:r>
      <w:r w:rsidR="005D7783">
        <w:t xml:space="preserve">for utvikling og gjennomføring av kartleggingsoversikter, samt anbefalingene fra Joanna Briggs Institute for scoping reviews </w:t>
      </w:r>
      <w:r w:rsidR="00CD5478">
        <w:fldChar w:fldCharType="begin"/>
      </w:r>
      <w:r w:rsidR="00157668">
        <w:instrText xml:space="preserve"> ADDIN EN.CITE &lt;EndNote&gt;&lt;Cite&gt;&lt;Author&gt;Peters&lt;/Author&gt;&lt;Year&gt;2020&lt;/Year&gt;&lt;RecNum&gt;70&lt;/RecNum&gt;&lt;DisplayText&gt;[18]&lt;/DisplayText&gt;&lt;record&gt;&lt;rec-number&gt;70&lt;/rec-number&gt;&lt;foreign-keys&gt;&lt;key app="EN" db-id="rv0va2eae9w2fpe2tw65xwdc5zrsw529re5d" timestamp="1773128253"&gt;70&lt;/key&gt;&lt;/foreign-keys&gt;&lt;ref-type name="Book Section"&gt;5&lt;/ref-type&gt;&lt;contributors&gt;&lt;authors&gt;&lt;author&gt;Peters, M.D.J.&lt;/author&gt;&lt;author&gt;Godfrey, C.&lt;/author&gt;&lt;author&gt;McInerney, P.&lt;/author&gt;&lt;author&gt;Munn, Z.&lt;/author&gt;&lt;author&gt;Tricco, A.C.&lt;/author&gt;&lt;author&gt;Khalil, H.&lt;/author&gt;&lt;/authors&gt;&lt;secondary-authors&gt;&lt;author&gt;Aromataris, E.&lt;/author&gt;&lt;author&gt;Munn, Z.&lt;/author&gt;&lt;/secondary-authors&gt;&lt;/contributors&gt;&lt;titles&gt;&lt;title&gt;Chapter 11: Scoping reviews (2020 version)&lt;/title&gt;&lt;secondary-title&gt;JBI manual for evidence synthesis&lt;/secondary-title&gt;&lt;/titles&gt;&lt;dates&gt;&lt;year&gt;2020&lt;/year&gt;&lt;/dates&gt;&lt;pub-location&gt;Adelaide&lt;/pub-location&gt;&lt;publisher&gt;Joanna Briggs Institute &lt;/publisher&gt;&lt;urls&gt;&lt;related-urls&gt;&lt;url&gt;https://synthesismanual.jbi.global&lt;/url&gt;&lt;/related-urls&gt;&lt;/urls&gt;&lt;/record&gt;&lt;/Cite&gt;&lt;/EndNote&gt;</w:instrText>
      </w:r>
      <w:r w:rsidR="00CD5478">
        <w:fldChar w:fldCharType="separate"/>
      </w:r>
      <w:r w:rsidR="00157668">
        <w:rPr>
          <w:noProof/>
        </w:rPr>
        <w:t>[18]</w:t>
      </w:r>
      <w:r w:rsidR="00CD5478">
        <w:fldChar w:fldCharType="end"/>
      </w:r>
      <w:r w:rsidR="005D7783">
        <w:t xml:space="preserve">. </w:t>
      </w:r>
      <w:r w:rsidR="00E74375" w:rsidRPr="008A2B92">
        <w:rPr>
          <w:rStyle w:val="Merknadsreferanse"/>
          <w:sz w:val="22"/>
          <w:szCs w:val="22"/>
        </w:rPr>
        <w:t xml:space="preserve">I </w:t>
      </w:r>
      <w:r w:rsidR="005D7783" w:rsidRPr="00684969">
        <w:t>tråd med formålet med en kartleggingsoversikt gjennomførte vi verken en kvantitativ eller kvalitativ syntese av resultate</w:t>
      </w:r>
      <w:r w:rsidR="00E20006">
        <w:t>ne i de inkluderte studiene</w:t>
      </w:r>
      <w:r w:rsidR="005D7783" w:rsidRPr="00684969">
        <w:t xml:space="preserve">, og vi vurderte heller ikke tilliten til funnene ved bruk av GRADE eller tilsvarende verktøy. Hensikten var å gi en </w:t>
      </w:r>
      <w:r w:rsidR="008C085D">
        <w:t>deskriptiv beskrivelse</w:t>
      </w:r>
      <w:r w:rsidR="005D7783" w:rsidRPr="00684969">
        <w:t xml:space="preserve"> over tilgjengelig forskningslitteratur, uten å trekke konklusjoner om </w:t>
      </w:r>
      <w:r w:rsidR="003D7AB5">
        <w:t xml:space="preserve">omfang, </w:t>
      </w:r>
      <w:r w:rsidR="005D7783" w:rsidRPr="00684969">
        <w:t>effekt</w:t>
      </w:r>
      <w:r w:rsidR="003D7AB5">
        <w:t xml:space="preserve">, </w:t>
      </w:r>
      <w:r w:rsidR="006B7B8E">
        <w:t>opplevelser</w:t>
      </w:r>
      <w:r w:rsidR="005D7783" w:rsidRPr="00684969">
        <w:t xml:space="preserve"> eller </w:t>
      </w:r>
      <w:r w:rsidR="006B7B8E">
        <w:t xml:space="preserve">om </w:t>
      </w:r>
      <w:r w:rsidR="00E20006">
        <w:t>tillit til kunnskapsgrunnlaget</w:t>
      </w:r>
      <w:r w:rsidR="005D7783" w:rsidRPr="00684969">
        <w:t>. </w:t>
      </w:r>
      <w:r w:rsidR="00820492">
        <w:t>Da</w:t>
      </w:r>
      <w:r w:rsidR="00F119BB">
        <w:t xml:space="preserve"> vi i tillegg til å inkludere systematiske oversikter også inkluderte primærstudier, er det mulig</w:t>
      </w:r>
      <w:r w:rsidR="00F119BB" w:rsidRPr="002227CB">
        <w:t xml:space="preserve"> at de inkluderte primærstudiene kan inngå i oversiktene.</w:t>
      </w:r>
      <w:r w:rsidR="00F119BB">
        <w:t xml:space="preserve"> </w:t>
      </w:r>
      <w:r w:rsidR="00F4202B" w:rsidRPr="002227CB">
        <w:t>Siden målet med denne kartleggingsoversikten var å gi et helhetlig bilde av forskningslandskapet, ble det ikke gjort en vurdering av graden av overlapp</w:t>
      </w:r>
      <w:r w:rsidR="004C6BD5" w:rsidRPr="002227CB">
        <w:t xml:space="preserve"> av primærstudier</w:t>
      </w:r>
      <w:r w:rsidR="00C3227A" w:rsidRPr="002227CB">
        <w:t xml:space="preserve"> i de inkluderte systematiske oversiktene</w:t>
      </w:r>
      <w:r w:rsidR="00F4202B" w:rsidRPr="002227CB">
        <w:t xml:space="preserve"> eller mulige implikasjoner dette kan ha for funnene.</w:t>
      </w:r>
      <w:r w:rsidR="00F119BB" w:rsidRPr="00684969" w:rsidDel="00F119BB">
        <w:t xml:space="preserve"> </w:t>
      </w:r>
      <w:r w:rsidR="00F119BB" w:rsidRPr="002227CB" w:rsidDel="00F119BB">
        <w:t xml:space="preserve"> </w:t>
      </w:r>
    </w:p>
    <w:p w14:paraId="42BE9464" w14:textId="77777777" w:rsidR="005D7783" w:rsidRPr="00684969" w:rsidRDefault="005D7783" w:rsidP="005D7783">
      <w:r>
        <w:t> </w:t>
      </w:r>
    </w:p>
    <w:p w14:paraId="56B4EF63" w14:textId="29AC952F" w:rsidR="00514E08" w:rsidRDefault="00514E08" w:rsidP="001671DC">
      <w:r w:rsidRPr="00514E08">
        <w:t xml:space="preserve">Videre ble det i det overordnede prosjektet gjennomført 13 kvalitative intervjuer med til sammen 27 ansatte i skole- og oppvekstsektoren som inngikk i skolemiljøteam. Hovedformålet med intervjustudien var å utforske hvilke erfaringer fagpersoner og ansatte i norske kommuner har med skolemiljøteam. Skolemiljøteam er tverrfaglige team bestående av ressurspersoner med relevant kompetanse til å støtte skoler i arbeidet med å forebygge og fremme trygge skolemiljøer, samt å håndtere skolemiljøutfordringer </w:t>
      </w:r>
      <w:r w:rsidR="001F2188">
        <w:fldChar w:fldCharType="begin"/>
      </w:r>
      <w:r w:rsidR="00157668">
        <w:instrText xml:space="preserve"> ADDIN EN.CITE &lt;EndNote&gt;&lt;Cite&gt;&lt;Author&gt;Bergsund HB&lt;/Author&gt;&lt;Year&gt;2026&lt;/Year&gt;&lt;RecNum&gt;71&lt;/RecNum&gt;&lt;DisplayText&gt;[19]&lt;/DisplayText&gt;&lt;record&gt;&lt;rec-number&gt;71&lt;/rec-number&gt;&lt;foreign-keys&gt;&lt;key app="EN" db-id="rv0va2eae9w2fpe2tw65xwdc5zrsw529re5d" timestamp="1774269765"&gt;71&lt;/key&gt;&lt;/foreign-keys&gt;&lt;ref-type name="Report"&gt;27&lt;/ref-type&gt;&lt;contributors&gt;&lt;authors&gt;&lt;author&gt;Bergsund HB, Njå MB, Klippen MIF, Nøkleby H.,&lt;/author&gt;&lt;/authors&gt;&lt;/contributors&gt;&lt;titles&gt;&lt;title&gt;Forskningsgrunnlag og praksiserfaringer fra skolemiljøteam: En kartleggingsoversikt med kvalitativ utvidelse. [Research evidence and practical experiences with school social teams: A scoping review with qualitative expansion]&lt;/title&gt;&lt;/titles&gt;&lt;dates&gt;&lt;year&gt;2026&lt;/year&gt;&lt;/dates&gt;&lt;pub-location&gt;Oslo&lt;/pub-location&gt;&lt;publisher&gt;Folkehelseinstituttet&lt;/publisher&gt;&lt;urls&gt;&lt;/urls&gt;&lt;/record&gt;&lt;/Cite&gt;&lt;/EndNote&gt;</w:instrText>
      </w:r>
      <w:r w:rsidR="001F2188">
        <w:fldChar w:fldCharType="separate"/>
      </w:r>
      <w:r w:rsidR="00157668">
        <w:rPr>
          <w:noProof/>
        </w:rPr>
        <w:t>[19]</w:t>
      </w:r>
      <w:r w:rsidR="001F2188">
        <w:fldChar w:fldCharType="end"/>
      </w:r>
      <w:r w:rsidRPr="00514E08">
        <w:t xml:space="preserve">. I intervjuene ble deltakerne også spurt om sine erfaringer med og synspunkter på hvilken kompetanse de anså som nødvendig for å forebygge og følge opp skolefravær. Intervjudata knyttet til kompetanse fra disse intervjuene er innlemmet i denne </w:t>
      </w:r>
      <w:r w:rsidR="00842AD1">
        <w:t>studi</w:t>
      </w:r>
      <w:r w:rsidR="00842AD1" w:rsidRPr="00514E08">
        <w:t>en</w:t>
      </w:r>
      <w:r w:rsidRPr="00514E08">
        <w:t>.</w:t>
      </w:r>
    </w:p>
    <w:p w14:paraId="6A6A823D" w14:textId="50EA778A" w:rsidR="46B30BFE" w:rsidRDefault="46B30BFE" w:rsidP="46B30BFE">
      <w:pPr>
        <w:rPr>
          <w:b/>
          <w:bCs/>
        </w:rPr>
      </w:pPr>
    </w:p>
    <w:p w14:paraId="25BE437E" w14:textId="7FD48506" w:rsidR="005D5785" w:rsidRPr="00947587" w:rsidRDefault="00F3309E" w:rsidP="005D5785">
      <w:r>
        <w:t xml:space="preserve">Studien </w:t>
      </w:r>
      <w:r w:rsidR="005D5785">
        <w:t>er et uavhengig arbeid av forskergruppen ved FHI</w:t>
      </w:r>
      <w:r w:rsidR="00B27A16">
        <w:t xml:space="preserve"> og KSU</w:t>
      </w:r>
      <w:r w:rsidR="005D5785">
        <w:t xml:space="preserve">. </w:t>
      </w:r>
      <w:r w:rsidR="0009149C">
        <w:t xml:space="preserve">For å sikre at </w:t>
      </w:r>
      <w:r>
        <w:t xml:space="preserve">studien </w:t>
      </w:r>
      <w:r w:rsidR="0009149C">
        <w:t>tilfredsstiller oppdragsgivers kunnskapsbehov konsultert</w:t>
      </w:r>
      <w:r w:rsidR="008A0624">
        <w:t>e</w:t>
      </w:r>
      <w:r w:rsidR="0009149C">
        <w:t xml:space="preserve"> </w:t>
      </w:r>
      <w:r w:rsidR="008A0624">
        <w:t xml:space="preserve">vi </w:t>
      </w:r>
      <w:r w:rsidR="0009149C">
        <w:t xml:space="preserve">med oppdragsgiver og fremtidig bruker av </w:t>
      </w:r>
      <w:r w:rsidR="00F02243">
        <w:t>studieresultat</w:t>
      </w:r>
      <w:r w:rsidR="008A0624">
        <w:t>ene</w:t>
      </w:r>
      <w:r w:rsidR="00F02243">
        <w:t xml:space="preserve"> </w:t>
      </w:r>
      <w:r w:rsidR="0009149C">
        <w:t xml:space="preserve">i utarbeidelsen. </w:t>
      </w:r>
    </w:p>
    <w:p w14:paraId="0F300DD2" w14:textId="77777777" w:rsidR="005D5785" w:rsidRPr="00947587" w:rsidRDefault="005D5785" w:rsidP="005D5785"/>
    <w:p w14:paraId="418EEAFC" w14:textId="10D394DD" w:rsidR="005D5785" w:rsidRPr="00947587" w:rsidRDefault="005D5785" w:rsidP="005D5785">
      <w:pPr>
        <w:pStyle w:val="Overskrift2"/>
      </w:pPr>
      <w:bookmarkStart w:id="45" w:name="_Toc74205330"/>
      <w:bookmarkStart w:id="46" w:name="_Toc213673492"/>
      <w:bookmarkStart w:id="47" w:name="_Toc215666072"/>
      <w:bookmarkStart w:id="48" w:name="_Toc215668646"/>
      <w:bookmarkStart w:id="49" w:name="_Toc229126728"/>
      <w:r w:rsidRPr="00947587">
        <w:lastRenderedPageBreak/>
        <w:t xml:space="preserve">Beskrivelse av </w:t>
      </w:r>
      <w:r w:rsidR="00220618">
        <w:t xml:space="preserve">fremgangsmåte for </w:t>
      </w:r>
      <w:r w:rsidRPr="00947587">
        <w:t>kartleggingsoversikt</w:t>
      </w:r>
      <w:bookmarkEnd w:id="45"/>
      <w:bookmarkEnd w:id="46"/>
      <w:bookmarkEnd w:id="47"/>
      <w:bookmarkEnd w:id="48"/>
      <w:r w:rsidR="00B371E4">
        <w:t>en</w:t>
      </w:r>
      <w:bookmarkEnd w:id="49"/>
    </w:p>
    <w:p w14:paraId="22D99A25" w14:textId="1BC965C4" w:rsidR="005D5785" w:rsidRPr="00947587" w:rsidRDefault="005D5785" w:rsidP="005D5785">
      <w:r w:rsidRPr="00947587">
        <w:t>En</w:t>
      </w:r>
      <w:r w:rsidR="00187F33">
        <w:t xml:space="preserve"> </w:t>
      </w:r>
      <w:r w:rsidRPr="00947587">
        <w:t xml:space="preserve">kartleggingsoversikt er en kunnskapsoppsummering som kartlegger og narrativt beskriver eksisterende forskningsgrunnlag på et bestemt temaområde. En slik oversikt er utarbeidet på en vitenskapelig, systematisk og transparent måte, og det skal være mulig for andre å etterprøve og kritisere metoder, resultater og konklusjoner. Slik ligner en kartleggingsoversikt en systematisk oversikt. En systematisk oversikt besvarer imidlertid et smalere forskningsspørsmål, inkluderer kun bestemte studiedesign, syntetiserer resultatene fra studiene og vurderer tilliten til den samlede dokumentasjonen for hvert utfallsmål </w:t>
      </w:r>
      <w:r>
        <w:fldChar w:fldCharType="begin">
          <w:fldData xml:space="preserve">PEVuZE5vdGU+PENpdGU+PEF1dGhvcj5BcmtzZXk8L0F1dGhvcj48WWVhcj4yMDA1PC9ZZWFyPjxS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</w:fldData>
        </w:fldChar>
      </w:r>
      <w:r w:rsidR="00157668">
        <w:instrText xml:space="preserve"> ADDIN EN.CITE </w:instrText>
      </w:r>
      <w:r w:rsidR="00157668">
        <w:fldChar w:fldCharType="begin">
          <w:fldData xml:space="preserve">PEVuZE5vdGU+PENpdGU+PEF1dGhvcj5BcmtzZXk8L0F1dGhvcj48WWVhcj4yMDA1PC9ZZWFyPjxS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</w:fldData>
        </w:fldChar>
      </w:r>
      <w:r w:rsidR="00157668">
        <w:instrText xml:space="preserve"> ADDIN EN.CITE.DATA </w:instrText>
      </w:r>
      <w:r w:rsidR="00157668">
        <w:fldChar w:fldCharType="end"/>
      </w:r>
      <w:r>
        <w:fldChar w:fldCharType="separate"/>
      </w:r>
      <w:r w:rsidR="00157668">
        <w:rPr>
          <w:noProof/>
        </w:rPr>
        <w:t>[17, 20, 21]</w:t>
      </w:r>
      <w:r>
        <w:fldChar w:fldCharType="end"/>
      </w:r>
      <w:r w:rsidRPr="00955E69">
        <w:t xml:space="preserve">. </w:t>
      </w:r>
    </w:p>
    <w:p w14:paraId="10FB33B1" w14:textId="77777777" w:rsidR="005D5785" w:rsidRPr="00947587" w:rsidRDefault="005D5785" w:rsidP="005D5785"/>
    <w:p w14:paraId="0FFAD443" w14:textId="30A01EB8" w:rsidR="005D5785" w:rsidRPr="00947587" w:rsidRDefault="00B95272" w:rsidP="005D5785">
      <w:r>
        <w:t>En</w:t>
      </w:r>
      <w:r w:rsidR="005D5785" w:rsidRPr="00947587">
        <w:t xml:space="preserve"> kartleggingsoversikt </w:t>
      </w:r>
      <w:r>
        <w:t xml:space="preserve">har som </w:t>
      </w:r>
      <w:r w:rsidR="005D5785" w:rsidRPr="00947587">
        <w:t xml:space="preserve">mål å besvare et </w:t>
      </w:r>
      <w:r w:rsidR="001F3E4A" w:rsidRPr="00947587">
        <w:t>bred</w:t>
      </w:r>
      <w:r w:rsidR="001F3E4A">
        <w:t xml:space="preserve">t </w:t>
      </w:r>
      <w:r w:rsidR="005D5785" w:rsidRPr="00947587">
        <w:t xml:space="preserve">forskningsspørsmål og </w:t>
      </w:r>
      <w:r w:rsidR="005D5785" w:rsidRPr="00947587">
        <w:rPr>
          <w:i/>
        </w:rPr>
        <w:t>beskrive</w:t>
      </w:r>
      <w:r w:rsidR="005D5785" w:rsidRPr="00947587">
        <w:t xml:space="preserve"> den foreliggende forskningen på et spesifikt felt </w:t>
      </w:r>
      <w:r w:rsidR="005D5785">
        <w:fldChar w:fldCharType="begin">
          <w:fldData xml:space="preserve">PEVuZE5vdGU+PENpdGU+PEF1dGhvcj5BcmtzZXk8L0F1dGhvcj48WWVhcj4yMDA1PC9ZZWFyPjxS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</w:fldData>
        </w:fldChar>
      </w:r>
      <w:r w:rsidR="00157668">
        <w:instrText xml:space="preserve"> ADDIN EN.CITE </w:instrText>
      </w:r>
      <w:r w:rsidR="00157668">
        <w:fldChar w:fldCharType="begin">
          <w:fldData xml:space="preserve">PEVuZE5vdGU+PENpdGU+PEF1dGhvcj5BcmtzZXk8L0F1dGhvcj48WWVhcj4yMDA1PC9ZZWFyPjxS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</w:fldData>
        </w:fldChar>
      </w:r>
      <w:r w:rsidR="00157668">
        <w:instrText xml:space="preserve"> ADDIN EN.CITE.DATA </w:instrText>
      </w:r>
      <w:r w:rsidR="00157668">
        <w:fldChar w:fldCharType="end"/>
      </w:r>
      <w:r w:rsidR="005D5785">
        <w:fldChar w:fldCharType="separate"/>
      </w:r>
      <w:r w:rsidR="00157668">
        <w:rPr>
          <w:noProof/>
        </w:rPr>
        <w:t>[17, 20, 21]</w:t>
      </w:r>
      <w:r w:rsidR="005D5785">
        <w:fldChar w:fldCharType="end"/>
      </w:r>
      <w:r w:rsidR="005D5785" w:rsidRPr="00955E69">
        <w:t>.</w:t>
      </w:r>
      <w:r w:rsidR="005D5785" w:rsidRPr="00947587">
        <w:t xml:space="preserve"> Kartleggingsoversikter kan også ha som mål å </w:t>
      </w:r>
      <w:r w:rsidR="005D5785" w:rsidRPr="00947587">
        <w:rPr>
          <w:rFonts w:cstheme="minorBidi"/>
        </w:rPr>
        <w:t xml:space="preserve">belyse komplekse konsepter, avgjøre om det er hensiktsmessig å utføre en systematisk oversikt om et avgrenset spørsmål (f.eks. </w:t>
      </w:r>
      <w:r w:rsidR="005D5785" w:rsidRPr="00955E69">
        <w:rPr>
          <w:rFonts w:cstheme="minorBidi"/>
        </w:rPr>
        <w:t xml:space="preserve">om effekt), avdekke kunnskapshull og </w:t>
      </w:r>
      <w:r w:rsidR="001F3E4A">
        <w:rPr>
          <w:rFonts w:cstheme="minorBidi"/>
        </w:rPr>
        <w:t xml:space="preserve">få fram </w:t>
      </w:r>
      <w:r w:rsidR="005D5785" w:rsidRPr="00955E69">
        <w:rPr>
          <w:rFonts w:cstheme="minorBidi"/>
        </w:rPr>
        <w:t xml:space="preserve">behov for mer forskning </w:t>
      </w:r>
      <w:r w:rsidR="005D5785">
        <w:rPr>
          <w:rFonts w:cstheme="minorBidi"/>
        </w:rPr>
        <w:fldChar w:fldCharType="begin"/>
      </w:r>
      <w:r w:rsidR="00157668">
        <w:rPr>
          <w:rFonts w:cstheme="minorBidi"/>
        </w:rPr>
        <w:instrText xml:space="preserve"> ADDIN EN.CITE &lt;EndNote&gt;&lt;Cite&gt;&lt;Author&gt;Arksey&lt;/Author&gt;&lt;Year&gt;2005&lt;/Year&gt;&lt;RecNum&gt;50&lt;/RecNum&gt;&lt;DisplayText&gt;[17]&lt;/DisplayText&gt;&lt;record&gt;&lt;rec-number&gt;50&lt;/rec-number&gt;&lt;foreign-keys&gt;&lt;key app="EN" db-id="rv0va2eae9w2fpe2tw65xwdc5zrsw529re5d" timestamp="1772722339"&gt;50&lt;/key&gt;&lt;/foreign-keys&gt;&lt;ref-type name="Journal Article"&gt;17&lt;/ref-type&gt;&lt;contributors&gt;&lt;authors&gt;&lt;author&gt;Arksey, Hilary&lt;/author&gt;&lt;author&gt;O&amp;apos;Malley, Lisa&lt;/author&gt;&lt;/authors&gt;&lt;/contributors&gt;&lt;titles&gt;&lt;title&gt;Scoping studies: towards a methodological framework&lt;/title&gt;&lt;secondary-title&gt;International Journal of Social Research Methodology&lt;/secondary-title&gt;&lt;/titles&gt;&lt;periodical&gt;&lt;full-title&gt;International Journal of Social Research Methodology&lt;/full-title&gt;&lt;/periodical&gt;&lt;pages&gt;19-32&lt;/pages&gt;&lt;volume&gt;8&lt;/volume&gt;&lt;number&gt;1&lt;/number&gt;&lt;dates&gt;&lt;year&gt;2005&lt;/year&gt;&lt;pub-dates&gt;&lt;date&gt;2005/02/01&lt;/date&gt;&lt;/pub-dates&gt;&lt;/dates&gt;&lt;publisher&gt;Routledge&lt;/publisher&gt;&lt;isbn&gt;1364-5579&lt;/isbn&gt;&lt;urls&gt;&lt;related-urls&gt;&lt;url&gt;https://doi.org/10.1080/1364557032000119616&lt;/url&gt;&lt;/related-urls&gt;&lt;/urls&gt;&lt;electronic-resource-num&gt;10.1080/1364557032000119616&lt;/electronic-resource-num&gt;&lt;/record&gt;&lt;/Cite&gt;&lt;/EndNote&gt;</w:instrText>
      </w:r>
      <w:r w:rsidR="005D5785">
        <w:rPr>
          <w:rFonts w:cstheme="minorBidi"/>
        </w:rPr>
        <w:fldChar w:fldCharType="separate"/>
      </w:r>
      <w:r w:rsidR="00157668">
        <w:rPr>
          <w:rFonts w:cstheme="minorBidi"/>
          <w:noProof/>
        </w:rPr>
        <w:t>[17]</w:t>
      </w:r>
      <w:r w:rsidR="005D5785">
        <w:rPr>
          <w:rFonts w:cstheme="minorBidi"/>
        </w:rPr>
        <w:fldChar w:fldCharType="end"/>
      </w:r>
      <w:r w:rsidR="005D5785" w:rsidRPr="00955E69">
        <w:rPr>
          <w:rFonts w:cstheme="minorBidi"/>
        </w:rPr>
        <w:t>.</w:t>
      </w:r>
      <w:r w:rsidR="005D5785" w:rsidRPr="00955E69">
        <w:t xml:space="preserve"> </w:t>
      </w:r>
    </w:p>
    <w:p w14:paraId="24ADC258" w14:textId="77777777" w:rsidR="005D5785" w:rsidRPr="00947587" w:rsidRDefault="005D5785" w:rsidP="005D5785"/>
    <w:p w14:paraId="39055FB1" w14:textId="1B6A29FE" w:rsidR="005D5785" w:rsidRPr="00947587" w:rsidRDefault="005D5785" w:rsidP="005D5785">
      <w:r w:rsidRPr="00947587">
        <w:t xml:space="preserve">Kartleggingsoversikter har gjerne flere (under-) spørsmål fordi hensikten er å få oversikt over et forskningsfelt. Med en kartleggingsoversikt identifiserer, kartlegger og presenterer forskerne beskrivende informasjon om de inkluderte studiene, som hvor de er utført, hvilke studiedesign de har, karakteristika ved studiedeltakerne, hva studiene har undersøkt og hvilke resultater de finner. Kartleggingsoversikter inneholder vanligvis ikke vurdering av studienes risiko for systematiske skjevheter. De inkluderer heller ikke synteser av studienes forskningsresultater, eller vurdering av tillit til den samlede dokumentasjonen, slik en systematisk oversikt gjør. På den måten er en kartleggingsoversikt ikke egnet til å gi et klart svar på for eksempel spørsmål om effekt av et tiltak eller erfaringer med et tiltak, men gir i stedet et overblikk over forskningen som </w:t>
      </w:r>
      <w:r>
        <w:t>fin</w:t>
      </w:r>
      <w:r w:rsidR="0068622E">
        <w:t>ne</w:t>
      </w:r>
      <w:r>
        <w:t>s.</w:t>
      </w:r>
      <w:r w:rsidRPr="00947587">
        <w:t xml:space="preserve"> </w:t>
      </w:r>
      <w:r w:rsidRPr="00955E69">
        <w:t xml:space="preserve">Diskusjon av resultatene og implikasjoner for praksis er følgelig noe mer begrenset i en kartleggingsoversikt </w:t>
      </w:r>
      <w:r>
        <w:fldChar w:fldCharType="begin"/>
      </w:r>
      <w:r w:rsidR="00157668">
        <w:instrText xml:space="preserve"> ADDIN EN.CITE &lt;EndNote&gt;&lt;Cite&gt;&lt;Author&gt;Arksey&lt;/Author&gt;&lt;Year&gt;2005&lt;/Year&gt;&lt;RecNum&gt;50&lt;/RecNum&gt;&lt;DisplayText&gt;[17, 20]&lt;/DisplayText&gt;&lt;record&gt;&lt;rec-number&gt;50&lt;/rec-number&gt;&lt;foreign-keys&gt;&lt;key app="EN" db-id="rv0va2eae9w2fpe2tw65xwdc5zrsw529re5d" timestamp="1772722339"&gt;50&lt;/key&gt;&lt;/foreign-keys&gt;&lt;ref-type name="Journal Article"&gt;17&lt;/ref-type&gt;&lt;contributors&gt;&lt;authors&gt;&lt;author&gt;Arksey, Hilary&lt;/author&gt;&lt;author&gt;O&amp;apos;Malley, Lisa&lt;/author&gt;&lt;/authors&gt;&lt;/contributors&gt;&lt;titles&gt;&lt;title&gt;Scoping studies: towards a methodological framework&lt;/title&gt;&lt;secondary-title&gt;International Journal of Social Research Methodology&lt;/secondary-title&gt;&lt;/titles&gt;&lt;periodical&gt;&lt;full-title&gt;International Journal of Social Research Methodology&lt;/full-title&gt;&lt;/periodical&gt;&lt;pages&gt;19-32&lt;/pages&gt;&lt;volume&gt;8&lt;/volume&gt;&lt;number&gt;1&lt;/number&gt;&lt;dates&gt;&lt;year&gt;2005&lt;/year&gt;&lt;pub-dates&gt;&lt;date&gt;2005/02/01&lt;/date&gt;&lt;/pub-dates&gt;&lt;/dates&gt;&lt;publisher&gt;Routledge&lt;/publisher&gt;&lt;isbn&gt;1364-5579&lt;/isbn&gt;&lt;urls&gt;&lt;related-urls&gt;&lt;url&gt;https://doi.org/10.1080/1364557032000119616&lt;/url&gt;&lt;/related-urls&gt;&lt;/urls&gt;&lt;electronic-resource-num&gt;10.1080/1364557032000119616&lt;/electronic-resource-num&gt;&lt;/record&gt;&lt;/Cite&gt;&lt;Cite&gt;&lt;Author&gt;Levac&lt;/Author&gt;&lt;Year&gt;2010&lt;/Year&gt;&lt;RecNum&gt;48&lt;/RecNum&gt;&lt;record&gt;&lt;rec-number&gt;48&lt;/rec-number&gt;&lt;foreign-keys&gt;&lt;key app="EN" db-id="rv0va2eae9w2fpe2tw65xwdc5zrsw529re5d" timestamp="1772722339"&gt;48&lt;/key&gt;&lt;/foreign-keys&gt;&lt;ref-type name="Journal Article"&gt;17&lt;/ref-type&gt;&lt;contributors&gt;&lt;authors&gt;&lt;author&gt;Levac, Danielle&lt;/author&gt;&lt;author&gt;Colquhoun, Heather&lt;/author&gt;&lt;author&gt;O&amp;apos;Brien, Kelly K.&lt;/author&gt;&lt;/authors&gt;&lt;/contributors&gt;&lt;titles&gt;&lt;title&gt;Scoping studies: advancing the methodology&lt;/title&gt;&lt;secondary-title&gt;Implementation Science&lt;/secondary-title&gt;&lt;/titles&gt;&lt;periodical&gt;&lt;full-title&gt;Implementation Science&lt;/full-title&gt;&lt;/periodical&gt;&lt;pages&gt;69&lt;/pages&gt;&lt;volume&gt;5&lt;/volume&gt;&lt;number&gt;1&lt;/number&gt;&lt;dates&gt;&lt;year&gt;2010&lt;/year&gt;&lt;pub-dates&gt;&lt;date&gt;2010/09/20&lt;/date&gt;&lt;/pub-dates&gt;&lt;/dates&gt;&lt;isbn&gt;1748-5908&lt;/isbn&gt;&lt;urls&gt;&lt;related-urls&gt;&lt;url&gt;https://doi.org/10.1186/1748-5908-5-69&lt;/url&gt;&lt;/related-urls&gt;&lt;/urls&gt;&lt;electronic-resource-num&gt;10.1186/1748-5908-5-69&lt;/electronic-resource-num&gt;&lt;/record&gt;&lt;/Cite&gt;&lt;/EndNote&gt;</w:instrText>
      </w:r>
      <w:r>
        <w:fldChar w:fldCharType="separate"/>
      </w:r>
      <w:r w:rsidR="00157668">
        <w:rPr>
          <w:noProof/>
        </w:rPr>
        <w:t>[17, 20]</w:t>
      </w:r>
      <w:r>
        <w:fldChar w:fldCharType="end"/>
      </w:r>
      <w:r w:rsidRPr="00955E69">
        <w:t>.</w:t>
      </w:r>
    </w:p>
    <w:p w14:paraId="1E34EC35" w14:textId="77777777" w:rsidR="005D5785" w:rsidRPr="00947587" w:rsidRDefault="005D5785" w:rsidP="005D5785"/>
    <w:p w14:paraId="6F567E19" w14:textId="141EE6FF" w:rsidR="005D5785" w:rsidRPr="00947587" w:rsidRDefault="005D5785" w:rsidP="005D5785">
      <w:r w:rsidRPr="00947587">
        <w:t xml:space="preserve">Det </w:t>
      </w:r>
      <w:r>
        <w:t>fin</w:t>
      </w:r>
      <w:r w:rsidR="0068622E">
        <w:t>ne</w:t>
      </w:r>
      <w:r>
        <w:t>s</w:t>
      </w:r>
      <w:r w:rsidRPr="00947587">
        <w:t xml:space="preserve"> flere internasjonale metodebeskrivelser </w:t>
      </w:r>
      <w:r>
        <w:fldChar w:fldCharType="begin">
          <w:fldData xml:space="preserve">PEVuZE5vdGU+PENpdGU+PEF1dGhvcj5BcmtzZXk8L0F1dGhvcj48WWVhcj4yMDA1PC9ZZWFyPjxS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</w:fldData>
        </w:fldChar>
      </w:r>
      <w:r w:rsidR="00157668">
        <w:instrText xml:space="preserve"> ADDIN EN.CITE </w:instrText>
      </w:r>
      <w:r w:rsidR="00157668">
        <w:fldChar w:fldCharType="begin">
          <w:fldData xml:space="preserve">PEVuZE5vdGU+PENpdGU+PEF1dGhvcj5BcmtzZXk8L0F1dGhvcj48WWVhcj4yMDA1PC9ZZWFyPjxS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</w:fldData>
        </w:fldChar>
      </w:r>
      <w:r w:rsidR="00157668">
        <w:instrText xml:space="preserve"> ADDIN EN.CITE.DATA </w:instrText>
      </w:r>
      <w:r w:rsidR="00157668">
        <w:fldChar w:fldCharType="end"/>
      </w:r>
      <w:r>
        <w:fldChar w:fldCharType="separate"/>
      </w:r>
      <w:r w:rsidR="00157668">
        <w:rPr>
          <w:noProof/>
        </w:rPr>
        <w:t>[17, 20, 21]</w:t>
      </w:r>
      <w:r>
        <w:fldChar w:fldCharType="end"/>
      </w:r>
      <w:r w:rsidRPr="00947587">
        <w:t xml:space="preserve"> samt en rapporteringsstandard </w:t>
      </w:r>
      <w:r>
        <w:fldChar w:fldCharType="begin">
          <w:fldData xml:space="preserve">PEVuZE5vdGU+PENpdGU+PEF1dGhvcj5UcmljY288L0F1dGhvcj48WWVhcj4yMDE4PC9ZZWFyPjxS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=
</w:fldData>
        </w:fldChar>
      </w:r>
      <w:r w:rsidR="009C4E5D">
        <w:instrText xml:space="preserve"> ADDIN EN.CITE </w:instrText>
      </w:r>
      <w:r w:rsidR="009C4E5D">
        <w:fldChar w:fldCharType="begin">
          <w:fldData xml:space="preserve">PEVuZE5vdGU+PENpdGU+PEF1dGhvcj5UcmljY288L0F1dGhvcj48WWVhcj4yMDE4PC9ZZWFyPjxS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=
</w:fldData>
        </w:fldChar>
      </w:r>
      <w:r w:rsidR="009C4E5D">
        <w:instrText xml:space="preserve"> ADDIN EN.CITE.DATA </w:instrText>
      </w:r>
      <w:r w:rsidR="009C4E5D">
        <w:fldChar w:fldCharType="end"/>
      </w:r>
      <w:r>
        <w:fldChar w:fldCharType="separate"/>
      </w:r>
      <w:r w:rsidR="009C4E5D">
        <w:rPr>
          <w:noProof/>
        </w:rPr>
        <w:t>[22]</w:t>
      </w:r>
      <w:r>
        <w:fldChar w:fldCharType="end"/>
      </w:r>
      <w:r w:rsidRPr="00947587">
        <w:t xml:space="preserve"> for kartleggingsoversikter. </w:t>
      </w:r>
      <w:r w:rsidR="004400B0">
        <w:t>K</w:t>
      </w:r>
      <w:r w:rsidRPr="00947587">
        <w:t xml:space="preserve">artleggingsoversikten </w:t>
      </w:r>
      <w:r w:rsidR="00A44806">
        <w:t xml:space="preserve">ble utarbeidet i tråd med </w:t>
      </w:r>
      <w:r w:rsidR="00AA6209">
        <w:t xml:space="preserve">disse anbefalingene og gjennomført </w:t>
      </w:r>
      <w:r w:rsidRPr="00947587">
        <w:t xml:space="preserve">i følgende trinn:  </w:t>
      </w:r>
    </w:p>
    <w:p w14:paraId="643084E8" w14:textId="77777777" w:rsidR="005D5785" w:rsidRPr="00947587" w:rsidRDefault="005D5785" w:rsidP="005D5785">
      <w:r w:rsidRPr="00947587">
        <w:t> </w:t>
      </w:r>
    </w:p>
    <w:p w14:paraId="3467B3FD" w14:textId="77777777" w:rsidR="005D5785" w:rsidRPr="00947587" w:rsidRDefault="005D5785" w:rsidP="005D5785">
      <w:pPr>
        <w:ind w:left="510"/>
      </w:pPr>
      <w:r w:rsidRPr="00947587">
        <w:t xml:space="preserve">1. Definere og tilpasse målene og spørsmålene </w:t>
      </w:r>
    </w:p>
    <w:p w14:paraId="0970C67B" w14:textId="77777777" w:rsidR="005D5785" w:rsidRPr="00947587" w:rsidRDefault="005D5785" w:rsidP="005D5785">
      <w:pPr>
        <w:ind w:left="510"/>
      </w:pPr>
      <w:r w:rsidRPr="00947587">
        <w:t xml:space="preserve">2. Utvikle og tilpasse inklusjon- og eksklusjonskriteriene med målene og spørsmålene </w:t>
      </w:r>
    </w:p>
    <w:p w14:paraId="467B20CB" w14:textId="77777777" w:rsidR="005D5785" w:rsidRPr="00947587" w:rsidRDefault="005D5785" w:rsidP="005D5785">
      <w:pPr>
        <w:ind w:left="510"/>
      </w:pPr>
      <w:r w:rsidRPr="00947587">
        <w:t xml:space="preserve">3. Beskrive den planlagte tilnærmingen til litteratursøk og valg av litteratur </w:t>
      </w:r>
    </w:p>
    <w:p w14:paraId="7CA5E9DA" w14:textId="77777777" w:rsidR="005D5785" w:rsidRPr="00947587" w:rsidRDefault="005D5785" w:rsidP="005D5785">
      <w:pPr>
        <w:ind w:left="510"/>
      </w:pPr>
      <w:r w:rsidRPr="00947587">
        <w:t xml:space="preserve">4. Søke etter litteratur </w:t>
      </w:r>
    </w:p>
    <w:p w14:paraId="040955CC" w14:textId="77777777" w:rsidR="005D5785" w:rsidRPr="00947587" w:rsidRDefault="005D5785" w:rsidP="005D5785">
      <w:pPr>
        <w:ind w:left="510"/>
      </w:pPr>
      <w:r w:rsidRPr="00947587">
        <w:t xml:space="preserve">5. Velge ut litteratur i henhold til inklusjons- og eksklusjonskriteriene </w:t>
      </w:r>
    </w:p>
    <w:p w14:paraId="752D217D" w14:textId="77777777" w:rsidR="005D5785" w:rsidRDefault="005D5785" w:rsidP="005D5785">
      <w:pPr>
        <w:ind w:left="510"/>
      </w:pPr>
      <w:r w:rsidRPr="00947587">
        <w:t>6. Hente ut data fra inkluderte studier/publikasjoner</w:t>
      </w:r>
    </w:p>
    <w:p w14:paraId="0A4F5C5C" w14:textId="04217EB2" w:rsidR="00F94914" w:rsidRPr="00947587" w:rsidRDefault="008B422D" w:rsidP="005D5785">
      <w:pPr>
        <w:ind w:left="510"/>
      </w:pPr>
      <w:r>
        <w:t>7. Vurdere de inkluderte studienes metodiske kvalitet</w:t>
      </w:r>
    </w:p>
    <w:p w14:paraId="5F6AA2F5" w14:textId="60A935C7" w:rsidR="005D5785" w:rsidRPr="00947587" w:rsidRDefault="008B422D" w:rsidP="005D5785">
      <w:pPr>
        <w:ind w:left="510"/>
      </w:pPr>
      <w:r>
        <w:t>8</w:t>
      </w:r>
      <w:r w:rsidR="005D5785" w:rsidRPr="00947587">
        <w:t xml:space="preserve">. Kartlegge kunnskapsgrunnlaget </w:t>
      </w:r>
    </w:p>
    <w:p w14:paraId="18FA763C" w14:textId="03F0E22C" w:rsidR="005D5785" w:rsidRPr="00947587" w:rsidRDefault="008B422D" w:rsidP="005D5785">
      <w:pPr>
        <w:ind w:left="510"/>
      </w:pPr>
      <w:r>
        <w:t>9</w:t>
      </w:r>
      <w:r w:rsidR="005D5785" w:rsidRPr="00947587">
        <w:t>. Oppsummere kunnskapsgrunnlaget med hensyn til målene og spørsmålene</w:t>
      </w:r>
    </w:p>
    <w:p w14:paraId="2BE4790E" w14:textId="77777777" w:rsidR="00FA3DD2" w:rsidRDefault="00FA3DD2">
      <w:pPr>
        <w:tabs>
          <w:tab w:val="clear" w:pos="510"/>
        </w:tabs>
        <w:spacing w:line="240" w:lineRule="auto"/>
        <w:rPr>
          <w:b/>
          <w:sz w:val="24"/>
          <w:szCs w:val="22"/>
        </w:rPr>
      </w:pPr>
      <w:bookmarkStart w:id="50" w:name="_Toc206410898"/>
      <w:r>
        <w:br w:type="page"/>
      </w:r>
    </w:p>
    <w:p w14:paraId="6E4B37DF" w14:textId="2F5B0C92" w:rsidR="00E018D7" w:rsidRPr="00684969" w:rsidRDefault="00247BEB" w:rsidP="00E018D7">
      <w:pPr>
        <w:pStyle w:val="Overskrift2"/>
      </w:pPr>
      <w:bookmarkStart w:id="51" w:name="_Toc229126729"/>
      <w:r w:rsidRPr="00684969">
        <w:lastRenderedPageBreak/>
        <w:t>Prosjektplan</w:t>
      </w:r>
      <w:bookmarkEnd w:id="50"/>
      <w:bookmarkEnd w:id="51"/>
    </w:p>
    <w:p w14:paraId="1B968859" w14:textId="01653353" w:rsidR="00724DE9" w:rsidRDefault="00A267B7" w:rsidP="001B30FE">
      <w:r>
        <w:t>Karleggingsoversikten</w:t>
      </w:r>
      <w:r w:rsidR="001B30FE">
        <w:t xml:space="preserve"> er </w:t>
      </w:r>
      <w:r w:rsidR="00EB43EF">
        <w:t xml:space="preserve">i hovedsak </w:t>
      </w:r>
      <w:r w:rsidR="001B30FE">
        <w:t>gjennomført i tråd med prosjektplanen</w:t>
      </w:r>
      <w:r w:rsidR="00724DE9">
        <w:t xml:space="preserve">: </w:t>
      </w:r>
      <w:hyperlink r:id="rId16" w:history="1">
        <w:r w:rsidR="00724DE9" w:rsidRPr="00886932">
          <w:rPr>
            <w:rStyle w:val="Hyperkobling"/>
            <w:rFonts w:ascii="Cambria" w:hAnsi="Cambria"/>
          </w:rPr>
          <w:t>https://osf.io/3mubj/overview</w:t>
        </w:r>
      </w:hyperlink>
    </w:p>
    <w:p w14:paraId="07B751B0" w14:textId="1980B394" w:rsidR="001B30FE" w:rsidRDefault="001B30FE" w:rsidP="00D7351F">
      <w:r>
        <w:t xml:space="preserve"> </w:t>
      </w:r>
    </w:p>
    <w:p w14:paraId="7DDD7680" w14:textId="5A6FFB80" w:rsidR="00BA166A" w:rsidRPr="00684969" w:rsidRDefault="00BA166A" w:rsidP="00BA166A">
      <w:pPr>
        <w:pStyle w:val="Overskrift3"/>
      </w:pPr>
      <w:bookmarkStart w:id="52" w:name="_Toc49934049"/>
      <w:bookmarkStart w:id="53" w:name="_Toc150253132"/>
      <w:bookmarkEnd w:id="44"/>
      <w:r w:rsidRPr="00684969">
        <w:t>Avvik fra prosjektplanen</w:t>
      </w:r>
    </w:p>
    <w:p w14:paraId="4884EE03" w14:textId="774800E5" w:rsidR="008B268C" w:rsidRDefault="00FA4324" w:rsidP="007679F6">
      <w:r>
        <w:t>V</w:t>
      </w:r>
      <w:r w:rsidR="00996AF1">
        <w:t>i</w:t>
      </w:r>
      <w:r>
        <w:t xml:space="preserve"> </w:t>
      </w:r>
      <w:r w:rsidR="008406F7">
        <w:t>identifiserte</w:t>
      </w:r>
      <w:r>
        <w:t xml:space="preserve"> mange relevante doktorgradsavhandlinger</w:t>
      </w:r>
      <w:r w:rsidR="00D120AF">
        <w:t>,</w:t>
      </w:r>
      <w:r>
        <w:t xml:space="preserve"> </w:t>
      </w:r>
      <w:r w:rsidR="00D120AF">
        <w:t>hovedsakelig</w:t>
      </w:r>
      <w:r>
        <w:t xml:space="preserve"> fra USA</w:t>
      </w:r>
      <w:r w:rsidR="00973FFB">
        <w:t xml:space="preserve">. </w:t>
      </w:r>
      <w:r w:rsidR="008E3FB1">
        <w:t xml:space="preserve">Disse er </w:t>
      </w:r>
      <w:r w:rsidR="00F51C56">
        <w:t>svært</w:t>
      </w:r>
      <w:r w:rsidR="008406F7">
        <w:t xml:space="preserve"> omfattende, og g</w:t>
      </w:r>
      <w:r w:rsidR="00973FFB">
        <w:t xml:space="preserve">runnet </w:t>
      </w:r>
      <w:r w:rsidR="0028619A">
        <w:t>kort</w:t>
      </w:r>
      <w:r w:rsidR="00E618CA">
        <w:t xml:space="preserve"> tid</w:t>
      </w:r>
      <w:r w:rsidR="0028619A">
        <w:t>sfrist til ferdigstillelse</w:t>
      </w:r>
      <w:r w:rsidR="00E618CA">
        <w:t xml:space="preserve"> hentet </w:t>
      </w:r>
      <w:r w:rsidR="0028619A">
        <w:t xml:space="preserve">vi ikke </w:t>
      </w:r>
      <w:r w:rsidR="00E618CA">
        <w:t>ut data fra disse</w:t>
      </w:r>
      <w:r w:rsidR="008406F7">
        <w:t>,</w:t>
      </w:r>
      <w:r w:rsidR="00E618CA">
        <w:t xml:space="preserve"> </w:t>
      </w:r>
      <w:r w:rsidR="002F5736">
        <w:t xml:space="preserve">men de </w:t>
      </w:r>
      <w:r w:rsidR="005A6522">
        <w:t>er</w:t>
      </w:r>
      <w:r w:rsidR="002F5736">
        <w:t xml:space="preserve"> liste</w:t>
      </w:r>
      <w:r w:rsidR="005A6522">
        <w:t>t</w:t>
      </w:r>
      <w:r w:rsidR="008E3FB1">
        <w:t xml:space="preserve"> i et eget vedlegg</w:t>
      </w:r>
      <w:r w:rsidR="00384187">
        <w:t>.</w:t>
      </w:r>
    </w:p>
    <w:p w14:paraId="6CDAB03F" w14:textId="77777777" w:rsidR="00F1722D" w:rsidRDefault="00F1722D" w:rsidP="007679F6"/>
    <w:p w14:paraId="70D844B8" w14:textId="0C0730D3" w:rsidR="00F1722D" w:rsidRDefault="002D159D" w:rsidP="007679F6">
      <w:r w:rsidRPr="002D159D">
        <w:t xml:space="preserve">De kvalitative intervjuene var ikke beskrevet i prosjektplanen. Det ble besluttet å gjennomføre kvalitative intervjuer i tilknytning </w:t>
      </w:r>
      <w:r w:rsidR="002E6C83">
        <w:t xml:space="preserve">til </w:t>
      </w:r>
      <w:r w:rsidR="00087685">
        <w:t>det overordnete prosjektet</w:t>
      </w:r>
      <w:r w:rsidRPr="002D159D">
        <w:t xml:space="preserve">, for å belyse hvordan slike </w:t>
      </w:r>
      <w:r w:rsidR="00461D8C">
        <w:t>sko</w:t>
      </w:r>
      <w:r w:rsidR="00376F01">
        <w:t>lemiljøteam</w:t>
      </w:r>
      <w:r w:rsidR="00461D8C" w:rsidRPr="002D159D">
        <w:t xml:space="preserve"> </w:t>
      </w:r>
      <w:r w:rsidRPr="002D159D">
        <w:t>forstås og praktiseres i en norsk skolekontekst.</w:t>
      </w:r>
      <w:r w:rsidR="00E21B0E">
        <w:t xml:space="preserve"> </w:t>
      </w:r>
      <w:r w:rsidRPr="002D159D">
        <w:t>I intervjuene ble det også lagt vekt på kompetanse knyttet til å forebygge, avdekke og følge opp skolefravær. D</w:t>
      </w:r>
      <w:r w:rsidR="005C2401">
        <w:t>eler av d</w:t>
      </w:r>
      <w:r w:rsidRPr="002D159D">
        <w:t xml:space="preserve">isse intervjudataene ble </w:t>
      </w:r>
      <w:r w:rsidR="005C2401">
        <w:t xml:space="preserve">også </w:t>
      </w:r>
      <w:r w:rsidRPr="002D159D">
        <w:t xml:space="preserve">inkludert i denne </w:t>
      </w:r>
      <w:r w:rsidR="002C560B">
        <w:t>studi</w:t>
      </w:r>
      <w:r w:rsidR="002C560B" w:rsidRPr="002D159D">
        <w:t>en</w:t>
      </w:r>
      <w:r w:rsidRPr="002D159D">
        <w:t xml:space="preserve">, da de bidro til å utdype, nyansere og utvide funnene fra kartleggingsoversikten. </w:t>
      </w:r>
      <w:r w:rsidR="00071FF5">
        <w:t>Denne intervjustudien beskr</w:t>
      </w:r>
      <w:r w:rsidR="00BF29FC">
        <w:t>ives</w:t>
      </w:r>
      <w:r w:rsidR="00883324">
        <w:t xml:space="preserve"> mer detaljert i rapport</w:t>
      </w:r>
      <w:r w:rsidR="00F30EFD">
        <w:t xml:space="preserve">en </w:t>
      </w:r>
      <w:r w:rsidR="00F30EFD" w:rsidRPr="000949FF">
        <w:rPr>
          <w:i/>
          <w:iCs/>
        </w:rPr>
        <w:t>Forskningsgrunnlag og praksiserfaringer fra skolemiljøteam: En kartleggingsoversikt med kvalitativ utvidelse</w:t>
      </w:r>
      <w:r w:rsidR="00610061">
        <w:rPr>
          <w:i/>
          <w:iCs/>
        </w:rPr>
        <w:t xml:space="preserve"> </w:t>
      </w:r>
      <w:r w:rsidR="00834B7D" w:rsidRPr="008F2BC4">
        <w:fldChar w:fldCharType="begin"/>
      </w:r>
      <w:r w:rsidR="00157668" w:rsidRPr="008F2BC4">
        <w:instrText xml:space="preserve"> ADDIN EN.CITE &lt;EndNote&gt;&lt;Cite&gt;&lt;Author&gt;Bergsund HB&lt;/Author&gt;&lt;Year&gt;2026&lt;/Year&gt;&lt;RecNum&gt;71&lt;/RecNum&gt;&lt;DisplayText&gt;[19]&lt;/DisplayText&gt;&lt;record&gt;&lt;rec-number&gt;71&lt;/rec-number&gt;&lt;foreign-keys&gt;&lt;key app="EN" db-id="rv0va2eae9w2fpe2tw65xwdc5zrsw529re5d" timestamp="1774269765"&gt;71&lt;/key&gt;&lt;/foreign-keys&gt;&lt;ref-type name="Report"&gt;27&lt;/ref-type&gt;&lt;contributors&gt;&lt;authors&gt;&lt;author&gt;Bergsund HB, Njå MB, Klippen MIF, Nøkleby H.,&lt;/author&gt;&lt;/authors&gt;&lt;/contributors&gt;&lt;titles&gt;&lt;title&gt;Forskningsgrunnlag og praksiserfaringer fra skolemiljøteam: En kartleggingsoversikt med kvalitativ utvidelse. [Research evidence and practical experiences with school social teams: A scoping review with qualitative expansion]&lt;/title&gt;&lt;/titles&gt;&lt;dates&gt;&lt;year&gt;2026&lt;/year&gt;&lt;/dates&gt;&lt;pub-location&gt;Oslo&lt;/pub-location&gt;&lt;publisher&gt;Folkehelseinstituttet&lt;/publisher&gt;&lt;urls&gt;&lt;/urls&gt;&lt;/record&gt;&lt;/Cite&gt;&lt;/EndNote&gt;</w:instrText>
      </w:r>
      <w:r w:rsidR="00834B7D" w:rsidRPr="008F2BC4">
        <w:fldChar w:fldCharType="separate"/>
      </w:r>
      <w:r w:rsidR="00157668" w:rsidRPr="008F2BC4">
        <w:rPr>
          <w:noProof/>
        </w:rPr>
        <w:t>[19]</w:t>
      </w:r>
      <w:r w:rsidR="00834B7D" w:rsidRPr="008F2BC4">
        <w:fldChar w:fldCharType="end"/>
      </w:r>
      <w:r w:rsidR="00A13A1C">
        <w:t xml:space="preserve">. </w:t>
      </w:r>
      <w:r w:rsidRPr="002D159D">
        <w:t xml:space="preserve">Dette hadde ingen innvirkning på gjennomføringen </w:t>
      </w:r>
      <w:r w:rsidR="00006B17">
        <w:t>av</w:t>
      </w:r>
      <w:r w:rsidRPr="002D159D">
        <w:t xml:space="preserve"> </w:t>
      </w:r>
      <w:r w:rsidR="00A951AA">
        <w:t xml:space="preserve">den foreliggende </w:t>
      </w:r>
      <w:r w:rsidRPr="002D159D">
        <w:t>kartleggingsoversikten</w:t>
      </w:r>
      <w:r w:rsidR="00D02569">
        <w:t>.</w:t>
      </w:r>
    </w:p>
    <w:p w14:paraId="3FF3844A" w14:textId="77777777" w:rsidR="004237F5" w:rsidRDefault="004237F5" w:rsidP="007679F6"/>
    <w:p w14:paraId="1C2F028C" w14:textId="7670F24B" w:rsidR="00161438" w:rsidRDefault="007F5889" w:rsidP="007679F6">
      <w:r>
        <w:t xml:space="preserve">I prosjektplanen var det spesifisert at én medarbeider skulle utføre datauthenting, mens en annen skulle kvalitetssikre dataene opp mot publikasjonene. På grunn av tidsbegrensninger ble denne </w:t>
      </w:r>
      <w:r w:rsidR="0092559B">
        <w:t>kvalitetssikringen</w:t>
      </w:r>
      <w:r>
        <w:t xml:space="preserve"> ikke gjennomført. Datauthentingen ble derfor utført av én </w:t>
      </w:r>
      <w:r w:rsidR="4574A626">
        <w:t xml:space="preserve">erfaren </w:t>
      </w:r>
      <w:r>
        <w:t>forsker, noe som kan ha økt risikoen for feil eller unøyaktigheter</w:t>
      </w:r>
      <w:r w:rsidR="0006125E">
        <w:t xml:space="preserve"> i data </w:t>
      </w:r>
      <w:r w:rsidR="00F52574">
        <w:t>trukket</w:t>
      </w:r>
      <w:r w:rsidR="0006125E">
        <w:t xml:space="preserve"> ut fra de inkluderte studiene</w:t>
      </w:r>
      <w:r>
        <w:t>.</w:t>
      </w:r>
    </w:p>
    <w:p w14:paraId="271E0E71" w14:textId="77777777" w:rsidR="008A2B92" w:rsidRPr="00684969" w:rsidRDefault="008A2B92" w:rsidP="007679F6"/>
    <w:p w14:paraId="7EDF1BB7" w14:textId="36639B48" w:rsidR="00193D7D" w:rsidRDefault="007D65BB" w:rsidP="0020065B">
      <w:pPr>
        <w:pStyle w:val="Overskrift2"/>
      </w:pPr>
      <w:bookmarkStart w:id="54" w:name="_Toc229126730"/>
      <w:bookmarkEnd w:id="52"/>
      <w:bookmarkEnd w:id="53"/>
      <w:r>
        <w:t>Inklusjonskriterier</w:t>
      </w:r>
      <w:bookmarkEnd w:id="54"/>
    </w:p>
    <w:p w14:paraId="2111147C" w14:textId="773FE3E9" w:rsidR="0020065B" w:rsidRDefault="0020065B" w:rsidP="0020065B">
      <w:r>
        <w:t>Vi hadde følgende inklusjonskriterier:</w:t>
      </w:r>
    </w:p>
    <w:p w14:paraId="274BA5B3" w14:textId="77777777" w:rsidR="0020065B" w:rsidRDefault="0020065B" w:rsidP="0020065B"/>
    <w:tbl>
      <w:tblPr>
        <w:tblStyle w:val="Tabellrutenett"/>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47"/>
        <w:gridCol w:w="6468"/>
      </w:tblGrid>
      <w:tr w:rsidR="00177D70" w14:paraId="0F0AEE5A" w14:textId="77777777" w:rsidTr="6ADEC9B3">
        <w:tc>
          <w:tcPr>
            <w:tcW w:w="1560" w:type="dxa"/>
          </w:tcPr>
          <w:p w14:paraId="1C2096E7" w14:textId="77777777" w:rsidR="0020065B" w:rsidRPr="00307E12" w:rsidRDefault="0020065B">
            <w:pPr>
              <w:rPr>
                <w:b/>
              </w:rPr>
            </w:pPr>
            <w:r w:rsidRPr="00307E12">
              <w:rPr>
                <w:b/>
              </w:rPr>
              <w:t>Populasjon</w:t>
            </w:r>
          </w:p>
        </w:tc>
        <w:tc>
          <w:tcPr>
            <w:tcW w:w="6655" w:type="dxa"/>
          </w:tcPr>
          <w:p w14:paraId="63ED4B2D" w14:textId="284C7228" w:rsidR="0020065B" w:rsidRDefault="0020065B" w:rsidP="659E4054">
            <w:r>
              <w:t>Skoleledelse, pedagoger og andre ansatte i skolen, PPT og skolehelsetjeneste  </w:t>
            </w:r>
          </w:p>
          <w:p w14:paraId="2949CB59" w14:textId="473BF25C" w:rsidR="0020065B" w:rsidRDefault="5D7BAE0A">
            <w:r>
              <w:t>Elever i grunnskole og videregående, samt deres foresatte, med erfaring fra fravær </w:t>
            </w:r>
          </w:p>
        </w:tc>
      </w:tr>
      <w:tr w:rsidR="00177D70" w14:paraId="393AD53B" w14:textId="77777777" w:rsidTr="6ADEC9B3">
        <w:tc>
          <w:tcPr>
            <w:tcW w:w="1560" w:type="dxa"/>
          </w:tcPr>
          <w:p w14:paraId="31669E14" w14:textId="504BA195" w:rsidR="0020065B" w:rsidRPr="00307E12" w:rsidRDefault="0020065B">
            <w:pPr>
              <w:rPr>
                <w:b/>
              </w:rPr>
            </w:pPr>
            <w:r>
              <w:rPr>
                <w:b/>
              </w:rPr>
              <w:t xml:space="preserve"> </w:t>
            </w:r>
            <w:r w:rsidR="004A550A" w:rsidRPr="004A550A">
              <w:rPr>
                <w:b/>
              </w:rPr>
              <w:t>Intervensjon/ /eksponering/</w:t>
            </w:r>
            <w:r w:rsidR="00F46C89">
              <w:rPr>
                <w:b/>
              </w:rPr>
              <w:t xml:space="preserve"> </w:t>
            </w:r>
            <w:r w:rsidR="004A550A" w:rsidRPr="004A550A">
              <w:rPr>
                <w:b/>
              </w:rPr>
              <w:t xml:space="preserve">fenomen:  </w:t>
            </w:r>
          </w:p>
        </w:tc>
        <w:tc>
          <w:tcPr>
            <w:tcW w:w="6655" w:type="dxa"/>
          </w:tcPr>
          <w:p w14:paraId="3B2DC296" w14:textId="5315BB72" w:rsidR="0098455A" w:rsidRPr="001A4181" w:rsidRDefault="76974389" w:rsidP="659E4054">
            <w:r>
              <w:t>Kompetanse hos ansatte i skolen</w:t>
            </w:r>
            <w:r w:rsidR="007D65BB">
              <w:t>:</w:t>
            </w:r>
            <w:r w:rsidR="00B103A8">
              <w:t xml:space="preserve"> </w:t>
            </w:r>
            <w:r w:rsidR="007D65BB">
              <w:t>t</w:t>
            </w:r>
            <w:r>
              <w:t xml:space="preserve">ilegnelse, utvikling, tiltak og bruk av kompetanse for å </w:t>
            </w:r>
            <w:r w:rsidR="00E26209" w:rsidRPr="00FE6481">
              <w:t>avdekke</w:t>
            </w:r>
            <w:r w:rsidR="00E26209">
              <w:t>, undersøke</w:t>
            </w:r>
            <w:r w:rsidR="00E26209" w:rsidRPr="00FE6481">
              <w:t xml:space="preserve"> og følge opp</w:t>
            </w:r>
            <w:r>
              <w:t xml:space="preserve"> skolefravær   </w:t>
            </w:r>
          </w:p>
          <w:p w14:paraId="658EDA05" w14:textId="77777777" w:rsidR="0098455A" w:rsidRPr="001A4181" w:rsidRDefault="0098455A" w:rsidP="0098455A">
            <w:r w:rsidRPr="001A4181">
              <w:t> </w:t>
            </w:r>
          </w:p>
          <w:p w14:paraId="48CB45A0" w14:textId="59395AA0" w:rsidR="0020065B" w:rsidRDefault="0098455A" w:rsidP="00472960">
            <w:r w:rsidRPr="001A4181">
              <w:t>Erfaringer og perspektiver hos ansatte, elever og foresatte relatert til kompetanse </w:t>
            </w:r>
            <w:r w:rsidR="0016551C">
              <w:t>hos ansatte i skolen.</w:t>
            </w:r>
          </w:p>
        </w:tc>
      </w:tr>
      <w:tr w:rsidR="00177D70" w14:paraId="4A7647B6" w14:textId="77777777" w:rsidTr="6ADEC9B3">
        <w:tc>
          <w:tcPr>
            <w:tcW w:w="1560" w:type="dxa"/>
          </w:tcPr>
          <w:p w14:paraId="5DF7F202" w14:textId="77777777" w:rsidR="0020065B" w:rsidRPr="00307E12" w:rsidRDefault="0020065B">
            <w:pPr>
              <w:rPr>
                <w:b/>
              </w:rPr>
            </w:pPr>
            <w:r w:rsidRPr="00307E12">
              <w:rPr>
                <w:b/>
              </w:rPr>
              <w:t>Utfall</w:t>
            </w:r>
          </w:p>
        </w:tc>
        <w:tc>
          <w:tcPr>
            <w:tcW w:w="6655" w:type="dxa"/>
          </w:tcPr>
          <w:p w14:paraId="6B732531" w14:textId="77777777" w:rsidR="00472960" w:rsidRPr="001A4181" w:rsidRDefault="00472960" w:rsidP="00472960">
            <w:r w:rsidRPr="001A4181">
              <w:rPr>
                <w:b/>
                <w:bCs/>
              </w:rPr>
              <w:t>Eksempler på aktuelle utfall: </w:t>
            </w:r>
            <w:r w:rsidRPr="001A4181">
              <w:t> </w:t>
            </w:r>
          </w:p>
          <w:p w14:paraId="6FCFCD67" w14:textId="10253A4C" w:rsidR="00472960" w:rsidRPr="005478B9" w:rsidRDefault="00472960" w:rsidP="001C2D81">
            <w:pPr>
              <w:pStyle w:val="Listeavsnitt"/>
              <w:numPr>
                <w:ilvl w:val="0"/>
                <w:numId w:val="21"/>
              </w:numPr>
              <w:rPr>
                <w:lang w:val="nb-NO"/>
              </w:rPr>
            </w:pPr>
            <w:r w:rsidRPr="005478B9">
              <w:rPr>
                <w:lang w:val="nb-NO"/>
              </w:rPr>
              <w:t>Beskrivelser av kompetanseområder som forskningen fremhever  </w:t>
            </w:r>
          </w:p>
          <w:p w14:paraId="52C1E0F6" w14:textId="54FDF9EA" w:rsidR="00472960" w:rsidRPr="005478B9" w:rsidRDefault="00472960" w:rsidP="001C2D81">
            <w:pPr>
              <w:pStyle w:val="Listeavsnitt"/>
              <w:numPr>
                <w:ilvl w:val="0"/>
                <w:numId w:val="21"/>
              </w:numPr>
              <w:rPr>
                <w:lang w:val="nb-NO"/>
              </w:rPr>
            </w:pPr>
            <w:r w:rsidRPr="005478B9">
              <w:rPr>
                <w:lang w:val="nb-NO"/>
              </w:rPr>
              <w:t>Hvordan kompetanse defineres og forstås i ulike studier </w:t>
            </w:r>
          </w:p>
          <w:p w14:paraId="72E01F39" w14:textId="03C4EBAB" w:rsidR="00472960" w:rsidRPr="005478B9" w:rsidRDefault="00472960" w:rsidP="001C2D81">
            <w:pPr>
              <w:pStyle w:val="Listeavsnitt"/>
              <w:numPr>
                <w:ilvl w:val="0"/>
                <w:numId w:val="21"/>
              </w:numPr>
              <w:rPr>
                <w:lang w:val="nb-NO"/>
              </w:rPr>
            </w:pPr>
            <w:r w:rsidRPr="005478B9">
              <w:rPr>
                <w:lang w:val="nb-NO"/>
              </w:rPr>
              <w:lastRenderedPageBreak/>
              <w:t xml:space="preserve">Kunnskap om kompetanse knyttet til å </w:t>
            </w:r>
            <w:r w:rsidR="00E26209" w:rsidRPr="00FE6481">
              <w:rPr>
                <w:lang w:val="nb-NO"/>
              </w:rPr>
              <w:t>avdekke</w:t>
            </w:r>
            <w:r w:rsidR="00E26209">
              <w:rPr>
                <w:lang w:val="nb-NO"/>
              </w:rPr>
              <w:t>, undersøke</w:t>
            </w:r>
            <w:r w:rsidR="00E26209" w:rsidRPr="00FE6481">
              <w:rPr>
                <w:lang w:val="nb-NO"/>
              </w:rPr>
              <w:t xml:space="preserve"> og følge opp </w:t>
            </w:r>
            <w:r w:rsidRPr="005478B9">
              <w:rPr>
                <w:lang w:val="nb-NO"/>
              </w:rPr>
              <w:t>fravær  </w:t>
            </w:r>
          </w:p>
          <w:p w14:paraId="69E228DC" w14:textId="5EB96189" w:rsidR="000423C4" w:rsidRDefault="00472960" w:rsidP="001C2D81">
            <w:pPr>
              <w:pStyle w:val="Listeavsnitt"/>
              <w:numPr>
                <w:ilvl w:val="0"/>
                <w:numId w:val="21"/>
              </w:numPr>
              <w:rPr>
                <w:lang w:val="nb-NO"/>
              </w:rPr>
            </w:pPr>
            <w:r w:rsidRPr="005478B9">
              <w:rPr>
                <w:lang w:val="nb-NO"/>
              </w:rPr>
              <w:t>Erfaringer og perspektiver hos ansatte, elever og foresatte relatert til kompetanse og behov for kompetanse </w:t>
            </w:r>
          </w:p>
          <w:p w14:paraId="0C0C2F11" w14:textId="0C1B9060" w:rsidR="0020065B" w:rsidRPr="000423C4" w:rsidRDefault="5104752C" w:rsidP="001C2D81">
            <w:pPr>
              <w:pStyle w:val="Listeavsnitt"/>
              <w:numPr>
                <w:ilvl w:val="0"/>
                <w:numId w:val="21"/>
              </w:numPr>
              <w:rPr>
                <w:lang w:val="nb-NO"/>
              </w:rPr>
            </w:pPr>
            <w:r w:rsidRPr="000423C4">
              <w:rPr>
                <w:lang w:val="nb-NO"/>
              </w:rPr>
              <w:t>Kontekstuelle faktorer som påvirker kompetansebehov   </w:t>
            </w:r>
          </w:p>
        </w:tc>
      </w:tr>
      <w:tr w:rsidR="00177D70" w14:paraId="4D2E9342" w14:textId="77777777" w:rsidTr="6ADEC9B3">
        <w:tc>
          <w:tcPr>
            <w:tcW w:w="1560" w:type="dxa"/>
          </w:tcPr>
          <w:p w14:paraId="36A9F539" w14:textId="77777777" w:rsidR="0020065B" w:rsidRPr="00307E12" w:rsidRDefault="0020065B">
            <w:pPr>
              <w:rPr>
                <w:b/>
              </w:rPr>
            </w:pPr>
            <w:r w:rsidRPr="00307E12">
              <w:rPr>
                <w:b/>
              </w:rPr>
              <w:lastRenderedPageBreak/>
              <w:t>Studiedesign</w:t>
            </w:r>
          </w:p>
        </w:tc>
        <w:tc>
          <w:tcPr>
            <w:tcW w:w="6655" w:type="dxa"/>
          </w:tcPr>
          <w:p w14:paraId="4D9A3E01" w14:textId="77777777" w:rsidR="005F36B6" w:rsidRPr="001A4181" w:rsidRDefault="005F36B6" w:rsidP="005F36B6">
            <w:r w:rsidRPr="001A4181">
              <w:rPr>
                <w:b/>
                <w:bCs/>
              </w:rPr>
              <w:t>Studiedesign:</w:t>
            </w:r>
            <w:r w:rsidRPr="001A4181">
              <w:t>  </w:t>
            </w:r>
          </w:p>
          <w:p w14:paraId="31498F45" w14:textId="7E623863" w:rsidR="005F36B6" w:rsidRPr="001A4181" w:rsidRDefault="005F36B6" w:rsidP="005F36B6">
            <w:r w:rsidRPr="001A4181">
              <w:t>Prioritering:  </w:t>
            </w:r>
          </w:p>
          <w:p w14:paraId="6E0A1AE9" w14:textId="77777777" w:rsidR="005F36B6" w:rsidRPr="001A4181" w:rsidRDefault="005F36B6" w:rsidP="005F36B6">
            <w:r w:rsidRPr="001A4181">
              <w:t>1. Systematiske oversikter   </w:t>
            </w:r>
          </w:p>
          <w:p w14:paraId="14B75C7A" w14:textId="77777777" w:rsidR="005F36B6" w:rsidRPr="001A4181" w:rsidRDefault="005F36B6" w:rsidP="005F36B6">
            <w:r w:rsidRPr="001A4181">
              <w:t>2. Primærstudier (empirisk forskning) av alle design (kvantitative, kvalitative og flermetodiske studier)   </w:t>
            </w:r>
          </w:p>
          <w:p w14:paraId="313158F6" w14:textId="7EB3D2D0" w:rsidR="0020065B" w:rsidRDefault="005F36B6">
            <w:r w:rsidRPr="001A4181">
              <w:t>  </w:t>
            </w:r>
          </w:p>
        </w:tc>
      </w:tr>
      <w:tr w:rsidR="00177D70" w14:paraId="67763400" w14:textId="77777777" w:rsidTr="6ADEC9B3">
        <w:tc>
          <w:tcPr>
            <w:tcW w:w="1560" w:type="dxa"/>
          </w:tcPr>
          <w:p w14:paraId="0ED4262B" w14:textId="77777777" w:rsidR="0020065B" w:rsidRPr="00307E12" w:rsidRDefault="0020065B">
            <w:pPr>
              <w:rPr>
                <w:b/>
              </w:rPr>
            </w:pPr>
            <w:r w:rsidRPr="00307E12">
              <w:rPr>
                <w:b/>
              </w:rPr>
              <w:t>Publikasjonsår</w:t>
            </w:r>
          </w:p>
        </w:tc>
        <w:tc>
          <w:tcPr>
            <w:tcW w:w="6655" w:type="dxa"/>
          </w:tcPr>
          <w:p w14:paraId="40763086" w14:textId="77777777" w:rsidR="000F6654" w:rsidRPr="001A4181" w:rsidRDefault="000F6654" w:rsidP="000F6654">
            <w:r w:rsidRPr="001A4181">
              <w:rPr>
                <w:b/>
                <w:bCs/>
              </w:rPr>
              <w:t>Publikasjonsår:</w:t>
            </w:r>
            <w:r w:rsidRPr="001A4181">
              <w:t> </w:t>
            </w:r>
          </w:p>
          <w:p w14:paraId="7BC8F544" w14:textId="3858EBBA" w:rsidR="0020065B" w:rsidRDefault="0061A81A" w:rsidP="6ADEC9B3">
            <w:r w:rsidRPr="6ADEC9B3">
              <w:rPr>
                <w:rFonts w:eastAsia="Cambria" w:cs="Cambria"/>
                <w:szCs w:val="22"/>
              </w:rPr>
              <w:t>Vi avgrenset søket til systematiske oversikter publisert de siste fem årene (2020–</w:t>
            </w:r>
            <w:r w:rsidR="00DB1B12">
              <w:t xml:space="preserve"> oktober 2025</w:t>
            </w:r>
            <w:r w:rsidRPr="6ADEC9B3">
              <w:rPr>
                <w:rFonts w:eastAsia="Cambria" w:cs="Cambria"/>
                <w:szCs w:val="22"/>
              </w:rPr>
              <w:t>.) og primærstudier publisert de siste ti årene (2015–</w:t>
            </w:r>
            <w:r w:rsidR="00DB1B12">
              <w:t xml:space="preserve"> </w:t>
            </w:r>
            <w:r w:rsidR="00284A54">
              <w:t>november</w:t>
            </w:r>
            <w:r w:rsidR="00DB1B12">
              <w:t xml:space="preserve"> 2025</w:t>
            </w:r>
            <w:r w:rsidRPr="6ADEC9B3">
              <w:rPr>
                <w:rFonts w:eastAsia="Cambria" w:cs="Cambria"/>
                <w:szCs w:val="22"/>
              </w:rPr>
              <w:t xml:space="preserve">.) for å sikre at </w:t>
            </w:r>
            <w:r w:rsidR="005B3D67">
              <w:rPr>
                <w:rFonts w:eastAsia="Cambria" w:cs="Cambria"/>
                <w:szCs w:val="22"/>
              </w:rPr>
              <w:t>kartleggingen</w:t>
            </w:r>
            <w:r w:rsidR="005B3D67" w:rsidRPr="6ADEC9B3">
              <w:rPr>
                <w:rFonts w:eastAsia="Cambria" w:cs="Cambria"/>
                <w:szCs w:val="22"/>
              </w:rPr>
              <w:t xml:space="preserve"> </w:t>
            </w:r>
            <w:r w:rsidRPr="6ADEC9B3">
              <w:rPr>
                <w:rFonts w:eastAsia="Cambria" w:cs="Cambria"/>
                <w:szCs w:val="22"/>
              </w:rPr>
              <w:t>bygger på oppdatert forskning på feltet.</w:t>
            </w:r>
          </w:p>
        </w:tc>
      </w:tr>
      <w:tr w:rsidR="00177D70" w14:paraId="7F50A4B2" w14:textId="77777777" w:rsidTr="6ADEC9B3">
        <w:tc>
          <w:tcPr>
            <w:tcW w:w="1560" w:type="dxa"/>
          </w:tcPr>
          <w:p w14:paraId="3CB5DF68" w14:textId="77777777" w:rsidR="0020065B" w:rsidRPr="00307E12" w:rsidRDefault="0020065B">
            <w:pPr>
              <w:rPr>
                <w:b/>
              </w:rPr>
            </w:pPr>
            <w:r w:rsidRPr="00307E12">
              <w:rPr>
                <w:b/>
              </w:rPr>
              <w:t>Land/Kontekst</w:t>
            </w:r>
          </w:p>
        </w:tc>
        <w:tc>
          <w:tcPr>
            <w:tcW w:w="6655" w:type="dxa"/>
          </w:tcPr>
          <w:p w14:paraId="72AD87DE" w14:textId="77777777" w:rsidR="00896556" w:rsidRPr="001A4181" w:rsidRDefault="00896556" w:rsidP="00896556">
            <w:r w:rsidRPr="001A4181">
              <w:t>Prioritering:  </w:t>
            </w:r>
          </w:p>
          <w:p w14:paraId="06424B95" w14:textId="77777777" w:rsidR="00896556" w:rsidRPr="001A4181" w:rsidRDefault="00896556" w:rsidP="00896556">
            <w:r w:rsidRPr="001A4181">
              <w:t> </w:t>
            </w:r>
          </w:p>
          <w:p w14:paraId="385A5764" w14:textId="05E903F9" w:rsidR="00896556" w:rsidRPr="001A4181" w:rsidRDefault="00896556" w:rsidP="00896556">
            <w:r w:rsidRPr="001A4181">
              <w:t>1.</w:t>
            </w:r>
            <w:r w:rsidR="00E1173A">
              <w:t xml:space="preserve"> </w:t>
            </w:r>
            <w:r w:rsidRPr="001A4181">
              <w:t>Land i OECD: Australia, Belgia, Canada, Chile, Colombia, Den tsjekkiske republikk, Danmark, Estland, Finland, Frankrike, Hellas, Irland, Island, Israel, Italia, Japan, Latvia, Litauen, Luxembourg, Mexico, Nederland, New Zealand, Norge, Polen, Portugal, Slovakia, Slovenia, Spania, Storbritannia, Sveits, Sverige, Sør-Korea, Tyrkia, Tyskland, Ungarn, USA, Østerrike og Costa Rica.  </w:t>
            </w:r>
          </w:p>
          <w:p w14:paraId="4FA0E21F" w14:textId="086F1BCB" w:rsidR="00896556" w:rsidRPr="001A4181" w:rsidRDefault="00896556" w:rsidP="00896556">
            <w:r w:rsidRPr="001A4181">
              <w:t> </w:t>
            </w:r>
          </w:p>
          <w:p w14:paraId="284878D7" w14:textId="010EAB5E" w:rsidR="0020065B" w:rsidRDefault="00896556" w:rsidP="003A5E7E">
            <w:r w:rsidRPr="001A4181">
              <w:t>2.</w:t>
            </w:r>
            <w:r w:rsidR="00E1173A">
              <w:t xml:space="preserve"> </w:t>
            </w:r>
            <w:r w:rsidRPr="001A4181">
              <w:t>Øvrige land</w:t>
            </w:r>
            <w:r w:rsidR="003A5E7E">
              <w:t xml:space="preserve">: </w:t>
            </w:r>
            <w:r w:rsidR="28A80572">
              <w:t>Systematiske oversikter må</w:t>
            </w:r>
            <w:r w:rsidR="00C57240">
              <w:t>tte</w:t>
            </w:r>
            <w:r w:rsidR="28A80572">
              <w:t xml:space="preserve"> ha inklusjonskriterier som </w:t>
            </w:r>
            <w:r w:rsidR="005E04E6">
              <w:t xml:space="preserve">åpnet </w:t>
            </w:r>
            <w:r w:rsidR="28A80572">
              <w:t>for å inkludere norske eller nordiske studier, det vil si kriterier som innebærer at slike studier ville blitt inkludert dersom de eksisterte.   </w:t>
            </w:r>
          </w:p>
        </w:tc>
      </w:tr>
      <w:tr w:rsidR="00177D70" w14:paraId="5B1DAF22" w14:textId="77777777" w:rsidTr="6ADEC9B3">
        <w:tc>
          <w:tcPr>
            <w:tcW w:w="1560" w:type="dxa"/>
          </w:tcPr>
          <w:p w14:paraId="53CB43A3" w14:textId="77777777" w:rsidR="0020065B" w:rsidRPr="00307E12" w:rsidRDefault="0020065B">
            <w:pPr>
              <w:rPr>
                <w:b/>
              </w:rPr>
            </w:pPr>
            <w:r>
              <w:rPr>
                <w:b/>
              </w:rPr>
              <w:t>Språk</w:t>
            </w:r>
          </w:p>
        </w:tc>
        <w:tc>
          <w:tcPr>
            <w:tcW w:w="6655" w:type="dxa"/>
          </w:tcPr>
          <w:p w14:paraId="37EEB189" w14:textId="1E843B70" w:rsidR="0020065B" w:rsidRDefault="007E2B4B">
            <w:r>
              <w:t>Engelsk og skandinavisk språk</w:t>
            </w:r>
          </w:p>
        </w:tc>
      </w:tr>
      <w:tr w:rsidR="00177D70" w14:paraId="1FD5B612" w14:textId="77777777" w:rsidTr="6ADEC9B3">
        <w:tc>
          <w:tcPr>
            <w:tcW w:w="1560" w:type="dxa"/>
          </w:tcPr>
          <w:p w14:paraId="1CD48771" w14:textId="77777777" w:rsidR="0020065B" w:rsidRPr="00307E12" w:rsidRDefault="0020065B">
            <w:pPr>
              <w:rPr>
                <w:b/>
              </w:rPr>
            </w:pPr>
            <w:r w:rsidRPr="00307E12">
              <w:rPr>
                <w:b/>
              </w:rPr>
              <w:t>Annet</w:t>
            </w:r>
          </w:p>
        </w:tc>
        <w:tc>
          <w:tcPr>
            <w:tcW w:w="6655" w:type="dxa"/>
          </w:tcPr>
          <w:p w14:paraId="205CB698" w14:textId="49688BAC" w:rsidR="0020065B" w:rsidRDefault="002572AC">
            <w:r w:rsidRPr="00F93D1E">
              <w:t>For studier med blandet populasjon, og der det ikke var gjort separate analyser for denne populasjonen, inkluderte vi studien dersom 80 % eller mer av utvalget besto av aktuelle målgrupper skissert under ‘populasjon’</w:t>
            </w:r>
            <w:r w:rsidRPr="00F93D1E">
              <w:rPr>
                <w:rFonts w:eastAsia="Cambria"/>
              </w:rPr>
              <w:t>.</w:t>
            </w:r>
          </w:p>
        </w:tc>
      </w:tr>
    </w:tbl>
    <w:p w14:paraId="64B683A3" w14:textId="77777777" w:rsidR="0020065B" w:rsidRDefault="0020065B" w:rsidP="0020065B"/>
    <w:p w14:paraId="013C8929" w14:textId="1FE4B32D" w:rsidR="00FA3DD2" w:rsidRDefault="00FA3DD2" w:rsidP="001E4277"/>
    <w:p w14:paraId="5B81E0E3" w14:textId="77777777" w:rsidR="000859A8" w:rsidRPr="00684969" w:rsidRDefault="3BD3DF42" w:rsidP="687D1804">
      <w:pPr>
        <w:spacing w:after="240"/>
        <w:rPr>
          <w:b/>
          <w:bCs/>
        </w:rPr>
      </w:pPr>
      <w:r w:rsidRPr="687D1804">
        <w:rPr>
          <w:b/>
          <w:bCs/>
        </w:rPr>
        <w:t>Vi ekskluderte følgende typer studier og publikasjoner: </w:t>
      </w:r>
    </w:p>
    <w:p w14:paraId="32BE7659" w14:textId="51E8E83E" w:rsidR="007E4361" w:rsidRPr="00684969" w:rsidRDefault="00DD6D3F" w:rsidP="00FA6822">
      <w:pPr>
        <w:numPr>
          <w:ilvl w:val="0"/>
          <w:numId w:val="18"/>
        </w:numPr>
      </w:pPr>
      <w:r>
        <w:t>Systematiske o</w:t>
      </w:r>
      <w:r w:rsidR="000859A8">
        <w:t xml:space="preserve">versikter over studier som ikke omfatter </w:t>
      </w:r>
      <w:r w:rsidR="00145E49">
        <w:t xml:space="preserve">kompetanse blant ansatte i skolen relatert til det å </w:t>
      </w:r>
      <w:r w:rsidR="00E26209">
        <w:t>avdekke</w:t>
      </w:r>
      <w:r w:rsidR="00951D7A">
        <w:t>, undersøke</w:t>
      </w:r>
      <w:r w:rsidR="00E26209">
        <w:t xml:space="preserve"> </w:t>
      </w:r>
      <w:r w:rsidR="00145E49">
        <w:t>og følge opp fravær</w:t>
      </w:r>
    </w:p>
    <w:p w14:paraId="11181107" w14:textId="7B4524C8" w:rsidR="006A3A81" w:rsidRDefault="009B087E" w:rsidP="009B087E">
      <w:pPr>
        <w:numPr>
          <w:ilvl w:val="0"/>
          <w:numId w:val="18"/>
        </w:numPr>
      </w:pPr>
      <w:r>
        <w:t>Kunnskapsoppsummeringer</w:t>
      </w:r>
      <w:r w:rsidRPr="00684969">
        <w:t xml:space="preserve"> som ikke er «fullverdige systematiske oversikter», for eksempel kartleggingsoversikter (scoping reviews/mapping reviews)</w:t>
      </w:r>
    </w:p>
    <w:p w14:paraId="6995B342" w14:textId="4AF0BECF" w:rsidR="009B087E" w:rsidRPr="00684969" w:rsidRDefault="006A3A81" w:rsidP="009B087E">
      <w:pPr>
        <w:numPr>
          <w:ilvl w:val="0"/>
          <w:numId w:val="18"/>
        </w:numPr>
      </w:pPr>
      <w:r>
        <w:t>Paraplyoversikter (umbrella reviews)</w:t>
      </w:r>
      <w:r w:rsidR="009B087E" w:rsidRPr="00684969">
        <w:t> </w:t>
      </w:r>
    </w:p>
    <w:p w14:paraId="527CE83F" w14:textId="33F51B7C" w:rsidR="007E4361" w:rsidRPr="00684969" w:rsidRDefault="000859A8" w:rsidP="00FA6822">
      <w:pPr>
        <w:numPr>
          <w:ilvl w:val="0"/>
          <w:numId w:val="18"/>
        </w:numPr>
      </w:pPr>
      <w:r w:rsidRPr="00684969">
        <w:rPr>
          <w:lang w:val="en-US"/>
        </w:rPr>
        <w:t>Primærstudier</w:t>
      </w:r>
      <w:r w:rsidRPr="00684969">
        <w:t> </w:t>
      </w:r>
      <w:r w:rsidR="000F6654">
        <w:t>uten tydelig</w:t>
      </w:r>
      <w:r w:rsidR="009B087E">
        <w:t xml:space="preserve"> metodebeskrivelse</w:t>
      </w:r>
    </w:p>
    <w:p w14:paraId="16620903" w14:textId="0228D2E8" w:rsidR="000859A8" w:rsidRPr="00684969" w:rsidRDefault="000859A8" w:rsidP="0022151F">
      <w:pPr>
        <w:numPr>
          <w:ilvl w:val="0"/>
          <w:numId w:val="18"/>
        </w:numPr>
      </w:pPr>
      <w:r w:rsidRPr="00684969">
        <w:t>Sammendrag fra konferanser, postere, kommentarer eller lederartikler </w:t>
      </w:r>
    </w:p>
    <w:p w14:paraId="64DB98D4" w14:textId="537B2693" w:rsidR="00DB7923" w:rsidRPr="00684969" w:rsidRDefault="000859A8" w:rsidP="00DB7923">
      <w:r>
        <w:t> </w:t>
      </w:r>
    </w:p>
    <w:p w14:paraId="30260202" w14:textId="3F241951" w:rsidR="001A688C" w:rsidRPr="00684969" w:rsidRDefault="001A688C" w:rsidP="001A688C">
      <w:pPr>
        <w:pStyle w:val="Overskrift2"/>
      </w:pPr>
      <w:bookmarkStart w:id="55" w:name="_Toc206410900"/>
      <w:bookmarkStart w:id="56" w:name="_Toc229126731"/>
      <w:r>
        <w:lastRenderedPageBreak/>
        <w:t>Litteratursøk</w:t>
      </w:r>
      <w:bookmarkEnd w:id="55"/>
      <w:bookmarkEnd w:id="56"/>
    </w:p>
    <w:p w14:paraId="1B264D99" w14:textId="73BFFB02" w:rsidR="00695322" w:rsidRPr="00684969" w:rsidRDefault="00D62A98" w:rsidP="00FA3DD2">
      <w:pPr>
        <w:spacing w:after="240"/>
      </w:pPr>
      <w:r>
        <w:t>En b</w:t>
      </w:r>
      <w:r w:rsidRPr="00E966C7">
        <w:t>ibliotekar</w:t>
      </w:r>
      <w:r w:rsidRPr="00947587">
        <w:t xml:space="preserve"> </w:t>
      </w:r>
      <w:r>
        <w:t xml:space="preserve">(Gyri </w:t>
      </w:r>
      <w:r w:rsidR="004762CD">
        <w:t>Hval</w:t>
      </w:r>
      <w:r>
        <w:t xml:space="preserve">) </w:t>
      </w:r>
      <w:r w:rsidRPr="00947587">
        <w:t>utarbeidet en søkestrategi i samarbeid med prosjektgruppen og utførte søkene. Søket inneholdt relevante kontrollerte emneord</w:t>
      </w:r>
      <w:r w:rsidR="5CF44BB3">
        <w:t>,</w:t>
      </w:r>
      <w:r w:rsidRPr="00947587">
        <w:t xml:space="preserve"> tekstord og avgrensninger som </w:t>
      </w:r>
      <w:r w:rsidRPr="00E966C7">
        <w:t>gjenspeil</w:t>
      </w:r>
      <w:r>
        <w:t>te</w:t>
      </w:r>
      <w:r w:rsidRPr="00947587">
        <w:t xml:space="preserve"> inklusjonskriteriene. En annen bibliotekar (</w:t>
      </w:r>
      <w:r w:rsidR="09228A13">
        <w:t>Ingrid Harboe</w:t>
      </w:r>
      <w:r w:rsidRPr="00947587">
        <w:t>) fagfellevurderte søkestrategien</w:t>
      </w:r>
      <w:r>
        <w:t xml:space="preserve">. </w:t>
      </w:r>
      <w:r w:rsidR="14A0E7E5">
        <w:t xml:space="preserve">Søket ble gjennomført i to runder. Det ble først søkt etter systematiske oversikter </w:t>
      </w:r>
      <w:r w:rsidR="28D840F2">
        <w:t>i oktober 2025,</w:t>
      </w:r>
      <w:r w:rsidR="54BF922C">
        <w:t xml:space="preserve"> </w:t>
      </w:r>
      <w:r w:rsidR="14A0E7E5">
        <w:t>og deretter etter primærstudier</w:t>
      </w:r>
      <w:r w:rsidR="0FEAC195">
        <w:t xml:space="preserve"> i november 2025.</w:t>
      </w:r>
      <w:r w:rsidR="006D00AD">
        <w:t xml:space="preserve"> Fullstendig søkestrategi er tilgjengelig </w:t>
      </w:r>
      <w:r w:rsidR="006D00AD" w:rsidRPr="0022151F">
        <w:t>i vedlegg 1.</w:t>
      </w:r>
    </w:p>
    <w:p w14:paraId="3E327AD6" w14:textId="447584E0" w:rsidR="00695322" w:rsidRPr="00684969" w:rsidRDefault="00695322" w:rsidP="00FA3DD2">
      <w:pPr>
        <w:spacing w:after="240"/>
      </w:pPr>
      <w:r>
        <w:t>Det ble søkt systematisk etter litteratur i følgende databaser:</w:t>
      </w:r>
    </w:p>
    <w:p w14:paraId="4749BC3C" w14:textId="1F351943" w:rsidR="01F6FD93" w:rsidRPr="00600E14" w:rsidRDefault="01F6FD93" w:rsidP="001C2D81">
      <w:pPr>
        <w:pStyle w:val="Listeavsnitt"/>
        <w:numPr>
          <w:ilvl w:val="0"/>
          <w:numId w:val="22"/>
        </w:numPr>
        <w:rPr>
          <w:rFonts w:eastAsia="Aptos"/>
          <w:lang w:val="en-GB"/>
        </w:rPr>
      </w:pPr>
      <w:r w:rsidRPr="00600E14">
        <w:rPr>
          <w:rFonts w:eastAsia="Aptos"/>
          <w:lang w:val="en-GB"/>
        </w:rPr>
        <w:t xml:space="preserve">ERIC </w:t>
      </w:r>
    </w:p>
    <w:p w14:paraId="5E32EF07" w14:textId="5398F7ED" w:rsidR="01F6FD93" w:rsidRPr="00600E14" w:rsidRDefault="01F6FD93" w:rsidP="001C2D81">
      <w:pPr>
        <w:pStyle w:val="Listeavsnitt"/>
        <w:numPr>
          <w:ilvl w:val="0"/>
          <w:numId w:val="22"/>
        </w:numPr>
        <w:rPr>
          <w:rFonts w:eastAsia="Aptos"/>
          <w:lang w:val="en-GB"/>
        </w:rPr>
      </w:pPr>
      <w:r w:rsidRPr="00600E14">
        <w:rPr>
          <w:rFonts w:eastAsia="Aptos"/>
          <w:lang w:val="en-GB"/>
        </w:rPr>
        <w:t>Sociological abstracts</w:t>
      </w:r>
    </w:p>
    <w:p w14:paraId="5D8B048E" w14:textId="1D341CF7" w:rsidR="01F6FD93" w:rsidRPr="00600E14" w:rsidRDefault="01F6FD93" w:rsidP="001C2D81">
      <w:pPr>
        <w:pStyle w:val="Listeavsnitt"/>
        <w:numPr>
          <w:ilvl w:val="0"/>
          <w:numId w:val="22"/>
        </w:numPr>
        <w:rPr>
          <w:rFonts w:eastAsia="Aptos"/>
          <w:lang w:val="en-GB"/>
        </w:rPr>
      </w:pPr>
      <w:r w:rsidRPr="00600E14">
        <w:rPr>
          <w:rFonts w:eastAsia="Aptos"/>
          <w:lang w:val="en-GB"/>
        </w:rPr>
        <w:t>Medline</w:t>
      </w:r>
    </w:p>
    <w:p w14:paraId="0B7FF651" w14:textId="5C2FBA30" w:rsidR="01F6FD93" w:rsidRPr="00600E14" w:rsidRDefault="01F6FD93" w:rsidP="001C2D81">
      <w:pPr>
        <w:pStyle w:val="Listeavsnitt"/>
        <w:numPr>
          <w:ilvl w:val="0"/>
          <w:numId w:val="22"/>
        </w:numPr>
        <w:rPr>
          <w:rFonts w:eastAsia="Aptos"/>
          <w:lang w:val="en-GB"/>
        </w:rPr>
      </w:pPr>
      <w:r w:rsidRPr="00600E14">
        <w:rPr>
          <w:rFonts w:eastAsia="Aptos"/>
          <w:lang w:val="en-GB"/>
        </w:rPr>
        <w:t>Embase</w:t>
      </w:r>
    </w:p>
    <w:p w14:paraId="254D4E0B" w14:textId="4A4E0DFC" w:rsidR="01F6FD93" w:rsidRPr="00600E14" w:rsidRDefault="01F6FD93" w:rsidP="001C2D81">
      <w:pPr>
        <w:pStyle w:val="Listeavsnitt"/>
        <w:numPr>
          <w:ilvl w:val="0"/>
          <w:numId w:val="22"/>
        </w:numPr>
        <w:rPr>
          <w:rFonts w:eastAsia="Aptos"/>
          <w:lang w:val="en-GB"/>
        </w:rPr>
      </w:pPr>
      <w:r w:rsidRPr="00600E14">
        <w:rPr>
          <w:rFonts w:eastAsia="Aptos"/>
          <w:lang w:val="en-GB"/>
        </w:rPr>
        <w:t>PsycINFO</w:t>
      </w:r>
    </w:p>
    <w:p w14:paraId="7D778A00" w14:textId="6063671F" w:rsidR="01F6FD93" w:rsidRPr="00600E14" w:rsidRDefault="01F6FD93" w:rsidP="001C2D81">
      <w:pPr>
        <w:pStyle w:val="Listeavsnitt"/>
        <w:numPr>
          <w:ilvl w:val="0"/>
          <w:numId w:val="22"/>
        </w:numPr>
        <w:rPr>
          <w:rFonts w:eastAsia="Aptos"/>
          <w:lang w:val="en-GB"/>
        </w:rPr>
      </w:pPr>
      <w:r w:rsidRPr="00600E14">
        <w:rPr>
          <w:rFonts w:eastAsia="Aptos"/>
          <w:lang w:val="en-GB"/>
        </w:rPr>
        <w:t>Web of Science</w:t>
      </w:r>
    </w:p>
    <w:p w14:paraId="545B9787" w14:textId="25A93566" w:rsidR="01F6FD93" w:rsidRPr="003A1C84" w:rsidRDefault="01F6FD93" w:rsidP="001C2D81">
      <w:pPr>
        <w:pStyle w:val="Listeavsnitt"/>
        <w:numPr>
          <w:ilvl w:val="0"/>
          <w:numId w:val="22"/>
        </w:numPr>
        <w:rPr>
          <w:rFonts w:eastAsia="Aptos"/>
          <w:lang w:val="nb-NO"/>
        </w:rPr>
      </w:pPr>
      <w:r w:rsidRPr="003A1C84">
        <w:rPr>
          <w:rFonts w:eastAsia="Aptos"/>
          <w:lang w:val="nb-NO"/>
        </w:rPr>
        <w:t>Epistemonikos</w:t>
      </w:r>
    </w:p>
    <w:p w14:paraId="7D57E1C3" w14:textId="459F030F" w:rsidR="01F6FD93" w:rsidRPr="003A1C84" w:rsidRDefault="01F6FD93" w:rsidP="001C2D81">
      <w:pPr>
        <w:pStyle w:val="Listeavsnitt"/>
        <w:numPr>
          <w:ilvl w:val="0"/>
          <w:numId w:val="22"/>
        </w:numPr>
        <w:rPr>
          <w:rFonts w:eastAsia="Aptos"/>
          <w:lang w:val="nb-NO"/>
        </w:rPr>
      </w:pPr>
      <w:r w:rsidRPr="003A1C84">
        <w:rPr>
          <w:rFonts w:eastAsia="Aptos"/>
          <w:lang w:val="nb-NO"/>
        </w:rPr>
        <w:t>Cochrane Library</w:t>
      </w:r>
    </w:p>
    <w:p w14:paraId="7C6E7DF3" w14:textId="2BBA926F" w:rsidR="005F4929" w:rsidRPr="003A1C84" w:rsidRDefault="01F6FD93" w:rsidP="001C2D81">
      <w:pPr>
        <w:pStyle w:val="Listeavsnitt"/>
        <w:numPr>
          <w:ilvl w:val="0"/>
          <w:numId w:val="22"/>
        </w:numPr>
        <w:rPr>
          <w:lang w:val="nb-NO"/>
        </w:rPr>
      </w:pPr>
      <w:r w:rsidRPr="003A1C84">
        <w:rPr>
          <w:rFonts w:eastAsia="Aptos"/>
          <w:lang w:val="nb-NO"/>
        </w:rPr>
        <w:t>Campbell Library</w:t>
      </w:r>
    </w:p>
    <w:p w14:paraId="59D64CC6" w14:textId="77777777" w:rsidR="00695322" w:rsidRPr="003A1C84" w:rsidRDefault="00695322" w:rsidP="009D6D40"/>
    <w:p w14:paraId="3B5BDA2E" w14:textId="6CBB4271" w:rsidR="00B57613" w:rsidRPr="003A1C84" w:rsidRDefault="00946C0C" w:rsidP="00B5723D">
      <w:pPr>
        <w:pStyle w:val="Overskrift2"/>
      </w:pPr>
      <w:bookmarkStart w:id="57" w:name="_Toc49934051"/>
      <w:bookmarkStart w:id="58" w:name="_Toc150253134"/>
      <w:bookmarkStart w:id="59" w:name="_Toc206410901"/>
      <w:bookmarkStart w:id="60" w:name="_Toc229126732"/>
      <w:r w:rsidRPr="003A1C84">
        <w:t>U</w:t>
      </w:r>
      <w:r w:rsidR="00196AC0" w:rsidRPr="003A1C84">
        <w:t>tvelg</w:t>
      </w:r>
      <w:bookmarkEnd w:id="57"/>
      <w:r w:rsidR="00196AC0" w:rsidRPr="003A1C84">
        <w:t>ing</w:t>
      </w:r>
      <w:bookmarkEnd w:id="58"/>
      <w:r w:rsidR="00211CA4" w:rsidRPr="003A1C84">
        <w:t xml:space="preserve"> av </w:t>
      </w:r>
      <w:r w:rsidR="00A41130" w:rsidRPr="003A1C84">
        <w:t>litteratur</w:t>
      </w:r>
      <w:r w:rsidR="00B5723D" w:rsidRPr="003A1C84">
        <w:t xml:space="preserve"> (screening)</w:t>
      </w:r>
      <w:bookmarkEnd w:id="59"/>
      <w:bookmarkEnd w:id="60"/>
    </w:p>
    <w:p w14:paraId="4F6C7F7F" w14:textId="3A7CFCAD" w:rsidR="00FE4387" w:rsidRPr="006910C7" w:rsidRDefault="00171560" w:rsidP="00FE4387">
      <w:pPr>
        <w:pStyle w:val="Brdtekst"/>
        <w:spacing w:after="0"/>
        <w:rPr>
          <w:szCs w:val="22"/>
        </w:rPr>
      </w:pPr>
      <w:r w:rsidRPr="117CB116">
        <w:rPr>
          <w:rFonts w:cs="Arial"/>
        </w:rPr>
        <w:t>To prosjektmedarbeidere (</w:t>
      </w:r>
      <w:r w:rsidR="34770750" w:rsidRPr="68CA43EF">
        <w:rPr>
          <w:rFonts w:cs="Arial"/>
        </w:rPr>
        <w:t xml:space="preserve">fordelt på </w:t>
      </w:r>
      <w:r w:rsidRPr="117CB116">
        <w:rPr>
          <w:rFonts w:cs="Arial"/>
        </w:rPr>
        <w:t xml:space="preserve">CHH, TCB, </w:t>
      </w:r>
      <w:r w:rsidR="4591E287" w:rsidRPr="12B10831">
        <w:rPr>
          <w:rFonts w:cs="Arial"/>
        </w:rPr>
        <w:t xml:space="preserve">LJL og </w:t>
      </w:r>
      <w:r w:rsidR="4591E287" w:rsidRPr="68CA43EF">
        <w:rPr>
          <w:rFonts w:cs="Arial"/>
        </w:rPr>
        <w:t>KVH</w:t>
      </w:r>
      <w:r w:rsidRPr="117CB116">
        <w:rPr>
          <w:rFonts w:cs="Arial"/>
        </w:rPr>
        <w:t xml:space="preserve">) gjorde uavhengige vurderinger </w:t>
      </w:r>
      <w:r w:rsidRPr="00947587">
        <w:t xml:space="preserve">(«screening») </w:t>
      </w:r>
      <w:r w:rsidRPr="117CB116">
        <w:rPr>
          <w:rFonts w:cs="Arial"/>
        </w:rPr>
        <w:t xml:space="preserve">av titler og sammendrag fra litteratursøket opp mot inklusjonskriteriene. </w:t>
      </w:r>
      <w:r w:rsidR="00A67C37">
        <w:t>Det ble benyttet</w:t>
      </w:r>
      <w:r w:rsidRPr="00955E69">
        <w:t xml:space="preserve"> maskinlæringsfunksjoner i det elektroniske verktøyet EPPI-Reviewer </w:t>
      </w:r>
      <w:r>
        <w:fldChar w:fldCharType="begin"/>
      </w:r>
      <w:r w:rsidR="009C4E5D">
        <w:instrText xml:space="preserve"> ADDIN EN.CITE &lt;EndNote&gt;&lt;Cite&gt;&lt;Author&gt;Thomas&lt;/Author&gt;&lt;Year&gt;2020&lt;/Year&gt;&lt;RecNum&gt;52&lt;/RecNum&gt;&lt;DisplayText&gt;[23]&lt;/DisplayText&gt;&lt;record&gt;&lt;rec-number&gt;52&lt;/rec-number&gt;&lt;foreign-keys&gt;&lt;key app="EN" db-id="rv0va2eae9w2fpe2tw65xwdc5zrsw529re5d" timestamp="1772722339"&gt;52&lt;/key&gt;&lt;/foreign-keys&gt;&lt;ref-type name="Computer Program"&gt;9&lt;/ref-type&gt;&lt;contributors&gt;&lt;authors&gt;&lt;author&gt;Thomas, J., &lt;/author&gt;&lt;author&gt;Graziosi, S., &lt;/author&gt;&lt;author&gt;Brunton, J., &lt;/author&gt;&lt;author&gt;Ghouze, Z., &lt;/author&gt;&lt;author&gt;O&amp;apos;Driscoll, P.,&lt;/author&gt;&lt;author&gt;Bond, M. &lt;/author&gt;&lt;/authors&gt;&lt;/contributors&gt;&lt;titles&gt;&lt;title&gt;EPPI-Reviewer: advanced software for systematic reviews, maps and evidence synthesis&lt;/title&gt;&lt;/titles&gt;&lt;dates&gt;&lt;year&gt;2020&lt;/year&gt;&lt;/dates&gt;&lt;pub-location&gt;London: UCL Social Research Institute&lt;/pub-location&gt;&lt;publisher&gt;EPPI-Centre Software.&lt;/publisher&gt;&lt;urls&gt;&lt;/urls&gt;&lt;/record&gt;&lt;/Cite&gt;&lt;/EndNote&gt;</w:instrText>
      </w:r>
      <w:r>
        <w:fldChar w:fldCharType="separate"/>
      </w:r>
      <w:r w:rsidR="009C4E5D">
        <w:rPr>
          <w:noProof/>
        </w:rPr>
        <w:t>[23]</w:t>
      </w:r>
      <w:r>
        <w:fldChar w:fldCharType="end"/>
      </w:r>
      <w:r w:rsidRPr="00955E69">
        <w:t xml:space="preserve"> for å </w:t>
      </w:r>
      <w:r w:rsidR="00CF459D">
        <w:t xml:space="preserve">effektivisere </w:t>
      </w:r>
      <w:r w:rsidRPr="00955E69">
        <w:t>vurder</w:t>
      </w:r>
      <w:r w:rsidR="005A747D">
        <w:t>ing av</w:t>
      </w:r>
      <w:r w:rsidRPr="00955E69">
        <w:t xml:space="preserve"> titler og sammendrag. </w:t>
      </w:r>
      <w:r w:rsidR="00400E66">
        <w:t>M</w:t>
      </w:r>
      <w:r w:rsidRPr="00947587">
        <w:t xml:space="preserve">askinlæring </w:t>
      </w:r>
      <w:r w:rsidR="00400E66">
        <w:t xml:space="preserve">innebærer </w:t>
      </w:r>
      <w:r w:rsidR="007061B7">
        <w:t>i denne sammenheng</w:t>
      </w:r>
      <w:r w:rsidRPr="00947587">
        <w:t xml:space="preserve"> bruk </w:t>
      </w:r>
      <w:r w:rsidR="00121102">
        <w:t xml:space="preserve">av </w:t>
      </w:r>
      <w:r w:rsidRPr="00947587">
        <w:t>algoritmer som gjør programvaren i stand til å lære fra</w:t>
      </w:r>
      <w:r w:rsidR="00FE4387">
        <w:t xml:space="preserve"> v</w:t>
      </w:r>
      <w:r w:rsidR="000F0B26">
        <w:t xml:space="preserve">åre </w:t>
      </w:r>
      <w:r w:rsidR="00FE4387" w:rsidRPr="006910C7">
        <w:rPr>
          <w:szCs w:val="22"/>
        </w:rPr>
        <w:t>avgjørelser om inklusjon og eksklusjon av referanser på tittel- og sammendragsnivå. Referanser som algoritmen ans</w:t>
      </w:r>
      <w:r w:rsidR="000F0B26">
        <w:rPr>
          <w:szCs w:val="22"/>
        </w:rPr>
        <w:t xml:space="preserve">å </w:t>
      </w:r>
      <w:r w:rsidR="00FE4387" w:rsidRPr="006910C7">
        <w:rPr>
          <w:szCs w:val="22"/>
        </w:rPr>
        <w:t xml:space="preserve">som mer relevante basert på </w:t>
      </w:r>
      <w:r w:rsidR="000F0B26">
        <w:rPr>
          <w:szCs w:val="22"/>
        </w:rPr>
        <w:t xml:space="preserve">våre </w:t>
      </w:r>
      <w:r w:rsidR="00FE4387" w:rsidRPr="006910C7">
        <w:rPr>
          <w:szCs w:val="22"/>
        </w:rPr>
        <w:t>avgjørelser om inklusjon bl</w:t>
      </w:r>
      <w:r w:rsidR="000F0B26">
        <w:rPr>
          <w:szCs w:val="22"/>
        </w:rPr>
        <w:t>e</w:t>
      </w:r>
      <w:r w:rsidR="00FE4387" w:rsidRPr="006910C7">
        <w:rPr>
          <w:szCs w:val="22"/>
        </w:rPr>
        <w:t xml:space="preserve"> skjøvet frem i «køen». På denne måten f</w:t>
      </w:r>
      <w:r w:rsidR="000F0B26">
        <w:rPr>
          <w:szCs w:val="22"/>
        </w:rPr>
        <w:t xml:space="preserve">ikk </w:t>
      </w:r>
      <w:r w:rsidR="00FE4387" w:rsidRPr="006910C7">
        <w:rPr>
          <w:szCs w:val="22"/>
        </w:rPr>
        <w:t>vi raskere overblikk over hvor mange referanser som muligens tr</w:t>
      </w:r>
      <w:r w:rsidR="000F0B26">
        <w:rPr>
          <w:szCs w:val="22"/>
        </w:rPr>
        <w:t xml:space="preserve">aff </w:t>
      </w:r>
      <w:r w:rsidR="00FE4387" w:rsidRPr="006910C7">
        <w:rPr>
          <w:szCs w:val="22"/>
        </w:rPr>
        <w:t xml:space="preserve">inklusjonskriteriene enn om vi skulle lest referansene i tilfeldig rekkefølge. </w:t>
      </w:r>
    </w:p>
    <w:p w14:paraId="1063F851" w14:textId="77777777" w:rsidR="00FE4387" w:rsidRPr="00392638" w:rsidRDefault="00FE4387" w:rsidP="00FE4387"/>
    <w:p w14:paraId="159B009E" w14:textId="55E579BA" w:rsidR="00171560" w:rsidRPr="00947587" w:rsidRDefault="00171560" w:rsidP="00171560">
      <w:r w:rsidRPr="00947587">
        <w:t xml:space="preserve">Se </w:t>
      </w:r>
      <w:r w:rsidR="001719F1">
        <w:t>mer informasjon om</w:t>
      </w:r>
      <w:r w:rsidRPr="00947587">
        <w:t xml:space="preserve"> bruk av maskinlæring og annen kunstig intelligens (</w:t>
      </w:r>
      <w:r w:rsidRPr="0022151F">
        <w:t>KI) i vedlegg 2.</w:t>
      </w:r>
    </w:p>
    <w:p w14:paraId="5D450BD8" w14:textId="77777777" w:rsidR="00171560" w:rsidRPr="00F93D1E" w:rsidRDefault="00171560" w:rsidP="2FEB840F"/>
    <w:p w14:paraId="0FEBCC5F" w14:textId="2987D443" w:rsidR="0053461D" w:rsidRDefault="2D2FC6F4" w:rsidP="00891E77">
      <w:r>
        <w:t>Vi piloterte inklusjonskriteriene på de 200 første studiene, for å sikre at prosjektmedarbeiderne hadde en felles forståelse for inklusjonskriteriene.</w:t>
      </w:r>
      <w:r w:rsidRPr="00F93D1E">
        <w:t xml:space="preserve"> Deretter </w:t>
      </w:r>
      <w:r w:rsidR="00891E77" w:rsidRPr="00F93D1E">
        <w:t>vurderte to forskere uavhengig titler og sammendrag.</w:t>
      </w:r>
      <w:r w:rsidR="003833E1" w:rsidRPr="00F93D1E">
        <w:t xml:space="preserve"> </w:t>
      </w:r>
      <w:r w:rsidR="571770B8">
        <w:t xml:space="preserve">Screeningen på tittel og sammendragsnivå ble gjennomført i to runder. Først </w:t>
      </w:r>
      <w:r w:rsidR="00DD16E7">
        <w:t xml:space="preserve">gjennomgikk </w:t>
      </w:r>
      <w:r w:rsidR="571770B8">
        <w:t>søket etter systematiske oversikte</w:t>
      </w:r>
      <w:r w:rsidR="2023CB68">
        <w:t>r</w:t>
      </w:r>
      <w:r w:rsidR="001E1C8E">
        <w:t xml:space="preserve"> </w:t>
      </w:r>
      <w:r w:rsidR="002E11E0">
        <w:t xml:space="preserve">Når inklusjonsraten flatet ut og vi </w:t>
      </w:r>
      <w:r w:rsidR="2023CB68" w:rsidRPr="00F93D1E">
        <w:t xml:space="preserve">ikke </w:t>
      </w:r>
      <w:r w:rsidR="002E11E0">
        <w:t xml:space="preserve">hadde </w:t>
      </w:r>
      <w:r w:rsidR="2023CB68" w:rsidRPr="00F93D1E">
        <w:t>identifisert</w:t>
      </w:r>
      <w:r w:rsidR="00096F55">
        <w:t xml:space="preserve"> </w:t>
      </w:r>
      <w:r w:rsidR="2023CB68" w:rsidRPr="00F93D1E">
        <w:t>tilstrek</w:t>
      </w:r>
      <w:r w:rsidR="3F054705" w:rsidRPr="00F93D1E">
        <w:t>k</w:t>
      </w:r>
      <w:r w:rsidR="2023CB68" w:rsidRPr="00F93D1E">
        <w:t xml:space="preserve">elig med relevante systematiske oversikter gikk vi videre til å </w:t>
      </w:r>
      <w:r w:rsidR="6CE14F56" w:rsidRPr="00F93D1E">
        <w:t>gjennomgå søket etter primærstudier.</w:t>
      </w:r>
      <w:r w:rsidR="00A61284" w:rsidRPr="00F93D1E">
        <w:t xml:space="preserve"> </w:t>
      </w:r>
      <w:r w:rsidR="004302BB">
        <w:t>Oversiktene og primærs</w:t>
      </w:r>
      <w:r w:rsidR="00985065">
        <w:t>tudiene som vi var enige om at var relevante innhente</w:t>
      </w:r>
      <w:r w:rsidR="0A2520B0">
        <w:t>t</w:t>
      </w:r>
      <w:r w:rsidR="00985065">
        <w:t xml:space="preserve"> vi i fulltekst</w:t>
      </w:r>
      <w:r w:rsidR="007D65BB">
        <w:t xml:space="preserve"> og to forskere vurderte relevansen til disse uavhengig av hverandre</w:t>
      </w:r>
      <w:r w:rsidR="00985065">
        <w:t xml:space="preserve">. </w:t>
      </w:r>
    </w:p>
    <w:p w14:paraId="12F8430C" w14:textId="77777777" w:rsidR="0053461D" w:rsidRDefault="0053461D" w:rsidP="00891E77"/>
    <w:p w14:paraId="3AFB0CE3" w14:textId="63317ED0" w:rsidR="00566075" w:rsidRDefault="009D6A48" w:rsidP="00891E77">
      <w:r w:rsidRPr="008D2F1C">
        <w:t xml:space="preserve">Totalt ble 1621 referanser vurdert av to forskere uavhengig av hverandre, før screeningen gikk over til enkeltvurdering etter hvert som andelen relevante studier avtok. Screeningen ble avsluttet etter vurdering av </w:t>
      </w:r>
      <w:r w:rsidR="009B428C">
        <w:t>2347 referanser (</w:t>
      </w:r>
      <w:r w:rsidRPr="008D2F1C">
        <w:t xml:space="preserve">16 % av </w:t>
      </w:r>
      <w:r w:rsidR="00B01A7A">
        <w:t xml:space="preserve">de 14463 </w:t>
      </w:r>
      <w:r w:rsidRPr="008D2F1C">
        <w:t>referansene</w:t>
      </w:r>
      <w:r w:rsidR="009B428C">
        <w:t>)</w:t>
      </w:r>
      <w:r w:rsidRPr="008D2F1C">
        <w:t xml:space="preserve">, da det allerede var identifisert et </w:t>
      </w:r>
      <w:r w:rsidR="00D21179">
        <w:t xml:space="preserve">stort </w:t>
      </w:r>
      <w:r w:rsidRPr="008D2F1C">
        <w:t>antall relevante studier og videre gjennomgang ikke ble vurdert å tilføre vesentlig ny innsikt. Av hensyn til fremdrift og tidsrammer ble de resterende referansene ekskludert uten manuell gjennomgang.</w:t>
      </w:r>
      <w:r w:rsidR="00F73C71">
        <w:t xml:space="preserve"> Denne avgjørelsen ble tatt i samråd med oppdragsgiver.</w:t>
      </w:r>
    </w:p>
    <w:p w14:paraId="4C2293C8" w14:textId="77777777" w:rsidR="00662FF1" w:rsidRDefault="00662FF1" w:rsidP="00891E77"/>
    <w:p w14:paraId="61BC8586" w14:textId="4C9CEB48" w:rsidR="00891E77" w:rsidRPr="005C1627" w:rsidRDefault="00985065" w:rsidP="00891E77">
      <w:r>
        <w:t>Uenighet om vurderingene av titler/sammendrag og fulltekster løste vi ved diskusjon eller ved å konferere med en tredje prosjektmedarbeider</w:t>
      </w:r>
      <w:r w:rsidR="005C1627">
        <w:t>.</w:t>
      </w:r>
    </w:p>
    <w:p w14:paraId="6B796D32" w14:textId="77777777" w:rsidR="00FD1D37" w:rsidRPr="00684969" w:rsidRDefault="00FD1D37" w:rsidP="00C7116F"/>
    <w:p w14:paraId="4AB92E3A" w14:textId="794035D5" w:rsidR="00177D05" w:rsidRPr="00684969" w:rsidRDefault="756AB5C8" w:rsidP="00177D05">
      <w:pPr>
        <w:pStyle w:val="Overskrift2"/>
      </w:pPr>
      <w:bookmarkStart w:id="61" w:name="_Toc206410902"/>
      <w:bookmarkStart w:id="62" w:name="_Toc229126733"/>
      <w:r>
        <w:t>Vurdering av</w:t>
      </w:r>
      <w:r w:rsidR="662F43F0">
        <w:t xml:space="preserve"> metodisk</w:t>
      </w:r>
      <w:r>
        <w:t xml:space="preserve"> kvalitet</w:t>
      </w:r>
      <w:bookmarkEnd w:id="61"/>
      <w:bookmarkEnd w:id="62"/>
    </w:p>
    <w:p w14:paraId="6C9796A0" w14:textId="5FA4358F" w:rsidR="000468FC" w:rsidRDefault="000468FC" w:rsidP="002170A0">
      <w:pPr>
        <w:rPr>
          <w:rFonts w:eastAsia="Cambria" w:cs="Cambria"/>
        </w:rPr>
      </w:pPr>
      <w:r>
        <w:t xml:space="preserve">Én forsker gjennomførte </w:t>
      </w:r>
      <w:r w:rsidR="00E74B36">
        <w:t>først sin</w:t>
      </w:r>
      <w:r>
        <w:t xml:space="preserve"> vurdering av hver studie. En annen forsker kontrollerte deretter vurderingen for å sikre nøyaktighet</w:t>
      </w:r>
      <w:r w:rsidR="00B103A8">
        <w:t>.</w:t>
      </w:r>
      <w:r w:rsidR="00967667">
        <w:t xml:space="preserve"> </w:t>
      </w:r>
      <w:r>
        <w:t xml:space="preserve">Uenigheter ble diskutert til enighet (konsensus) var oppnådd. </w:t>
      </w:r>
      <w:r w:rsidR="00914B8B">
        <w:rPr>
          <w:rFonts w:cs="Arial"/>
        </w:rPr>
        <w:t>D</w:t>
      </w:r>
      <w:r w:rsidR="00914B8B" w:rsidRPr="00251C16">
        <w:rPr>
          <w:rFonts w:cs="Arial"/>
        </w:rPr>
        <w:t xml:space="preserve">e inkluderte </w:t>
      </w:r>
      <w:r w:rsidR="00914B8B">
        <w:rPr>
          <w:rFonts w:cs="Arial"/>
        </w:rPr>
        <w:t>publikasjonene ble vurdert</w:t>
      </w:r>
      <w:r w:rsidR="00914B8B" w:rsidRPr="00251C16">
        <w:rPr>
          <w:rFonts w:cs="Arial"/>
        </w:rPr>
        <w:t xml:space="preserve"> med </w:t>
      </w:r>
      <w:r w:rsidR="000551EB">
        <w:rPr>
          <w:rFonts w:cs="Arial"/>
        </w:rPr>
        <w:t>egnet</w:t>
      </w:r>
      <w:r w:rsidR="00D27CB5" w:rsidRPr="00251C16">
        <w:rPr>
          <w:rFonts w:cs="Arial"/>
        </w:rPr>
        <w:t xml:space="preserve"> </w:t>
      </w:r>
      <w:r w:rsidR="00914B8B" w:rsidRPr="00251C16">
        <w:rPr>
          <w:rFonts w:cs="Arial"/>
        </w:rPr>
        <w:t xml:space="preserve">sjekkliste for </w:t>
      </w:r>
      <w:r w:rsidR="000551EB">
        <w:rPr>
          <w:rFonts w:cs="Arial"/>
        </w:rPr>
        <w:t>gjeldende</w:t>
      </w:r>
      <w:r w:rsidR="000551EB" w:rsidRPr="00251C16">
        <w:rPr>
          <w:rFonts w:cs="Arial"/>
        </w:rPr>
        <w:t xml:space="preserve"> </w:t>
      </w:r>
      <w:r w:rsidR="00914B8B" w:rsidRPr="00251C16">
        <w:rPr>
          <w:rFonts w:cs="Arial"/>
        </w:rPr>
        <w:t>studiedesign</w:t>
      </w:r>
      <w:r w:rsidR="00914B8B" w:rsidRPr="00251C16">
        <w:rPr>
          <w:rFonts w:eastAsia="Cambria" w:cs="Cambria"/>
        </w:rPr>
        <w:t xml:space="preserve">. </w:t>
      </w:r>
    </w:p>
    <w:p w14:paraId="0D3B05D8" w14:textId="77777777" w:rsidR="00914B8B" w:rsidRDefault="00914B8B" w:rsidP="002170A0">
      <w:pPr>
        <w:rPr>
          <w:rFonts w:eastAsia="Cambria" w:cs="Cambria"/>
        </w:rPr>
      </w:pPr>
    </w:p>
    <w:p w14:paraId="1673D310" w14:textId="5E28B6B5" w:rsidR="002170A0" w:rsidRPr="00A51724" w:rsidRDefault="004667E7" w:rsidP="002170A0">
      <w:pPr>
        <w:rPr>
          <w:rFonts w:eastAsia="Cambria"/>
        </w:rPr>
      </w:pPr>
      <w:r>
        <w:rPr>
          <w:rFonts w:eastAsia="Cambria" w:cs="Cambria"/>
        </w:rPr>
        <w:t xml:space="preserve">De </w:t>
      </w:r>
      <w:r w:rsidR="00B87CDA">
        <w:t>systematiske oversiktene</w:t>
      </w:r>
      <w:r>
        <w:t xml:space="preserve"> ble vurdert</w:t>
      </w:r>
      <w:r w:rsidR="00740A9A" w:rsidRPr="00740A9A">
        <w:t xml:space="preserve"> ved hjelp av en modifisert versjon av JBI-verktøyet for systematiske oversikter, tilpasset kvalitative oversikter </w:t>
      </w:r>
      <w:r w:rsidR="00D34DB7">
        <w:fldChar w:fldCharType="begin"/>
      </w:r>
      <w:r w:rsidR="009C4E5D">
        <w:instrText xml:space="preserve"> ADDIN EN.CITE &lt;EndNote&gt;&lt;Cite&gt;&lt;Author&gt;Aromataris E&lt;/Author&gt;&lt;Year&gt;2015&lt;/Year&gt;&lt;RecNum&gt;53&lt;/RecNum&gt;&lt;DisplayText&gt;[24]&lt;/DisplayText&gt;&lt;record&gt;&lt;rec-number&gt;53&lt;/rec-number&gt;&lt;foreign-keys&gt;&lt;key app="EN" db-id="rv0va2eae9w2fpe2tw65xwdc5zrsw529re5d" timestamp="1772722339"&gt;53&lt;/key&gt;&lt;/foreign-keys&gt;&lt;ref-type name="Journal Article"&gt;17&lt;/ref-type&gt;&lt;contributors&gt;&lt;authors&gt;&lt;author&gt;Aromataris E, &lt;/author&gt;&lt;author&gt;Fernandez R, &lt;/author&gt;&lt;author&gt;Godfrey C, &lt;/author&gt;&lt;author&gt;Holly C, &lt;/author&gt;&lt;author&gt;Kahlil H, &lt;/author&gt;&lt;author&gt;Tungpunkom P,&lt;/author&gt;&lt;/authors&gt;&lt;/contributors&gt;&lt;titles&gt;&lt;title&gt;Summarizing systematic reviews: methodological development, conduct and reporting of an Umbrella review approach&lt;/title&gt;&lt;secondary-title&gt; Int J Evid Based Healthc.&lt;/secondary-title&gt;&lt;/titles&gt;&lt;pages&gt;132-40&lt;/pages&gt;&lt;volume&gt;13&lt;/volume&gt;&lt;number&gt;3&lt;/number&gt;&lt;dates&gt;&lt;year&gt;2015&lt;/year&gt;&lt;/dates&gt;&lt;urls&gt;&lt;related-urls&gt;&lt;url&gt;https://jbi.global/critical-appraisal-tools&lt;/url&gt;&lt;/related-urls&gt;&lt;/urls&gt;&lt;/record&gt;&lt;/Cite&gt;&lt;/EndNote&gt;</w:instrText>
      </w:r>
      <w:r w:rsidR="00D34DB7">
        <w:fldChar w:fldCharType="separate"/>
      </w:r>
      <w:r w:rsidR="009C4E5D">
        <w:rPr>
          <w:noProof/>
        </w:rPr>
        <w:t>[24]</w:t>
      </w:r>
      <w:r w:rsidR="00D34DB7">
        <w:fldChar w:fldCharType="end"/>
      </w:r>
      <w:r w:rsidR="00D34DB7">
        <w:t xml:space="preserve">. </w:t>
      </w:r>
      <w:r w:rsidR="00740A9A" w:rsidRPr="00740A9A">
        <w:t xml:space="preserve">Verktøyet består av 11 spørsmål og brukes på oversikter med ulike forskningsspørsmål og metodiske tilnærminger. For å ivareta særtrekk ved kvalitative synteser la vi til utvalgte kriterier og presiseringer hentet fra </w:t>
      </w:r>
      <w:r w:rsidR="00226F1F" w:rsidRPr="00226F1F">
        <w:t>Statens beredning för medicinsk och social utvärdering</w:t>
      </w:r>
      <w:r w:rsidR="00226F1F">
        <w:t xml:space="preserve"> (</w:t>
      </w:r>
      <w:r w:rsidR="00776487">
        <w:t>SBU) sin</w:t>
      </w:r>
      <w:r w:rsidR="00A51724">
        <w:t xml:space="preserve"> </w:t>
      </w:r>
      <w:r w:rsidR="00740A9A" w:rsidRPr="00740A9A">
        <w:t xml:space="preserve">sjekkliste for oversikter over kvalitative studier </w:t>
      </w:r>
      <w:r w:rsidR="00F533B3">
        <w:fldChar w:fldCharType="begin"/>
      </w:r>
      <w:r w:rsidR="009C4E5D">
        <w:instrText xml:space="preserve"> ADDIN EN.CITE &lt;EndNote&gt;&lt;Cite&gt;&lt;Author&gt;Statens beredning för medicinsk och social utvärdering (SBU)&lt;/Author&gt;&lt;Year&gt;2023&lt;/Year&gt;&lt;RecNum&gt;54&lt;/RecNum&gt;&lt;DisplayText&gt;[25]&lt;/DisplayText&gt;&lt;record&gt;&lt;rec-number&gt;54&lt;/rec-number&gt;&lt;foreign-keys&gt;&lt;key app="EN" db-id="rv0va2eae9w2fpe2tw65xwdc5zrsw529re5d" timestamp="1772722339"&gt;54&lt;/key&gt;&lt;/foreign-keys&gt;&lt;ref-type name="Report"&gt;27&lt;/ref-type&gt;&lt;contributors&gt;&lt;authors&gt;&lt;author&gt;Statens beredning för medicinsk och social utvärdering (SBU),&lt;/author&gt;&lt;/authors&gt;&lt;/contributors&gt;&lt;titles&gt;&lt;title&gt;Vägledning till granskningsmall för kvalitativa evidenssynteser (QES)&lt;/title&gt;&lt;/titles&gt;&lt;dates&gt;&lt;year&gt;2023&lt;/year&gt;&lt;/dates&gt;&lt;urls&gt;&lt;related-urls&gt;&lt;url&gt;https://www.sbu.se/sv/granskningsmallar/#granskningsmall&lt;/url&gt;&lt;/related-urls&gt;&lt;/urls&gt;&lt;/record&gt;&lt;/Cite&gt;&lt;/EndNote&gt;</w:instrText>
      </w:r>
      <w:r w:rsidR="00F533B3">
        <w:fldChar w:fldCharType="separate"/>
      </w:r>
      <w:r w:rsidR="009C4E5D">
        <w:rPr>
          <w:noProof/>
        </w:rPr>
        <w:t>[25]</w:t>
      </w:r>
      <w:r w:rsidR="00F533B3">
        <w:fldChar w:fldCharType="end"/>
      </w:r>
      <w:r w:rsidR="00740A9A" w:rsidRPr="00740A9A">
        <w:t>.</w:t>
      </w:r>
      <w:r w:rsidR="002170A0">
        <w:t xml:space="preserve"> </w:t>
      </w:r>
      <w:r w:rsidR="002170A0" w:rsidRPr="6182942E">
        <w:rPr>
          <w:rFonts w:eastAsia="Cambria" w:cs="Cambria"/>
          <w:color w:val="000000" w:themeColor="text1"/>
          <w:szCs w:val="22"/>
        </w:rPr>
        <w:t xml:space="preserve">For hver </w:t>
      </w:r>
      <w:r w:rsidR="00A4435B">
        <w:rPr>
          <w:rFonts w:eastAsia="Cambria" w:cs="Cambria"/>
          <w:color w:val="000000" w:themeColor="text1"/>
          <w:szCs w:val="22"/>
        </w:rPr>
        <w:t>oversikt</w:t>
      </w:r>
      <w:r w:rsidR="00A4435B" w:rsidRPr="6182942E">
        <w:rPr>
          <w:rFonts w:eastAsia="Cambria" w:cs="Cambria"/>
          <w:color w:val="000000" w:themeColor="text1"/>
          <w:szCs w:val="22"/>
        </w:rPr>
        <w:t xml:space="preserve"> </w:t>
      </w:r>
      <w:r w:rsidR="002170A0" w:rsidRPr="6182942E">
        <w:rPr>
          <w:rFonts w:eastAsia="Cambria" w:cs="Cambria"/>
          <w:color w:val="000000" w:themeColor="text1"/>
          <w:szCs w:val="22"/>
        </w:rPr>
        <w:t>kom vi frem til en totalvurdering; lav, middels eller høy metodisk kvalitet</w:t>
      </w:r>
      <w:r w:rsidR="0053461D">
        <w:rPr>
          <w:rFonts w:eastAsia="Cambria" w:cs="Cambria"/>
          <w:color w:val="000000" w:themeColor="text1"/>
          <w:szCs w:val="22"/>
        </w:rPr>
        <w:t xml:space="preserve">. </w:t>
      </w:r>
      <w:r w:rsidR="0053461D" w:rsidRPr="00684969">
        <w:t>Resultatene fra kvalitetsvurderingen</w:t>
      </w:r>
      <w:r w:rsidR="0053461D">
        <w:t>e</w:t>
      </w:r>
      <w:r w:rsidR="0053461D" w:rsidRPr="00684969">
        <w:t xml:space="preserve"> er presentert i </w:t>
      </w:r>
      <w:r w:rsidR="0053461D">
        <w:t xml:space="preserve">tabell 1 </w:t>
      </w:r>
      <w:r w:rsidR="0053461D" w:rsidRPr="002B1A5B">
        <w:t xml:space="preserve">og </w:t>
      </w:r>
      <w:r w:rsidR="0053461D">
        <w:t xml:space="preserve">i </w:t>
      </w:r>
      <w:r w:rsidR="0053461D" w:rsidRPr="002B1A5B">
        <w:t>vedlegg 3</w:t>
      </w:r>
      <w:r w:rsidR="0053461D">
        <w:t>.</w:t>
      </w:r>
    </w:p>
    <w:p w14:paraId="22B05FC6" w14:textId="7474C53B" w:rsidR="00740A9A" w:rsidRDefault="00740A9A" w:rsidP="00740A9A"/>
    <w:p w14:paraId="5AADFB5D" w14:textId="6F6D265D" w:rsidR="00F71A9C" w:rsidRPr="000516F8" w:rsidRDefault="00CD15F9" w:rsidP="000516F8">
      <w:r>
        <w:t>For primær</w:t>
      </w:r>
      <w:r w:rsidR="00023D24">
        <w:t xml:space="preserve">studiene </w:t>
      </w:r>
      <w:r w:rsidR="00247B83">
        <w:t xml:space="preserve">benyttet vi </w:t>
      </w:r>
      <w:r w:rsidR="00F71A9C" w:rsidRPr="00251C16">
        <w:rPr>
          <w:iCs/>
          <w:szCs w:val="20"/>
          <w:lang w:eastAsia="zh-CN"/>
        </w:rPr>
        <w:t xml:space="preserve">ulike sjekklister fra </w:t>
      </w:r>
      <w:r w:rsidR="00F71A9C" w:rsidRPr="00251C16">
        <w:t>Joanna Briggs Institute</w:t>
      </w:r>
      <w:r w:rsidR="0022151F">
        <w:t xml:space="preserve"> </w:t>
      </w:r>
      <w:r w:rsidR="006D61ED">
        <w:fldChar w:fldCharType="begin"/>
      </w:r>
      <w:r w:rsidR="009C4E5D">
        <w:instrText xml:space="preserve"> ADDIN EN.CITE &lt;EndNote&gt;&lt;Cite&gt;&lt;Author&gt;Barker&lt;/Author&gt;&lt;Year&gt;2024&lt;/Year&gt;&lt;RecNum&gt;12&lt;/RecNum&gt;&lt;DisplayText&gt;[26]&lt;/DisplayText&gt;&lt;record&gt;&lt;rec-number&gt;12&lt;/rec-number&gt;&lt;foreign-keys&gt;&lt;key app="EN" db-id="xrtesr9t52pxpue05fbv5fe7dwspzws9wxes" timestamp="1746518385"&gt;12&lt;/key&gt;&lt;/foreign-keys&gt;&lt;ref-type name="Journal Article"&gt;17&lt;/ref-type&gt;&lt;contributors&gt;&lt;authors&gt;&lt;author&gt;Barker, Timothy H.&lt;/author&gt;&lt;author&gt;Habibi, Nahal&lt;/author&gt;&lt;author&gt;Aromataris, Edoardo&lt;/author&gt;&lt;author&gt;Stone, Jennifer C.&lt;/author&gt;&lt;author&gt;Leonardi-Bee, Jo&lt;/author&gt;&lt;author&gt;Sears, Kim&lt;/author&gt;&lt;author&gt;Hasanoff, Sabira&lt;/author&gt;&lt;author&gt;Klugar, Miloslav&lt;/author&gt;&lt;author&gt;Tufanaru, Catalin&lt;/author&gt;&lt;author&gt;Moola, Sandeep&lt;/author&gt;&lt;author&gt;Munn, Zachary&lt;/author&gt;&lt;/authors&gt;&lt;/contributors&gt;&lt;titles&gt;&lt;title&gt;The revised JBI critical appraisal tool for the assessment of risk of bias for quasi-experimental studies&lt;/title&gt;&lt;secondary-title&gt;JBI Evidence Synthesis&lt;/secondary-title&gt;&lt;/titles&gt;&lt;periodical&gt;&lt;full-title&gt;JBI Evidence Synthesis&lt;/full-title&gt;&lt;/periodical&gt;&lt;pages&gt;378-388&lt;/pages&gt;&lt;volume&gt;22&lt;/volume&gt;&lt;number&gt;3&lt;/number&gt;&lt;dates&gt;&lt;year&gt;2024&lt;/year&gt;&lt;pub-dates&gt;&lt;date&gt;2024/03//&lt;/date&gt;&lt;/pub-dates&gt;&lt;/dates&gt;&lt;isbn&gt;2689-8381&lt;/isbn&gt;&lt;urls&gt;&lt;related-urls&gt;&lt;url&gt;https://journals.lww.com/10.11124/JBIES-23-00268&lt;/url&gt;&lt;/related-urls&gt;&lt;/urls&gt;&lt;electronic-resource-num&gt;10.11124/JBIES-23-00268&lt;/electronic-resource-num&gt;&lt;remote-database-provider&gt;DOI.org (Crossref)&lt;/remote-database-provider&gt;&lt;language&gt;en&lt;/language&gt;&lt;access-date&gt;2025/04/02/08:20:00&lt;/access-date&gt;&lt;/record&gt;&lt;/Cite&gt;&lt;/EndNote&gt;</w:instrText>
      </w:r>
      <w:r w:rsidR="006D61ED">
        <w:fldChar w:fldCharType="separate"/>
      </w:r>
      <w:r w:rsidR="009C4E5D">
        <w:rPr>
          <w:noProof/>
        </w:rPr>
        <w:t>[26]</w:t>
      </w:r>
      <w:r w:rsidR="006D61ED">
        <w:fldChar w:fldCharType="end"/>
      </w:r>
      <w:r w:rsidR="00F71A9C" w:rsidRPr="00251C16">
        <w:t>:</w:t>
      </w:r>
    </w:p>
    <w:p w14:paraId="5F91176B" w14:textId="4972E07D" w:rsidR="00F71A9C" w:rsidRPr="00251C16" w:rsidRDefault="00F71A9C" w:rsidP="001C2D81">
      <w:pPr>
        <w:pStyle w:val="Listeavsnitt"/>
        <w:numPr>
          <w:ilvl w:val="0"/>
          <w:numId w:val="24"/>
        </w:numPr>
        <w:rPr>
          <w:rFonts w:cs="Arial"/>
          <w:noProof w:val="0"/>
          <w:szCs w:val="22"/>
          <w:lang w:val="nb-NO"/>
        </w:rPr>
      </w:pPr>
      <w:r w:rsidRPr="00251C16">
        <w:rPr>
          <w:noProof w:val="0"/>
          <w:lang w:val="nb-NO"/>
        </w:rPr>
        <w:t xml:space="preserve">Tverrsnittstudier med og uten kontrollgruppe: sjekkliste for analytiske tverrsnittstudier </w:t>
      </w:r>
      <w:r w:rsidR="00C16E12" w:rsidRPr="00C16E12">
        <w:rPr>
          <w:iCs/>
          <w:szCs w:val="20"/>
          <w:lang w:val="nb-NO" w:eastAsia="zh-CN"/>
        </w:rPr>
        <w:t xml:space="preserve">fra </w:t>
      </w:r>
      <w:r w:rsidR="00C16E12" w:rsidRPr="00C16E12">
        <w:rPr>
          <w:lang w:val="nb-NO"/>
        </w:rPr>
        <w:t xml:space="preserve">Joanna Briggs Institute </w:t>
      </w:r>
      <w:r w:rsidR="006D61ED">
        <w:rPr>
          <w:lang w:val="nb-NO"/>
        </w:rPr>
        <w:fldChar w:fldCharType="begin"/>
      </w:r>
      <w:r w:rsidR="009C4E5D">
        <w:rPr>
          <w:lang w:val="nb-NO"/>
        </w:rPr>
        <w:instrText xml:space="preserve"> ADDIN EN.CITE &lt;EndNote&gt;&lt;Cite&gt;&lt;Author&gt;Moola&lt;/Author&gt;&lt;Year&gt;2020&lt;/Year&gt;&lt;RecNum&gt;86&lt;/RecNum&gt;&lt;DisplayText&gt;[27]&lt;/DisplayText&gt;&lt;record&gt;&lt;rec-number&gt;86&lt;/rec-number&gt;&lt;foreign-keys&gt;&lt;key app="EN" db-id="xrtesr9t52pxpue05fbv5fe7dwspzws9wxes" timestamp="1753792323"&gt;86&lt;/key&gt;&lt;/foreign-keys&gt;&lt;ref-type name="Book Section"&gt;5&lt;/ref-type&gt;&lt;contributors&gt;&lt;authors&gt;&lt;author&gt;Moola, Sandeep&lt;/author&gt;&lt;author&gt;Tufanaru, Catalin&lt;/author&gt;&lt;author&gt;Aromataris, Edoardo&lt;/author&gt;&lt;author&gt;Sears, Kim&lt;/author&gt;&lt;author&gt;Sfetc, Raluca&lt;/author&gt;&lt;author&gt;Currie, Marian&lt;/author&gt;&lt;author&gt;Lisy, Karolina&lt;/author&gt;&lt;author&gt;Qureshi, Rubab&lt;/author&gt;&lt;author&gt;Mattis, Patrick&lt;/author&gt;&lt;author&gt;Mu, Pei-Fan&lt;/author&gt;&lt;/authors&gt;&lt;/contributors&gt;&lt;titles&gt;&lt;title&gt;Chapter 7: Systematic Reviews of Etiology and Risk&lt;/title&gt;&lt;/titles&gt;&lt;dates&gt;&lt;year&gt;2020&lt;/year&gt;&lt;/dates&gt;&lt;isbn&gt;9780648848806&lt;/isbn&gt;&lt;electronic-resource-num&gt;10.46658/JBIMES-20-08&lt;/electronic-resource-num&gt;&lt;/record&gt;&lt;/Cite&gt;&lt;/EndNote&gt;</w:instrText>
      </w:r>
      <w:r w:rsidR="006D61ED">
        <w:rPr>
          <w:lang w:val="nb-NO"/>
        </w:rPr>
        <w:fldChar w:fldCharType="separate"/>
      </w:r>
      <w:r w:rsidR="009C4E5D">
        <w:rPr>
          <w:lang w:val="nb-NO"/>
        </w:rPr>
        <w:t>[27]</w:t>
      </w:r>
      <w:r w:rsidR="006D61ED">
        <w:rPr>
          <w:lang w:val="nb-NO"/>
        </w:rPr>
        <w:fldChar w:fldCharType="end"/>
      </w:r>
    </w:p>
    <w:p w14:paraId="555DC27D" w14:textId="4803EDE4" w:rsidR="007F65E5" w:rsidRPr="00C16E12" w:rsidRDefault="007F65E5" w:rsidP="001C2D81">
      <w:pPr>
        <w:pStyle w:val="Listeavsnitt"/>
        <w:numPr>
          <w:ilvl w:val="0"/>
          <w:numId w:val="24"/>
        </w:numPr>
        <w:rPr>
          <w:rFonts w:cs="Arial"/>
          <w:noProof w:val="0"/>
          <w:szCs w:val="22"/>
          <w:lang w:val="nb-NO"/>
        </w:rPr>
      </w:pPr>
      <w:r>
        <w:rPr>
          <w:noProof w:val="0"/>
          <w:lang w:val="nb-NO"/>
        </w:rPr>
        <w:t>Kvalitative studier: sjekkliste for kvalitative studier</w:t>
      </w:r>
      <w:r w:rsidR="00C16E12">
        <w:rPr>
          <w:noProof w:val="0"/>
          <w:lang w:val="nb-NO"/>
        </w:rPr>
        <w:t xml:space="preserve"> </w:t>
      </w:r>
      <w:r w:rsidR="00C16E12" w:rsidRPr="00C16E12">
        <w:rPr>
          <w:iCs/>
          <w:szCs w:val="20"/>
          <w:lang w:val="nb-NO" w:eastAsia="zh-CN"/>
        </w:rPr>
        <w:t xml:space="preserve">fra </w:t>
      </w:r>
      <w:r w:rsidR="00C16E12" w:rsidRPr="00C16E12">
        <w:rPr>
          <w:lang w:val="nb-NO"/>
        </w:rPr>
        <w:t>Joanna Briggs Institute</w:t>
      </w:r>
      <w:r w:rsidR="0086610D">
        <w:rPr>
          <w:lang w:val="nb-NO"/>
        </w:rPr>
        <w:t xml:space="preserve"> </w:t>
      </w:r>
      <w:r w:rsidR="00603E49">
        <w:rPr>
          <w:lang w:val="nb-NO"/>
        </w:rPr>
        <w:fldChar w:fldCharType="begin"/>
      </w:r>
      <w:r w:rsidR="009C4E5D">
        <w:rPr>
          <w:lang w:val="nb-NO"/>
        </w:rPr>
        <w:instrText xml:space="preserve"> ADDIN EN.CITE &lt;EndNote&gt;&lt;Cite&gt;&lt;Author&gt;Lockwood&lt;/Author&gt;&lt;Year&gt;2015&lt;/Year&gt;&lt;RecNum&gt;61&lt;/RecNum&gt;&lt;DisplayText&gt;[28]&lt;/DisplayText&gt;&lt;record&gt;&lt;rec-number&gt;61&lt;/rec-number&gt;&lt;foreign-keys&gt;&lt;key app="EN" db-id="rv0va2eae9w2fpe2tw65xwdc5zrsw529re5d" timestamp="1773065179"&gt;61&lt;/key&gt;&lt;/foreign-keys&gt;&lt;ref-type name="Journal Article"&gt;17&lt;/ref-type&gt;&lt;contributors&gt;&lt;authors&gt;&lt;author&gt;Lockwood, C.&lt;/author&gt;&lt;author&gt;Munn, Z.&lt;/author&gt;&lt;author&gt;Porritt, K.&lt;/author&gt;&lt;/authors&gt;&lt;/contributors&gt;&lt;auth-address&gt;1Implementation Science at the Joanna Briggs Institute in the School of Translational Health Science 2Transfer Science at the Joanna Briggs Institute in the School of Translational Health Science, University of Adelaide, South Australia, Australia.&lt;/auth-address&gt;&lt;titles&gt;&lt;title&gt;Qualitative research synthesis: methodological guidance for systematic reviewers utilizing meta-aggregation&lt;/title&gt;&lt;secondary-title&gt;Int J Evid Based Healthc&lt;/secondary-title&gt;&lt;/titles&gt;&lt;periodical&gt;&lt;full-title&gt;Int J Evid Based Healthc&lt;/full-title&gt;&lt;/periodical&gt;&lt;pages&gt;179-87&lt;/pages&gt;&lt;volume&gt;13&lt;/volume&gt;&lt;number&gt;3&lt;/number&gt;&lt;keywords&gt;&lt;keyword&gt;Bias&lt;/keyword&gt;&lt;keyword&gt;Evidence-Based Medicine/*organization &amp;amp; administration/standards&lt;/keyword&gt;&lt;keyword&gt;Guidelines as Topic/*standards&lt;/keyword&gt;&lt;keyword&gt;Humans&lt;/keyword&gt;&lt;keyword&gt;*Qualitative Research&lt;/keyword&gt;&lt;keyword&gt;Research Design/*standards&lt;/keyword&gt;&lt;keyword&gt;*Review Literature as Topic&lt;/keyword&gt;&lt;/keywords&gt;&lt;dates&gt;&lt;year&gt;2015&lt;/year&gt;&lt;pub-dates&gt;&lt;date&gt;Sep&lt;/date&gt;&lt;/pub-dates&gt;&lt;/dates&gt;&lt;isbn&gt;1744-1595&lt;/isbn&gt;&lt;accession-num&gt;26262565&lt;/accession-num&gt;&lt;urls&gt;&lt;/urls&gt;&lt;electronic-resource-num&gt;10.1097/xeb.0000000000000062&lt;/electronic-resource-num&gt;&lt;remote-database-provider&gt;NLM&lt;/remote-database-provider&gt;&lt;language&gt;eng&lt;/language&gt;&lt;/record&gt;&lt;/Cite&gt;&lt;/EndNote&gt;</w:instrText>
      </w:r>
      <w:r w:rsidR="00603E49">
        <w:rPr>
          <w:lang w:val="nb-NO"/>
        </w:rPr>
        <w:fldChar w:fldCharType="separate"/>
      </w:r>
      <w:r w:rsidR="009C4E5D">
        <w:rPr>
          <w:lang w:val="nb-NO"/>
        </w:rPr>
        <w:t>[28]</w:t>
      </w:r>
      <w:r w:rsidR="00603E49">
        <w:rPr>
          <w:lang w:val="nb-NO"/>
        </w:rPr>
        <w:fldChar w:fldCharType="end"/>
      </w:r>
    </w:p>
    <w:p w14:paraId="3E902BE1" w14:textId="42B35752" w:rsidR="00C16E12" w:rsidRPr="00C16E12" w:rsidRDefault="00C16E12" w:rsidP="001C2D81">
      <w:pPr>
        <w:pStyle w:val="Listeavsnitt"/>
        <w:numPr>
          <w:ilvl w:val="0"/>
          <w:numId w:val="24"/>
        </w:numPr>
        <w:rPr>
          <w:rFonts w:eastAsia="Cambria" w:cs="Cambria"/>
          <w:lang w:val="nb-NO"/>
        </w:rPr>
      </w:pPr>
      <w:r w:rsidRPr="00C16E12">
        <w:rPr>
          <w:rFonts w:eastAsia="Cambria" w:cs="Cambria"/>
          <w:lang w:val="nb-NO"/>
        </w:rPr>
        <w:t>For studiene med et flermetodisk design, det vil si studier som kombinerer flere typer data (f.eks. kvalitative og kvantitative deskriptive data), benyttet vi Mixed Methods Appraisal Tool (MMAT)</w:t>
      </w:r>
      <w:r w:rsidR="001F2188">
        <w:rPr>
          <w:rFonts w:eastAsia="Cambria" w:cs="Cambria"/>
          <w:lang w:val="nb-NO"/>
        </w:rPr>
        <w:t xml:space="preserve"> </w:t>
      </w:r>
      <w:r w:rsidR="006D61ED">
        <w:rPr>
          <w:rFonts w:eastAsia="Cambria" w:cs="Cambria"/>
          <w:lang w:val="nb-NO"/>
        </w:rPr>
        <w:fldChar w:fldCharType="begin"/>
      </w:r>
      <w:r w:rsidR="009C4E5D">
        <w:rPr>
          <w:rFonts w:eastAsia="Cambria" w:cs="Cambria"/>
          <w:lang w:val="nb-NO"/>
        </w:rPr>
        <w:instrText xml:space="preserve"> ADDIN EN.CITE &lt;EndNote&gt;&lt;Cite&gt;&lt;Author&gt;Hong&lt;/Author&gt;&lt;Year&gt;2018&lt;/Year&gt;&lt;RecNum&gt;34&lt;/RecNum&gt;&lt;DisplayText&gt;[29]&lt;/DisplayText&gt;&lt;record&gt;&lt;rec-number&gt;34&lt;/rec-number&gt;&lt;foreign-keys&gt;&lt;key app="EN" db-id="xrtesr9t52pxpue05fbv5fe7dwspzws9wxes" timestamp="1746518386"&gt;34&lt;/key&gt;&lt;/foreign-keys&gt;&lt;ref-type name="Journal Article"&gt;17&lt;/ref-type&gt;&lt;contributors&gt;&lt;authors&gt;&lt;author&gt;Hong, Quan Nha&lt;/author&gt;&lt;author&gt;Fàbregues, Sergi&lt;/author&gt;&lt;author&gt;Bartlett, Gillian&lt;/author&gt;&lt;author&gt;Boardman, Felicity&lt;/author&gt;&lt;author&gt;Cargo, Margaret&lt;/author&gt;&lt;author&gt;Dagenais, Pierre&lt;/author&gt;&lt;author&gt;Gagnon, Marie-Pierre&lt;/author&gt;&lt;author&gt;Griffiths, Frances&lt;/author&gt;&lt;author&gt;Nicolau, Belinda&lt;/author&gt;&lt;author&gt;O’Cathain, Alicia&lt;/author&gt;&lt;author&gt;Rousseau, Marie-Claude&lt;/author&gt;&lt;author&gt;Vedel, Isabelle&lt;/author&gt;&lt;author&gt;Pluye, Pierre&lt;/author&gt;&lt;/authors&gt;&lt;/contributors&gt;&lt;titles&gt;&lt;title&gt;The Mixed Methods Appraisal Tool (MMAT) version 2018 for information professionals and researchers&lt;/title&gt;&lt;secondary-title&gt;Education for Information&lt;/secondary-title&gt;&lt;alt-title&gt;EFI&lt;/alt-title&gt;&lt;/titles&gt;&lt;periodical&gt;&lt;full-title&gt;Education for Information&lt;/full-title&gt;&lt;abbr-1&gt;EFI&lt;/abbr-1&gt;&lt;/periodical&gt;&lt;alt-periodical&gt;&lt;full-title&gt;Education for Information&lt;/full-title&gt;&lt;abbr-1&gt;EFI&lt;/abbr-1&gt;&lt;/alt-periodical&gt;&lt;pages&gt;285-291&lt;/pages&gt;&lt;volume&gt;34&lt;/volume&gt;&lt;number&gt;4&lt;/number&gt;&lt;dates&gt;&lt;year&gt;2018&lt;/year&gt;&lt;pub-dates&gt;&lt;date&gt;2018/12/18/&lt;/date&gt;&lt;/pub-dates&gt;&lt;/dates&gt;&lt;isbn&gt;01678329, 18758649&lt;/isbn&gt;&lt;urls&gt;&lt;related-urls&gt;&lt;url&gt;https://journals.sagepub.com/doi/full/10.3233/EFI-180221&lt;/url&gt;&lt;/related-urls&gt;&lt;/urls&gt;&lt;electronic-resource-num&gt;10.3233/EFI-180221&lt;/electronic-resource-num&gt;&lt;remote-database-provider&gt;DOI.org (Crossref)&lt;/remote-database-provider&gt;&lt;access-date&gt;2025/04/02/08:09:07&lt;/access-date&gt;&lt;/record&gt;&lt;/Cite&gt;&lt;/EndNote&gt;</w:instrText>
      </w:r>
      <w:r w:rsidR="006D61ED">
        <w:rPr>
          <w:rFonts w:eastAsia="Cambria" w:cs="Cambria"/>
          <w:lang w:val="nb-NO"/>
        </w:rPr>
        <w:fldChar w:fldCharType="separate"/>
      </w:r>
      <w:r w:rsidR="009C4E5D">
        <w:rPr>
          <w:rFonts w:eastAsia="Cambria" w:cs="Cambria"/>
          <w:lang w:val="nb-NO"/>
        </w:rPr>
        <w:t>[29]</w:t>
      </w:r>
      <w:r w:rsidR="006D61ED">
        <w:rPr>
          <w:rFonts w:eastAsia="Cambria" w:cs="Cambria"/>
          <w:lang w:val="nb-NO"/>
        </w:rPr>
        <w:fldChar w:fldCharType="end"/>
      </w:r>
      <w:r w:rsidRPr="00C16E12">
        <w:rPr>
          <w:rFonts w:eastAsia="Cambria" w:cs="Cambria"/>
          <w:lang w:val="nb-NO"/>
        </w:rPr>
        <w:t xml:space="preserve">. </w:t>
      </w:r>
    </w:p>
    <w:p w14:paraId="2DA3DA10" w14:textId="77777777" w:rsidR="00F71A9C" w:rsidRPr="00251C16" w:rsidRDefault="00F71A9C" w:rsidP="00F71A9C">
      <w:pPr>
        <w:rPr>
          <w:rFonts w:cs="Arial"/>
        </w:rPr>
      </w:pPr>
    </w:p>
    <w:p w14:paraId="06BCFF89" w14:textId="34B37720" w:rsidR="00177D05" w:rsidRPr="00684969" w:rsidRDefault="00A4435B" w:rsidP="00FF3903">
      <w:r w:rsidRPr="6182942E">
        <w:rPr>
          <w:rFonts w:eastAsia="Cambria" w:cs="Cambria"/>
          <w:color w:val="000000" w:themeColor="text1"/>
          <w:szCs w:val="22"/>
        </w:rPr>
        <w:t>For hver studie kom vi frem til en totalvurdering; lav, middels eller høy metodisk kvalite</w:t>
      </w:r>
      <w:r w:rsidR="000E054E">
        <w:rPr>
          <w:rFonts w:eastAsia="Cambria" w:cs="Cambria"/>
          <w:color w:val="000000" w:themeColor="text1"/>
          <w:szCs w:val="22"/>
        </w:rPr>
        <w:t>t</w:t>
      </w:r>
      <w:r w:rsidR="004E324D">
        <w:rPr>
          <w:rFonts w:eastAsia="Cambria" w:cs="Cambria"/>
          <w:color w:val="000000" w:themeColor="text1"/>
          <w:szCs w:val="22"/>
        </w:rPr>
        <w:t>.</w:t>
      </w:r>
      <w:r w:rsidR="004E324D">
        <w:t xml:space="preserve"> </w:t>
      </w:r>
      <w:r w:rsidR="00D71889" w:rsidRPr="00684969">
        <w:t xml:space="preserve">Resultatene fra kvalitetsvurderingen er presentert i </w:t>
      </w:r>
      <w:r w:rsidR="006D01FA">
        <w:t xml:space="preserve">tabell </w:t>
      </w:r>
      <w:r w:rsidR="0053461D">
        <w:t>2</w:t>
      </w:r>
      <w:r w:rsidR="006D01FA" w:rsidRPr="002B1A5B">
        <w:t xml:space="preserve"> og </w:t>
      </w:r>
      <w:r w:rsidR="007747B6">
        <w:t xml:space="preserve">i </w:t>
      </w:r>
      <w:r w:rsidR="00D71889" w:rsidRPr="002B1A5B">
        <w:t xml:space="preserve">vedlegg </w:t>
      </w:r>
      <w:r w:rsidR="00D66BC8" w:rsidRPr="002B1A5B">
        <w:t>3</w:t>
      </w:r>
      <w:r w:rsidR="007747B6">
        <w:t>.</w:t>
      </w:r>
    </w:p>
    <w:p w14:paraId="120A8F9E" w14:textId="39DF3C92" w:rsidR="005E64E1" w:rsidRDefault="005E64E1">
      <w:pPr>
        <w:tabs>
          <w:tab w:val="clear" w:pos="510"/>
        </w:tabs>
        <w:spacing w:line="240" w:lineRule="auto"/>
        <w:rPr>
          <w:b/>
          <w:sz w:val="24"/>
          <w:szCs w:val="22"/>
        </w:rPr>
      </w:pPr>
      <w:bookmarkStart w:id="63" w:name="_Toc206410903"/>
    </w:p>
    <w:p w14:paraId="67A17027" w14:textId="1115F2A6" w:rsidR="00BC4005" w:rsidRPr="00684969" w:rsidRDefault="00BC4005" w:rsidP="00BC4005">
      <w:pPr>
        <w:pStyle w:val="Overskrift2"/>
      </w:pPr>
      <w:bookmarkStart w:id="64" w:name="_Toc229126734"/>
      <w:r w:rsidRPr="00684969">
        <w:t>Uthenting av data</w:t>
      </w:r>
      <w:bookmarkEnd w:id="63"/>
      <w:bookmarkEnd w:id="64"/>
    </w:p>
    <w:p w14:paraId="050F2B03" w14:textId="1314E139" w:rsidR="00CD6A45" w:rsidRPr="00CD6A45" w:rsidRDefault="00CD6A45" w:rsidP="00CD6A45">
      <w:pPr>
        <w:rPr>
          <w:noProof/>
        </w:rPr>
      </w:pPr>
      <w:r w:rsidRPr="00CD6A45">
        <w:rPr>
          <w:noProof/>
        </w:rPr>
        <w:t xml:space="preserve">Én prosjektmedarbeider </w:t>
      </w:r>
      <w:r w:rsidRPr="485AA97D">
        <w:rPr>
          <w:noProof/>
        </w:rPr>
        <w:t>(</w:t>
      </w:r>
      <w:r w:rsidR="00D427CE">
        <w:rPr>
          <w:noProof/>
        </w:rPr>
        <w:t xml:space="preserve">studiene ble fordelt på </w:t>
      </w:r>
      <w:r w:rsidR="4E3ACF1D" w:rsidRPr="485AA97D">
        <w:rPr>
          <w:noProof/>
        </w:rPr>
        <w:t>CHH</w:t>
      </w:r>
      <w:r w:rsidR="00343D1F">
        <w:rPr>
          <w:noProof/>
        </w:rPr>
        <w:t xml:space="preserve"> o</w:t>
      </w:r>
      <w:r w:rsidR="00C41A44">
        <w:rPr>
          <w:noProof/>
        </w:rPr>
        <w:t>g KV</w:t>
      </w:r>
      <w:r w:rsidR="0084310A">
        <w:rPr>
          <w:noProof/>
        </w:rPr>
        <w:t>H</w:t>
      </w:r>
      <w:r w:rsidRPr="485AA97D">
        <w:rPr>
          <w:noProof/>
        </w:rPr>
        <w:t>)</w:t>
      </w:r>
      <w:r w:rsidRPr="00CD6A45">
        <w:rPr>
          <w:noProof/>
        </w:rPr>
        <w:t xml:space="preserve"> hentet </w:t>
      </w:r>
      <w:r w:rsidR="00FF5141">
        <w:rPr>
          <w:noProof/>
        </w:rPr>
        <w:t xml:space="preserve">manuelt </w:t>
      </w:r>
      <w:r w:rsidRPr="00CD6A45">
        <w:rPr>
          <w:noProof/>
        </w:rPr>
        <w:t>ut</w:t>
      </w:r>
      <w:r w:rsidR="00C41A44">
        <w:rPr>
          <w:noProof/>
        </w:rPr>
        <w:t xml:space="preserve"> følgende</w:t>
      </w:r>
      <w:r w:rsidRPr="00CD6A45">
        <w:rPr>
          <w:noProof/>
        </w:rPr>
        <w:t xml:space="preserve"> data fra de inkluderte studiene</w:t>
      </w:r>
      <w:r w:rsidR="00C41A44">
        <w:rPr>
          <w:noProof/>
        </w:rPr>
        <w:t xml:space="preserve">: </w:t>
      </w:r>
    </w:p>
    <w:p w14:paraId="302181A8" w14:textId="77777777" w:rsidR="00CD6A45" w:rsidRDefault="00CD6A45" w:rsidP="00CD6A45">
      <w:pPr>
        <w:pStyle w:val="Punktliste"/>
        <w:numPr>
          <w:ilvl w:val="0"/>
          <w:numId w:val="0"/>
        </w:numPr>
        <w:ind w:left="340" w:hanging="340"/>
      </w:pPr>
    </w:p>
    <w:p w14:paraId="0C979A58" w14:textId="682009B6" w:rsidR="00696E7B" w:rsidRPr="00684969" w:rsidRDefault="00696E7B" w:rsidP="00696E7B">
      <w:pPr>
        <w:pStyle w:val="Punktliste"/>
      </w:pPr>
      <w:r w:rsidRPr="00684969">
        <w:t>Tittel</w:t>
      </w:r>
    </w:p>
    <w:p w14:paraId="2F08E9C0" w14:textId="77777777" w:rsidR="00696E7B" w:rsidRPr="00684969" w:rsidRDefault="00696E7B" w:rsidP="00696E7B">
      <w:pPr>
        <w:pStyle w:val="Punktliste"/>
      </w:pPr>
      <w:r w:rsidRPr="00684969">
        <w:lastRenderedPageBreak/>
        <w:t>Forfattere</w:t>
      </w:r>
    </w:p>
    <w:p w14:paraId="03FC450B" w14:textId="77777777" w:rsidR="00696E7B" w:rsidRPr="00684969" w:rsidRDefault="00696E7B" w:rsidP="00696E7B">
      <w:pPr>
        <w:pStyle w:val="Punktliste"/>
      </w:pPr>
      <w:r w:rsidRPr="00684969">
        <w:t>Publikasjonsår</w:t>
      </w:r>
    </w:p>
    <w:p w14:paraId="7FF165BF" w14:textId="77777777" w:rsidR="00696E7B" w:rsidRPr="00684969" w:rsidRDefault="00696E7B" w:rsidP="00696E7B">
      <w:pPr>
        <w:pStyle w:val="Punktliste"/>
      </w:pPr>
      <w:r w:rsidRPr="00684969">
        <w:t>Studiens formål/hensikt</w:t>
      </w:r>
    </w:p>
    <w:p w14:paraId="6AD95DC6" w14:textId="77777777" w:rsidR="00696E7B" w:rsidRPr="00684969" w:rsidRDefault="00696E7B" w:rsidP="00696E7B">
      <w:pPr>
        <w:pStyle w:val="Punktliste"/>
      </w:pPr>
      <w:r w:rsidRPr="00684969">
        <w:t>Populasjon</w:t>
      </w:r>
    </w:p>
    <w:p w14:paraId="2FEF6BD8" w14:textId="7EAE9D7A" w:rsidR="00696E7B" w:rsidRPr="0084795F" w:rsidRDefault="0000127D" w:rsidP="00696E7B">
      <w:pPr>
        <w:pStyle w:val="Punktliste"/>
        <w:rPr>
          <w:lang w:val="nn-NO"/>
        </w:rPr>
      </w:pPr>
      <w:r>
        <w:t>S</w:t>
      </w:r>
      <w:r w:rsidR="00696E7B" w:rsidRPr="00684969">
        <w:t>tudiedesign og land</w:t>
      </w:r>
    </w:p>
    <w:p w14:paraId="51B42928" w14:textId="4EE28B91" w:rsidR="0084795F" w:rsidRPr="00A4092D" w:rsidRDefault="0084795F" w:rsidP="00696E7B">
      <w:pPr>
        <w:pStyle w:val="Punktliste"/>
      </w:pPr>
      <w:r w:rsidRPr="00684969">
        <w:t>Antall studier</w:t>
      </w:r>
      <w:r>
        <w:t xml:space="preserve"> inkludert i de systematiske oversiktene</w:t>
      </w:r>
    </w:p>
    <w:p w14:paraId="0F08FB23" w14:textId="77777777" w:rsidR="00696E7B" w:rsidRDefault="00696E7B" w:rsidP="00696E7B">
      <w:pPr>
        <w:pStyle w:val="Punktliste"/>
      </w:pPr>
      <w:r>
        <w:t>Resultater som belyser problemstillingen</w:t>
      </w:r>
    </w:p>
    <w:p w14:paraId="699D7E7A" w14:textId="29F3C5D4" w:rsidR="5789A57A" w:rsidRDefault="5789A57A" w:rsidP="5789A57A">
      <w:pPr>
        <w:rPr>
          <w:color w:val="FF0000"/>
        </w:rPr>
      </w:pPr>
    </w:p>
    <w:p w14:paraId="5CD72902" w14:textId="4C35D18D" w:rsidR="003E1104" w:rsidRPr="00684969" w:rsidRDefault="00A41130" w:rsidP="002F2C44">
      <w:pPr>
        <w:pStyle w:val="Overskrift2"/>
      </w:pPr>
      <w:bookmarkStart w:id="65" w:name="_Toc206410904"/>
      <w:bookmarkStart w:id="66" w:name="_Toc229126735"/>
      <w:r w:rsidRPr="00684969">
        <w:t xml:space="preserve">Kartlegging av </w:t>
      </w:r>
      <w:r w:rsidR="00DC0003" w:rsidRPr="00684969">
        <w:t>kunnskapsgrunnlaget</w:t>
      </w:r>
      <w:bookmarkEnd w:id="65"/>
      <w:bookmarkEnd w:id="66"/>
    </w:p>
    <w:p w14:paraId="49F27A05" w14:textId="3DA4A922" w:rsidR="008571E7" w:rsidRDefault="008571E7" w:rsidP="248C2BB8">
      <w:pPr>
        <w:spacing w:before="240" w:after="240"/>
        <w:rPr>
          <w:rFonts w:eastAsia="Cambria" w:cs="Cambria"/>
        </w:rPr>
      </w:pPr>
      <w:r w:rsidRPr="2BD5B129">
        <w:rPr>
          <w:rFonts w:eastAsia="Cambria" w:cs="Cambria"/>
        </w:rPr>
        <w:t>Kunnskapsgrunnlaget presenteres ved hjelp av figurer, tabeller og narrative beskrivelser. Vi sorterte publikasjonene etter studietype (systematiske oversikter og primærstudier), beskrev karakteristika ved de enkelte studiene, og identifiserte deretter kompetanseområdene som fremstår som viktige innen hver studietype</w:t>
      </w:r>
      <w:r w:rsidR="61CB1475" w:rsidRPr="2BD5B129">
        <w:rPr>
          <w:rFonts w:eastAsia="Cambria" w:cs="Cambria"/>
        </w:rPr>
        <w:t xml:space="preserve">  </w:t>
      </w:r>
    </w:p>
    <w:p w14:paraId="664DD605" w14:textId="59844526" w:rsidR="000021DE" w:rsidRPr="00DC17A3" w:rsidRDefault="00530208" w:rsidP="002E576E">
      <w:pPr>
        <w:rPr>
          <w:rFonts w:cs="Arial"/>
        </w:rPr>
      </w:pPr>
      <w:r w:rsidRPr="7937D233">
        <w:rPr>
          <w:rFonts w:cs="Arial"/>
        </w:rPr>
        <w:t>I tråd med vanlig praksis for kartleggingsoversikter gjennomført</w:t>
      </w:r>
      <w:r w:rsidR="00FE289C">
        <w:rPr>
          <w:rFonts w:cs="Arial"/>
        </w:rPr>
        <w:t>e vi ikke</w:t>
      </w:r>
      <w:r w:rsidRPr="7937D233">
        <w:rPr>
          <w:rFonts w:cs="Arial"/>
        </w:rPr>
        <w:t xml:space="preserve"> kvantitative eller kvalitative </w:t>
      </w:r>
      <w:r w:rsidR="0B3FB325" w:rsidRPr="508F5360">
        <w:rPr>
          <w:rFonts w:cs="Arial"/>
        </w:rPr>
        <w:t>synter</w:t>
      </w:r>
      <w:r w:rsidRPr="508F5360">
        <w:rPr>
          <w:rFonts w:cs="Arial"/>
        </w:rPr>
        <w:t>;</w:t>
      </w:r>
      <w:r w:rsidRPr="7937D233">
        <w:rPr>
          <w:rFonts w:cs="Arial"/>
        </w:rPr>
        <w:t xml:space="preserve"> det vil si at vi verken har utført metaanalyser eller anvendt graderingsverktøy som GRADE eller GRADE-CERQual for å vurdere tilliten til resultatene.</w:t>
      </w:r>
    </w:p>
    <w:p w14:paraId="4AC72047" w14:textId="77777777" w:rsidR="00964970" w:rsidRPr="00684969" w:rsidRDefault="00964970" w:rsidP="00964970"/>
    <w:p w14:paraId="0A06BEBA" w14:textId="7BECBFDD" w:rsidR="2B7879DA" w:rsidRDefault="00173668" w:rsidP="41237E0D">
      <w:pPr>
        <w:pStyle w:val="Overskrift2"/>
        <w:pBdr>
          <w:top w:val="single" w:sz="8" w:space="3" w:color="302823"/>
          <w:bottom w:val="single" w:sz="8" w:space="5" w:color="302823"/>
        </w:pBdr>
        <w:rPr>
          <w:b w:val="0"/>
          <w:bCs/>
        </w:rPr>
      </w:pPr>
      <w:bookmarkStart w:id="67" w:name="_Toc229126736"/>
      <w:r>
        <w:t>Fremgangsmåte</w:t>
      </w:r>
      <w:r w:rsidR="2B7879DA" w:rsidRPr="00600E14">
        <w:t xml:space="preserve"> for </w:t>
      </w:r>
      <w:r w:rsidR="003F18C8">
        <w:t>de kvalitative intervjuene</w:t>
      </w:r>
      <w:bookmarkEnd w:id="67"/>
    </w:p>
    <w:p w14:paraId="139A5DFE" w14:textId="6B240620" w:rsidR="00DA1AA9" w:rsidRDefault="00243808" w:rsidP="6ADEC9B3">
      <w:pPr>
        <w:spacing w:after="160" w:line="276" w:lineRule="auto"/>
        <w:rPr>
          <w:rFonts w:eastAsia="Cambria" w:cs="Cambria"/>
          <w:color w:val="000000" w:themeColor="text1"/>
        </w:rPr>
      </w:pPr>
      <w:r>
        <w:t xml:space="preserve">Som en del av </w:t>
      </w:r>
      <w:r w:rsidR="00586771">
        <w:t xml:space="preserve">det overordnede </w:t>
      </w:r>
      <w:r>
        <w:t>oppdraget om skolefravær ble det</w:t>
      </w:r>
      <w:r w:rsidR="457FCC14">
        <w:t xml:space="preserve"> </w:t>
      </w:r>
      <w:r w:rsidR="003A3CCD">
        <w:t>vinteren 2025</w:t>
      </w:r>
      <w:r w:rsidR="00ED7AD4">
        <w:t>/2026</w:t>
      </w:r>
      <w:r w:rsidR="003A3CCD">
        <w:t xml:space="preserve"> </w:t>
      </w:r>
      <w:r w:rsidR="457FCC14">
        <w:t>gjennomført kvalitativ</w:t>
      </w:r>
      <w:r w:rsidR="6F3ECD96">
        <w:t xml:space="preserve">e intervjuer </w:t>
      </w:r>
      <w:r w:rsidR="457FCC14">
        <w:t xml:space="preserve">for å få innsikt </w:t>
      </w:r>
      <w:r w:rsidRPr="6ADEC9B3">
        <w:rPr>
          <w:rFonts w:eastAsia="Cambria" w:cs="Cambria"/>
          <w:color w:val="000000" w:themeColor="text1"/>
        </w:rPr>
        <w:t xml:space="preserve">hvordan skolemiljøteam organiseres og praktiseres, og hvordan ordningene forstås og erfares av aktører på kommunalt og skolebasert nivå i arbeidet med skolemiljø og skolefravær. </w:t>
      </w:r>
      <w:r w:rsidR="00F30EFD">
        <w:rPr>
          <w:rFonts w:eastAsia="Cambria" w:cs="Cambria"/>
          <w:color w:val="000000" w:themeColor="text1"/>
        </w:rPr>
        <w:t xml:space="preserve">I disse intervjuene </w:t>
      </w:r>
      <w:r w:rsidR="00623DE8">
        <w:rPr>
          <w:rFonts w:eastAsia="Cambria" w:cs="Cambria"/>
          <w:color w:val="000000" w:themeColor="text1"/>
        </w:rPr>
        <w:t>var kompetanse knyttet til skolefravær også et tema</w:t>
      </w:r>
      <w:r w:rsidR="00DF474D">
        <w:rPr>
          <w:rFonts w:eastAsia="Cambria" w:cs="Cambria"/>
          <w:color w:val="000000" w:themeColor="text1"/>
        </w:rPr>
        <w:t>.</w:t>
      </w:r>
      <w:r w:rsidR="00BA6B00" w:rsidRPr="00BA6B00">
        <w:rPr>
          <w:rFonts w:eastAsia="Cambria" w:cs="Cambria"/>
          <w:color w:val="000000" w:themeColor="text1"/>
        </w:rPr>
        <w:t> </w:t>
      </w:r>
    </w:p>
    <w:p w14:paraId="3BF037B3" w14:textId="7D81043E" w:rsidR="008449CA" w:rsidRDefault="00D23308" w:rsidP="00E45C50">
      <w:pPr>
        <w:spacing w:after="160" w:line="276" w:lineRule="auto"/>
        <w:rPr>
          <w:rFonts w:eastAsia="Cambria" w:cs="Cambria"/>
          <w:color w:val="000000" w:themeColor="text1"/>
          <w:szCs w:val="22"/>
        </w:rPr>
      </w:pPr>
      <w:r>
        <w:rPr>
          <w:rFonts w:eastAsia="Cambria" w:cs="Cambria"/>
          <w:color w:val="000000" w:themeColor="text1"/>
          <w:szCs w:val="22"/>
        </w:rPr>
        <w:t>For å</w:t>
      </w:r>
      <w:r w:rsidR="008449CA" w:rsidRPr="008449CA">
        <w:rPr>
          <w:rFonts w:eastAsia="Cambria" w:cs="Cambria"/>
          <w:color w:val="000000" w:themeColor="text1"/>
          <w:szCs w:val="22"/>
        </w:rPr>
        <w:t xml:space="preserve"> belyse erfaringer med skolemiljøteam fra flere analytiske ståsteder</w:t>
      </w:r>
      <w:r>
        <w:rPr>
          <w:rFonts w:eastAsia="Cambria" w:cs="Cambria"/>
          <w:color w:val="000000" w:themeColor="text1"/>
          <w:szCs w:val="22"/>
        </w:rPr>
        <w:t xml:space="preserve"> </w:t>
      </w:r>
      <w:r w:rsidR="008449CA" w:rsidRPr="008449CA">
        <w:rPr>
          <w:rFonts w:eastAsia="Cambria" w:cs="Cambria"/>
          <w:color w:val="000000" w:themeColor="text1"/>
          <w:szCs w:val="22"/>
        </w:rPr>
        <w:t xml:space="preserve">var </w:t>
      </w:r>
      <w:r>
        <w:rPr>
          <w:rFonts w:eastAsia="Cambria" w:cs="Cambria"/>
          <w:color w:val="000000" w:themeColor="text1"/>
          <w:szCs w:val="22"/>
        </w:rPr>
        <w:t xml:space="preserve">det </w:t>
      </w:r>
      <w:r w:rsidR="008449CA" w:rsidRPr="008449CA">
        <w:rPr>
          <w:rFonts w:eastAsia="Cambria" w:cs="Cambria"/>
          <w:color w:val="000000" w:themeColor="text1"/>
          <w:szCs w:val="22"/>
        </w:rPr>
        <w:t>viktig å inkludere deltakere med ulike roller, ansvarsnivåer og organisatorisk tilknytning, både på skole- og skoleeiernivå. Utvelgelsen fulgte en strategisk tilnærming for å sikre variasjon i posisjon, beslutningsmandat og organisatorisk plassering, og for å fange både beslutnings- og støttefunksjoner i og rundt skolemiljøteamene</w:t>
      </w:r>
      <w:r w:rsidR="008449CA">
        <w:rPr>
          <w:rFonts w:eastAsia="Cambria" w:cs="Cambria"/>
          <w:color w:val="000000" w:themeColor="text1"/>
          <w:szCs w:val="22"/>
        </w:rPr>
        <w:t xml:space="preserve">. </w:t>
      </w:r>
    </w:p>
    <w:p w14:paraId="6126D126" w14:textId="66C35C19" w:rsidR="00E45C50" w:rsidRPr="00E45C50" w:rsidRDefault="00E45C50" w:rsidP="00E45C50">
      <w:pPr>
        <w:spacing w:after="160" w:line="276" w:lineRule="auto"/>
        <w:rPr>
          <w:rFonts w:eastAsia="Cambria" w:cs="Cambria"/>
          <w:color w:val="000000" w:themeColor="text1"/>
          <w:szCs w:val="22"/>
        </w:rPr>
      </w:pPr>
      <w:r w:rsidRPr="00E45C50">
        <w:rPr>
          <w:rFonts w:eastAsia="Cambria" w:cs="Cambria"/>
          <w:color w:val="000000" w:themeColor="text1"/>
          <w:szCs w:val="22"/>
        </w:rPr>
        <w:t>Rekrutteringen ble gjennomført ved at Utdanningsdirektoratet sendte invitasjon per e-post til skoleeiere i 15 utvalgte kommuner den 2. desember 2025. Tolv kommuner takket ja til deltakelse i studien. Variasjonen i antall informanter reflekter</w:t>
      </w:r>
      <w:r w:rsidR="00D23308">
        <w:rPr>
          <w:rFonts w:eastAsia="Cambria" w:cs="Cambria"/>
          <w:color w:val="000000" w:themeColor="text1"/>
          <w:szCs w:val="22"/>
        </w:rPr>
        <w:t>te</w:t>
      </w:r>
      <w:r w:rsidRPr="00E45C50">
        <w:rPr>
          <w:rFonts w:eastAsia="Cambria" w:cs="Cambria"/>
          <w:color w:val="000000" w:themeColor="text1"/>
          <w:szCs w:val="22"/>
        </w:rPr>
        <w:t xml:space="preserve"> både forskjeller i kommunenes organisering og i hvordan skolemiljøteamene er strukturert lokalt. </w:t>
      </w:r>
      <w:r w:rsidR="00D23308">
        <w:rPr>
          <w:rFonts w:eastAsia="Cambria" w:cs="Cambria"/>
          <w:color w:val="000000" w:themeColor="text1"/>
        </w:rPr>
        <w:t>I</w:t>
      </w:r>
      <w:r w:rsidR="00D23308" w:rsidRPr="00E45C50">
        <w:rPr>
          <w:rFonts w:eastAsia="Cambria" w:cs="Cambria"/>
          <w:color w:val="000000" w:themeColor="text1"/>
        </w:rPr>
        <w:t xml:space="preserve">ntervjuene ble gjennomført digitalt </w:t>
      </w:r>
      <w:r w:rsidR="00D52CA8">
        <w:rPr>
          <w:rFonts w:eastAsia="Cambria" w:cs="Cambria"/>
          <w:color w:val="000000" w:themeColor="text1"/>
        </w:rPr>
        <w:t xml:space="preserve">av to forskere </w:t>
      </w:r>
      <w:r w:rsidR="00D23308" w:rsidRPr="00E45C50">
        <w:rPr>
          <w:rFonts w:eastAsia="Cambria" w:cs="Cambria"/>
          <w:color w:val="000000" w:themeColor="text1"/>
        </w:rPr>
        <w:t>via Microsoft Teams</w:t>
      </w:r>
      <w:r w:rsidR="00D23308" w:rsidRPr="002227CB">
        <w:rPr>
          <w:szCs w:val="22"/>
        </w:rPr>
        <w:t xml:space="preserve">, </w:t>
      </w:r>
      <w:r w:rsidR="00857E8F">
        <w:rPr>
          <w:szCs w:val="22"/>
        </w:rPr>
        <w:t>É</w:t>
      </w:r>
      <w:r w:rsidR="00D23308" w:rsidRPr="002227CB">
        <w:rPr>
          <w:szCs w:val="22"/>
        </w:rPr>
        <w:t>n med ansvar for gjennomføring og én med ansvar for notater</w:t>
      </w:r>
      <w:r w:rsidR="00D23308">
        <w:rPr>
          <w:szCs w:val="22"/>
        </w:rPr>
        <w:t>.</w:t>
      </w:r>
      <w:r w:rsidR="00623DE8">
        <w:rPr>
          <w:szCs w:val="22"/>
        </w:rPr>
        <w:t xml:space="preserve"> I</w:t>
      </w:r>
      <w:r w:rsidR="00623DE8" w:rsidRPr="00623DE8">
        <w:rPr>
          <w:szCs w:val="22"/>
        </w:rPr>
        <w:t>ntervjuene ble tatt opp og transkribert via Nettskjema (https://nettskjema.no). </w:t>
      </w:r>
    </w:p>
    <w:p w14:paraId="6AF41378" w14:textId="1F7FF167" w:rsidR="00290570" w:rsidRDefault="00243808" w:rsidP="00290570">
      <w:pPr>
        <w:spacing w:before="240" w:after="240"/>
        <w:rPr>
          <w:szCs w:val="22"/>
        </w:rPr>
      </w:pPr>
      <w:r w:rsidRPr="6ADEC9B3">
        <w:rPr>
          <w:rFonts w:eastAsia="Cambria" w:cs="Cambria"/>
          <w:color w:val="000000" w:themeColor="text1"/>
        </w:rPr>
        <w:t xml:space="preserve">I intervjuene </w:t>
      </w:r>
      <w:r w:rsidR="00241A10" w:rsidRPr="6ADEC9B3">
        <w:rPr>
          <w:rFonts w:eastAsia="Cambria" w:cs="Cambria"/>
          <w:color w:val="000000" w:themeColor="text1"/>
        </w:rPr>
        <w:t xml:space="preserve">ble deltagerne spurt om </w:t>
      </w:r>
      <w:r w:rsidR="457FCC14">
        <w:t xml:space="preserve">hvilke kompetanseområder </w:t>
      </w:r>
      <w:r w:rsidR="00241A10">
        <w:t>de anså</w:t>
      </w:r>
      <w:r w:rsidR="00C41A44">
        <w:t xml:space="preserve"> som </w:t>
      </w:r>
      <w:r w:rsidR="457FCC14">
        <w:t xml:space="preserve">viktige i arbeidet </w:t>
      </w:r>
      <w:r w:rsidR="00E8727C">
        <w:t>m</w:t>
      </w:r>
      <w:r w:rsidR="457FCC14">
        <w:t>ed å avdekke</w:t>
      </w:r>
      <w:r w:rsidR="006A791D">
        <w:t>, undersøke</w:t>
      </w:r>
      <w:r w:rsidR="457FCC14">
        <w:t xml:space="preserve"> og følge opp skolefravær</w:t>
      </w:r>
      <w:r w:rsidR="00C41A44">
        <w:t xml:space="preserve"> i en norsk kontekst</w:t>
      </w:r>
      <w:r w:rsidR="457FCC14">
        <w:t>.</w:t>
      </w:r>
      <w:r w:rsidR="00384187">
        <w:t xml:space="preserve"> </w:t>
      </w:r>
      <w:r w:rsidR="475C1A5C">
        <w:t xml:space="preserve">For å kunne </w:t>
      </w:r>
      <w:r w:rsidR="00F460F1">
        <w:t>besvare</w:t>
      </w:r>
      <w:r w:rsidR="475C1A5C">
        <w:t xml:space="preserve"> forskningsspørsmålet «</w:t>
      </w:r>
      <w:r w:rsidR="00AE7DE7">
        <w:t>Hvilke erfaringer og perspektiver</w:t>
      </w:r>
      <w:r w:rsidR="00462EEC">
        <w:t xml:space="preserve"> har </w:t>
      </w:r>
      <w:r w:rsidR="00AE7DE7">
        <w:t xml:space="preserve">ansatte </w:t>
      </w:r>
      <w:r w:rsidR="002E6BBC">
        <w:t>i skol</w:t>
      </w:r>
      <w:r w:rsidR="00C41A44">
        <w:t>e</w:t>
      </w:r>
      <w:r w:rsidR="002E6BBC">
        <w:t>- og oppvekstsektoren</w:t>
      </w:r>
      <w:r w:rsidR="00AE7DE7">
        <w:t xml:space="preserve"> </w:t>
      </w:r>
      <w:r w:rsidR="0086610D">
        <w:t>på</w:t>
      </w:r>
      <w:r w:rsidR="00AE7DE7">
        <w:t xml:space="preserve"> hvilken kompetanse som har betydning i arbeidet med å </w:t>
      </w:r>
      <w:r w:rsidR="00E26209" w:rsidRPr="00FE6481">
        <w:lastRenderedPageBreak/>
        <w:t>avdekke</w:t>
      </w:r>
      <w:r w:rsidR="00E26209">
        <w:t>, undersøke</w:t>
      </w:r>
      <w:r w:rsidR="00E26209" w:rsidRPr="00FE6481">
        <w:t xml:space="preserve"> og følge opp </w:t>
      </w:r>
      <w:r w:rsidR="00AE7DE7" w:rsidRPr="6ADEC9B3">
        <w:rPr>
          <w:rFonts w:eastAsia="Cambria"/>
        </w:rPr>
        <w:t>skolefravær?</w:t>
      </w:r>
      <w:r w:rsidR="475C1A5C" w:rsidRPr="6ADEC9B3">
        <w:rPr>
          <w:rFonts w:eastAsia="Cambria" w:cs="Cambria"/>
          <w:i/>
          <w:iCs/>
          <w:color w:val="000000" w:themeColor="text1"/>
        </w:rPr>
        <w:t>»</w:t>
      </w:r>
      <w:r w:rsidR="475C1A5C" w:rsidRPr="6ADEC9B3">
        <w:rPr>
          <w:rFonts w:eastAsia="Cambria" w:cs="Cambria"/>
          <w:color w:val="000000" w:themeColor="text1"/>
        </w:rPr>
        <w:t xml:space="preserve"> har vi </w:t>
      </w:r>
      <w:r w:rsidR="00241A10" w:rsidRPr="6ADEC9B3">
        <w:rPr>
          <w:rFonts w:eastAsia="Cambria" w:cs="Cambria"/>
          <w:color w:val="000000" w:themeColor="text1"/>
        </w:rPr>
        <w:t xml:space="preserve">trukket ut </w:t>
      </w:r>
      <w:r w:rsidR="00384187" w:rsidRPr="6ADEC9B3">
        <w:rPr>
          <w:rFonts w:eastAsia="Cambria" w:cs="Cambria"/>
          <w:color w:val="000000" w:themeColor="text1"/>
        </w:rPr>
        <w:t xml:space="preserve">funn relatert til dette </w:t>
      </w:r>
      <w:r w:rsidR="000B1686">
        <w:rPr>
          <w:rFonts w:eastAsia="Cambria" w:cs="Cambria"/>
          <w:color w:val="000000" w:themeColor="text1"/>
        </w:rPr>
        <w:t xml:space="preserve">spørsmålet </w:t>
      </w:r>
      <w:r w:rsidR="00F42C14" w:rsidRPr="6ADEC9B3">
        <w:rPr>
          <w:rFonts w:eastAsia="Cambria" w:cs="Cambria"/>
          <w:color w:val="000000" w:themeColor="text1"/>
        </w:rPr>
        <w:t>fra intervjuene</w:t>
      </w:r>
      <w:r w:rsidR="475C1A5C" w:rsidRPr="6ADEC9B3">
        <w:rPr>
          <w:rFonts w:eastAsia="Cambria" w:cs="Cambria"/>
          <w:color w:val="000000" w:themeColor="text1"/>
        </w:rPr>
        <w:t xml:space="preserve">. </w:t>
      </w:r>
    </w:p>
    <w:p w14:paraId="50873AF8" w14:textId="66270DC1" w:rsidR="003D7DB1" w:rsidRDefault="008449CA" w:rsidP="003D7DB1">
      <w:pPr>
        <w:spacing w:after="160" w:line="276" w:lineRule="auto"/>
        <w:rPr>
          <w:rFonts w:eastAsia="Cambria" w:cs="Cambria"/>
          <w:color w:val="000000" w:themeColor="text1"/>
          <w:szCs w:val="22"/>
        </w:rPr>
      </w:pPr>
      <w:r w:rsidRPr="000828CB">
        <w:rPr>
          <w:rFonts w:eastAsia="Cambria" w:cs="Cambria"/>
          <w:color w:val="000000" w:themeColor="text1"/>
          <w:szCs w:val="22"/>
        </w:rPr>
        <w:t xml:space="preserve">Datagrunnlaget er </w:t>
      </w:r>
      <w:r w:rsidR="003D7DB1">
        <w:rPr>
          <w:rFonts w:eastAsia="Cambria" w:cs="Cambria"/>
          <w:color w:val="000000" w:themeColor="text1"/>
          <w:szCs w:val="22"/>
        </w:rPr>
        <w:t xml:space="preserve">basert på </w:t>
      </w:r>
      <w:r w:rsidRPr="000828CB">
        <w:rPr>
          <w:rFonts w:eastAsia="Cambria" w:cs="Cambria"/>
          <w:color w:val="000000" w:themeColor="text1"/>
          <w:szCs w:val="22"/>
        </w:rPr>
        <w:t>13 semistrukturerte intervjuer (individ og gruppe) med totalt 27 informanter fra 12 kommuner av ulik størrelse</w:t>
      </w:r>
      <w:r w:rsidR="00A041C8">
        <w:rPr>
          <w:rFonts w:eastAsia="Cambria" w:cs="Cambria"/>
          <w:color w:val="000000" w:themeColor="text1"/>
          <w:szCs w:val="22"/>
        </w:rPr>
        <w:t xml:space="preserve">. </w:t>
      </w:r>
      <w:r w:rsidR="00A041C8">
        <w:rPr>
          <w:rFonts w:eastAsia="Cambria" w:cs="Cambria"/>
          <w:color w:val="000000" w:themeColor="text1"/>
        </w:rPr>
        <w:t xml:space="preserve">Intervjuene </w:t>
      </w:r>
      <w:r w:rsidR="00A041C8" w:rsidRPr="00E45C50">
        <w:rPr>
          <w:rFonts w:eastAsia="Cambria" w:cs="Cambria"/>
          <w:color w:val="000000" w:themeColor="text1"/>
        </w:rPr>
        <w:t>hadde en varighet på mellom 30 og 60 minutter.</w:t>
      </w:r>
      <w:r w:rsidR="00A041C8">
        <w:rPr>
          <w:rFonts w:eastAsia="Cambria" w:cs="Cambria"/>
          <w:color w:val="000000" w:themeColor="text1"/>
        </w:rPr>
        <w:t xml:space="preserve"> </w:t>
      </w:r>
      <w:r w:rsidR="003D7DB1">
        <w:rPr>
          <w:rFonts w:eastAsia="Cambria" w:cs="Cambria"/>
          <w:color w:val="000000" w:themeColor="text1"/>
          <w:szCs w:val="22"/>
        </w:rPr>
        <w:t xml:space="preserve">Deltakerne </w:t>
      </w:r>
      <w:r w:rsidR="003D7DB1" w:rsidRPr="00894912">
        <w:rPr>
          <w:rFonts w:eastAsia="Cambria" w:cs="Cambria"/>
          <w:color w:val="000000" w:themeColor="text1"/>
          <w:szCs w:val="22"/>
        </w:rPr>
        <w:t xml:space="preserve">representerte et bredt spekter av roller knyttet til skolemiljøarbeid, herunder ledere for oppvekst, kommunalsjefer, skolesjefer, rektorer, ledere for </w:t>
      </w:r>
      <w:r w:rsidR="003D7DB1" w:rsidRPr="008571E7">
        <w:rPr>
          <w:rFonts w:eastAsia="Cambria" w:cs="Cambria"/>
          <w:color w:val="000000" w:themeColor="text1"/>
          <w:szCs w:val="22"/>
        </w:rPr>
        <w:t xml:space="preserve">barnehagesektoren, SFO-ledere, PPT-ledere, lærere, rådgivere og ledere for skolemiljøteam. Intervjustudien beskrives mer detaljert i rapporten om </w:t>
      </w:r>
      <w:r w:rsidR="003D7DB1" w:rsidRPr="00B63EE7">
        <w:rPr>
          <w:rFonts w:eastAsia="Cambria" w:cs="Cambria"/>
          <w:color w:val="000000" w:themeColor="text1"/>
          <w:szCs w:val="22"/>
        </w:rPr>
        <w:t xml:space="preserve">skolemiljøteam </w:t>
      </w:r>
      <w:r w:rsidR="003D7DB1" w:rsidRPr="00B63EE7">
        <w:rPr>
          <w:rFonts w:eastAsia="Cambria" w:cs="Cambria"/>
          <w:color w:val="000000" w:themeColor="text1"/>
          <w:szCs w:val="22"/>
        </w:rPr>
        <w:fldChar w:fldCharType="begin"/>
      </w:r>
      <w:r w:rsidR="00157668">
        <w:rPr>
          <w:rFonts w:eastAsia="Cambria" w:cs="Cambria"/>
          <w:color w:val="000000" w:themeColor="text1"/>
          <w:szCs w:val="22"/>
        </w:rPr>
        <w:instrText xml:space="preserve"> ADDIN EN.CITE &lt;EndNote&gt;&lt;Cite&gt;&lt;Author&gt;Bergsund HB&lt;/Author&gt;&lt;Year&gt;2026&lt;/Year&gt;&lt;RecNum&gt;71&lt;/RecNum&gt;&lt;DisplayText&gt;[19]&lt;/DisplayText&gt;&lt;record&gt;&lt;rec-number&gt;71&lt;/rec-number&gt;&lt;foreign-keys&gt;&lt;key app="EN" db-id="rv0va2eae9w2fpe2tw65xwdc5zrsw529re5d" timestamp="1774269765"&gt;71&lt;/key&gt;&lt;/foreign-keys&gt;&lt;ref-type name="Report"&gt;27&lt;/ref-type&gt;&lt;contributors&gt;&lt;authors&gt;&lt;author&gt;Bergsund HB, Njå MB, Klippen MIF, Nøkleby H.,&lt;/author&gt;&lt;/authors&gt;&lt;/contributors&gt;&lt;titles&gt;&lt;title&gt;Forskningsgrunnlag og praksiserfaringer fra skolemiljøteam: En kartleggingsoversikt med kvalitativ utvidelse. [Research evidence and practical experiences with school social teams: A scoping review with qualitative expansion]&lt;/title&gt;&lt;/titles&gt;&lt;dates&gt;&lt;year&gt;2026&lt;/year&gt;&lt;/dates&gt;&lt;pub-location&gt;Oslo&lt;/pub-location&gt;&lt;publisher&gt;Folkehelseinstituttet&lt;/publisher&gt;&lt;urls&gt;&lt;/urls&gt;&lt;/record&gt;&lt;/Cite&gt;&lt;/EndNote&gt;</w:instrText>
      </w:r>
      <w:r w:rsidR="003D7DB1" w:rsidRPr="00B63EE7">
        <w:rPr>
          <w:rFonts w:eastAsia="Cambria" w:cs="Cambria"/>
          <w:color w:val="000000" w:themeColor="text1"/>
          <w:szCs w:val="22"/>
        </w:rPr>
        <w:fldChar w:fldCharType="separate"/>
      </w:r>
      <w:r w:rsidR="00157668">
        <w:rPr>
          <w:rFonts w:eastAsia="Cambria" w:cs="Cambria"/>
          <w:noProof/>
          <w:color w:val="000000" w:themeColor="text1"/>
          <w:szCs w:val="22"/>
        </w:rPr>
        <w:t>[19]</w:t>
      </w:r>
      <w:r w:rsidR="003D7DB1" w:rsidRPr="00B63EE7">
        <w:rPr>
          <w:rFonts w:eastAsia="Cambria" w:cs="Cambria"/>
          <w:color w:val="000000" w:themeColor="text1"/>
          <w:szCs w:val="22"/>
        </w:rPr>
        <w:fldChar w:fldCharType="end"/>
      </w:r>
      <w:r w:rsidR="003D7DB1" w:rsidRPr="00B63EE7">
        <w:rPr>
          <w:rFonts w:eastAsia="Cambria" w:cs="Cambria"/>
          <w:color w:val="000000" w:themeColor="text1"/>
          <w:szCs w:val="22"/>
        </w:rPr>
        <w:t>.</w:t>
      </w:r>
    </w:p>
    <w:p w14:paraId="05CADBCA" w14:textId="02057247" w:rsidR="008C04F2" w:rsidRDefault="008C04F2" w:rsidP="008C04F2">
      <w:pPr>
        <w:pStyle w:val="Overskrift3"/>
      </w:pPr>
      <w:r>
        <w:t>Analyse</w:t>
      </w:r>
    </w:p>
    <w:p w14:paraId="46E83042" w14:textId="42FF28D0" w:rsidR="00E90F96" w:rsidRPr="00E90F96" w:rsidRDefault="00807EBF" w:rsidP="00E90F96">
      <w:pPr>
        <w:spacing w:after="160" w:line="276" w:lineRule="auto"/>
      </w:pPr>
      <w:r>
        <w:t xml:space="preserve">Vi analyserte </w:t>
      </w:r>
      <w:r w:rsidR="00623DE8">
        <w:t xml:space="preserve">de transkriberte </w:t>
      </w:r>
      <w:r>
        <w:t>i</w:t>
      </w:r>
      <w:r w:rsidR="000B0C19">
        <w:t>ntervjuene</w:t>
      </w:r>
      <w:r w:rsidR="008C04F2">
        <w:t xml:space="preserve"> ved hjelp av </w:t>
      </w:r>
      <w:r w:rsidR="2F995788">
        <w:t xml:space="preserve">enkel </w:t>
      </w:r>
      <w:r w:rsidR="008C04F2">
        <w:t>tematisk analyse</w:t>
      </w:r>
      <w:r w:rsidR="00CB0276">
        <w:t>,</w:t>
      </w:r>
      <w:r w:rsidR="6B983E9D">
        <w:t xml:space="preserve"> inspirert av Braun and Clarkes </w:t>
      </w:r>
      <w:r w:rsidR="6B983E9D" w:rsidRPr="00A51724">
        <w:t xml:space="preserve">tilnærming </w:t>
      </w:r>
      <w:r w:rsidR="00997DEB" w:rsidRPr="00A51724">
        <w:fldChar w:fldCharType="begin"/>
      </w:r>
      <w:r w:rsidR="00157668">
        <w:instrText xml:space="preserve"> ADDIN EN.CITE &lt;EndNote&gt;&lt;Cite&gt;&lt;Author&gt;Clarke&lt;/Author&gt;&lt;Year&gt;2017&lt;/Year&gt;&lt;RecNum&gt;63&lt;/RecNum&gt;&lt;DisplayText&gt;[30]&lt;/DisplayText&gt;&lt;record&gt;&lt;rec-number&gt;63&lt;/rec-number&gt;&lt;foreign-keys&gt;&lt;key app="EN" db-id="rv0va2eae9w2fpe2tw65xwdc5zrsw529re5d" timestamp="1773075387"&gt;63&lt;/key&gt;&lt;/foreign-keys&gt;&lt;ref-type name="Journal Article"&gt;17&lt;/ref-type&gt;&lt;contributors&gt;&lt;authors&gt;&lt;author&gt;Clarke, Victoria&lt;/author&gt;&lt;author&gt;Braun, Virginia&lt;/author&gt;&lt;/authors&gt;&lt;/contributors&gt;&lt;titles&gt;&lt;title&gt;Thematic analysis&lt;/title&gt;&lt;secondary-title&gt;The journal of positive psychology&lt;/secondary-title&gt;&lt;/titles&gt;&lt;periodical&gt;&lt;full-title&gt;The journal of positive psychology&lt;/full-title&gt;&lt;/periodical&gt;&lt;pages&gt;297-298&lt;/pages&gt;&lt;volume&gt;12&lt;/volume&gt;&lt;number&gt;3&lt;/number&gt;&lt;dates&gt;&lt;year&gt;2017&lt;/year&gt;&lt;/dates&gt;&lt;isbn&gt;1743-9760&lt;/isbn&gt;&lt;urls&gt;&lt;/urls&gt;&lt;/record&gt;&lt;/Cite&gt;&lt;/EndNote&gt;</w:instrText>
      </w:r>
      <w:r w:rsidR="00997DEB" w:rsidRPr="00A51724">
        <w:fldChar w:fldCharType="separate"/>
      </w:r>
      <w:r w:rsidR="00157668">
        <w:rPr>
          <w:noProof/>
        </w:rPr>
        <w:t>[30]</w:t>
      </w:r>
      <w:r w:rsidR="00997DEB" w:rsidRPr="00A51724">
        <w:fldChar w:fldCharType="end"/>
      </w:r>
      <w:r w:rsidR="00D97377">
        <w:t>. Intervjuene ble først kodet</w:t>
      </w:r>
      <w:r w:rsidR="000C3032">
        <w:t xml:space="preserve"> av to forskere</w:t>
      </w:r>
      <w:r w:rsidR="005A4F01">
        <w:t xml:space="preserve"> individuelt</w:t>
      </w:r>
      <w:r w:rsidR="00D97377" w:rsidRPr="00D97377">
        <w:t xml:space="preserve"> </w:t>
      </w:r>
      <w:r w:rsidR="00D97377">
        <w:t>(CHH og</w:t>
      </w:r>
      <w:r w:rsidR="00D97377" w:rsidRPr="00E90F96">
        <w:t xml:space="preserve"> </w:t>
      </w:r>
      <w:r w:rsidR="001F63E5">
        <w:t>med</w:t>
      </w:r>
      <w:r w:rsidR="00D97377">
        <w:t>forfatter av rapporten om skolemiljøteam, May Irene Furnes)</w:t>
      </w:r>
      <w:r w:rsidR="005A4F01">
        <w:t xml:space="preserve"> </w:t>
      </w:r>
      <w:r w:rsidR="00E90F96" w:rsidRPr="00E90F96">
        <w:t xml:space="preserve">ved å kombinere deduktive rammer fra intervjuguiden med en induktiv, åpen koding av relevante </w:t>
      </w:r>
      <w:r w:rsidR="00E90F96" w:rsidRPr="00AE607B">
        <w:t>tekstsegmenter. Kodene</w:t>
      </w:r>
      <w:r w:rsidR="00E90F96" w:rsidRPr="00E90F96">
        <w:t xml:space="preserve"> ble deretter samlet i foreløpige temaer, som ble vurdert, justert og videreutviklet gjennom iterative analytiske prosesser</w:t>
      </w:r>
      <w:r w:rsidR="00AE607B">
        <w:t>.</w:t>
      </w:r>
    </w:p>
    <w:p w14:paraId="13DEAD97" w14:textId="4F417146" w:rsidR="008A4210" w:rsidRPr="000949FF" w:rsidRDefault="008A4210" w:rsidP="008A4210">
      <w:pPr>
        <w:spacing w:after="160" w:line="276" w:lineRule="auto"/>
      </w:pPr>
      <w:r w:rsidRPr="00DF474D">
        <w:rPr>
          <w:rFonts w:eastAsia="Cambria" w:cs="Cambria"/>
          <w:b/>
          <w:bCs/>
        </w:rPr>
        <w:t>Forskningsetiske hensyn og personvern</w:t>
      </w:r>
      <w:r w:rsidRPr="00DF474D">
        <w:rPr>
          <w:rFonts w:eastAsia="Cambria" w:cs="Cambria"/>
        </w:rPr>
        <w:t> </w:t>
      </w:r>
    </w:p>
    <w:p w14:paraId="60B62683" w14:textId="77777777" w:rsidR="008A4210" w:rsidRPr="00DF474D" w:rsidRDefault="008A4210" w:rsidP="008A4210">
      <w:pPr>
        <w:spacing w:after="160" w:line="276" w:lineRule="auto"/>
        <w:rPr>
          <w:rFonts w:eastAsia="Cambria" w:cs="Cambria"/>
        </w:rPr>
      </w:pPr>
      <w:r w:rsidRPr="00DF474D">
        <w:rPr>
          <w:rFonts w:eastAsia="Cambria" w:cs="Cambria"/>
        </w:rPr>
        <w:t>Studien er gjennomført i tråd med grunnleggende forskningsetiske prinsipper om frivillighet, informert samtykke og respekt for deltakernes integritet. Det ble lagt vekt på å minimere risiko for identifisering og sikre forsvarlig behandling av data, særlig gitt studiens organisatoriske og kommunale kontekst. </w:t>
      </w:r>
    </w:p>
    <w:p w14:paraId="0CB94191" w14:textId="529D0BB6" w:rsidR="008A4210" w:rsidRPr="00DF474D" w:rsidRDefault="008A4210" w:rsidP="008A4210">
      <w:pPr>
        <w:spacing w:after="160" w:line="276" w:lineRule="auto"/>
        <w:rPr>
          <w:rFonts w:eastAsia="Cambria" w:cs="Cambria"/>
        </w:rPr>
      </w:pPr>
      <w:r w:rsidRPr="00DF474D">
        <w:rPr>
          <w:rFonts w:eastAsia="Cambria" w:cs="Cambria"/>
        </w:rPr>
        <w:t xml:space="preserve">Studien behandlet ikke personopplysninger slik disse er definert i gjeldende </w:t>
      </w:r>
      <w:r w:rsidRPr="008F2BC4">
        <w:rPr>
          <w:rFonts w:eastAsia="Cambria" w:cs="Cambria"/>
        </w:rPr>
        <w:t>personvernregelverk</w:t>
      </w:r>
      <w:r w:rsidR="00CE5305" w:rsidRPr="008F2BC4">
        <w:rPr>
          <w:rFonts w:eastAsia="Cambria" w:cs="Cambria"/>
        </w:rPr>
        <w:t xml:space="preserve"> </w:t>
      </w:r>
      <w:r w:rsidR="008F2BC4" w:rsidRPr="008F2BC4">
        <w:rPr>
          <w:rFonts w:eastAsia="Cambria" w:cs="Cambria"/>
        </w:rPr>
        <w:fldChar w:fldCharType="begin"/>
      </w:r>
      <w:r w:rsidR="008F2BC4" w:rsidRPr="008F2BC4">
        <w:rPr>
          <w:rFonts w:eastAsia="Cambria" w:cs="Cambria"/>
        </w:rPr>
        <w:instrText xml:space="preserve"> ADDIN EN.CITE &lt;EndNote&gt;&lt;Cite&gt;&lt;Author&gt;Lov om behandling av personopplysninger (personopplysningsloven) Tilgjengelig fra: https://lovdata.no/lov/2018-06-15-38&lt;/Author&gt;&lt;RecNum&gt;75&lt;/RecNum&gt;&lt;DisplayText&gt;[31]&lt;/DisplayText&gt;&lt;record&gt;&lt;rec-number&gt;75&lt;/rec-number&gt;&lt;foreign-keys&gt;&lt;key app="EN" db-id="rv0va2eae9w2fpe2tw65xwdc5zrsw529re5d" timestamp="1778228743"&gt;75&lt;/key&gt;&lt;/foreign-keys&gt;&lt;ref-type name="Legal Rule or Regulation"&gt;50&lt;/ref-type&gt;&lt;contributors&gt;&lt;authors&gt;&lt;author&gt;Lov om behandling av personopplysninger (personopplysningsloven) Tilgjengelig fra: https://lovdata.no/lov/2018-06-15-38,&lt;/author&gt;&lt;/authors&gt;&lt;/contributors&gt;&lt;titles&gt;&lt;/titles&gt;&lt;dates&gt;&lt;/dates&gt;&lt;urls&gt;&lt;/urls&gt;&lt;/record&gt;&lt;/Cite&gt;&lt;/EndNote&gt;</w:instrText>
      </w:r>
      <w:r w:rsidR="008F2BC4" w:rsidRPr="008F2BC4">
        <w:rPr>
          <w:rFonts w:eastAsia="Cambria" w:cs="Cambria"/>
        </w:rPr>
        <w:fldChar w:fldCharType="separate"/>
      </w:r>
      <w:r w:rsidR="008F2BC4" w:rsidRPr="008F2BC4">
        <w:rPr>
          <w:rFonts w:eastAsia="Cambria" w:cs="Cambria"/>
          <w:noProof/>
        </w:rPr>
        <w:t>[31]</w:t>
      </w:r>
      <w:r w:rsidR="008F2BC4" w:rsidRPr="008F2BC4">
        <w:rPr>
          <w:rFonts w:eastAsia="Cambria" w:cs="Cambria"/>
        </w:rPr>
        <w:fldChar w:fldCharType="end"/>
      </w:r>
      <w:r w:rsidRPr="008F2BC4">
        <w:rPr>
          <w:rFonts w:eastAsia="Cambria" w:cs="Cambria"/>
        </w:rPr>
        <w:t>. Datamaterialet</w:t>
      </w:r>
      <w:r w:rsidRPr="00DF474D">
        <w:rPr>
          <w:rFonts w:eastAsia="Cambria" w:cs="Cambria"/>
        </w:rPr>
        <w:t xml:space="preserve"> bestod utelukkende av anonyme, tematiske beskrivelser basert på rollebaserte informanter. På dette grunnlaget ble studien vurdert som ikke meldepliktig til Sikt – Kunnskapssektorens tjenesteleverandør (referanse 802631). </w:t>
      </w:r>
    </w:p>
    <w:p w14:paraId="14F2C226" w14:textId="77777777" w:rsidR="008A4210" w:rsidRDefault="008A4210" w:rsidP="17945BAD">
      <w:pPr>
        <w:spacing w:after="160" w:line="276" w:lineRule="auto"/>
        <w:rPr>
          <w:rFonts w:eastAsia="Cambria" w:cs="Cambria"/>
          <w:highlight w:val="yellow"/>
        </w:rPr>
      </w:pPr>
    </w:p>
    <w:p w14:paraId="4807E034" w14:textId="0D384BFE" w:rsidR="2B7879DA" w:rsidRDefault="2B7879DA" w:rsidP="008C04F2"/>
    <w:p w14:paraId="55E08937" w14:textId="4D19CCB7" w:rsidR="7A0AB03F" w:rsidRDefault="7A0AB03F"/>
    <w:p w14:paraId="464D5B8C" w14:textId="77777777" w:rsidR="00BB761A" w:rsidRPr="00684969" w:rsidRDefault="00BB761A" w:rsidP="00BB761A">
      <w:pPr>
        <w:pStyle w:val="Overskrift1"/>
      </w:pPr>
      <w:bookmarkStart w:id="68" w:name="_Toc206410906"/>
      <w:bookmarkStart w:id="69" w:name="_Toc229126737"/>
      <w:r w:rsidRPr="00684969">
        <w:lastRenderedPageBreak/>
        <w:t>Resultater</w:t>
      </w:r>
      <w:bookmarkEnd w:id="68"/>
      <w:bookmarkEnd w:id="69"/>
    </w:p>
    <w:p w14:paraId="0D699A54" w14:textId="35FC7C8E" w:rsidR="00BB761A" w:rsidRPr="00B655E5" w:rsidRDefault="29B836E9" w:rsidP="587FD293">
      <w:pPr>
        <w:pStyle w:val="Overskrift2"/>
        <w:pBdr>
          <w:top w:val="single" w:sz="8" w:space="3" w:color="302823"/>
          <w:bottom w:val="single" w:sz="8" w:space="5" w:color="302823"/>
        </w:pBdr>
      </w:pPr>
      <w:bookmarkStart w:id="70" w:name="_Toc229126738"/>
      <w:r w:rsidRPr="587FD293">
        <w:t>Resultater av litteratursøket og utvelgelse av studier</w:t>
      </w:r>
      <w:bookmarkEnd w:id="70"/>
    </w:p>
    <w:p w14:paraId="6BD04F58" w14:textId="41987044" w:rsidR="00F603E4" w:rsidRDefault="29B836E9" w:rsidP="00DC77B3">
      <w:pPr>
        <w:spacing w:after="160" w:line="276" w:lineRule="auto"/>
        <w:rPr>
          <w:color w:val="000000" w:themeColor="text1"/>
          <w:szCs w:val="22"/>
        </w:rPr>
      </w:pPr>
      <w:r w:rsidRPr="00600E14">
        <w:rPr>
          <w:color w:val="000000" w:themeColor="text1"/>
          <w:szCs w:val="22"/>
        </w:rPr>
        <w:t xml:space="preserve">Databasesøkene ga </w:t>
      </w:r>
      <w:r w:rsidR="000C7651">
        <w:rPr>
          <w:color w:val="000000" w:themeColor="text1"/>
          <w:szCs w:val="22"/>
        </w:rPr>
        <w:t>14</w:t>
      </w:r>
      <w:r w:rsidR="00F86C72">
        <w:rPr>
          <w:color w:val="000000" w:themeColor="text1"/>
          <w:szCs w:val="22"/>
        </w:rPr>
        <w:t xml:space="preserve"> </w:t>
      </w:r>
      <w:r w:rsidR="000C7651">
        <w:rPr>
          <w:color w:val="000000" w:themeColor="text1"/>
          <w:szCs w:val="22"/>
        </w:rPr>
        <w:t>669</w:t>
      </w:r>
      <w:r w:rsidRPr="00600E14">
        <w:rPr>
          <w:color w:val="000000" w:themeColor="text1"/>
          <w:szCs w:val="22"/>
        </w:rPr>
        <w:t xml:space="preserve"> treff før fjerning av </w:t>
      </w:r>
      <w:r w:rsidR="006C06EC" w:rsidRPr="00600E14">
        <w:rPr>
          <w:color w:val="000000" w:themeColor="text1"/>
          <w:szCs w:val="22"/>
        </w:rPr>
        <w:t>du</w:t>
      </w:r>
      <w:r w:rsidR="006C06EC">
        <w:rPr>
          <w:color w:val="000000" w:themeColor="text1"/>
          <w:szCs w:val="22"/>
        </w:rPr>
        <w:t>plikater</w:t>
      </w:r>
      <w:r w:rsidR="006C06EC" w:rsidRPr="00600E14">
        <w:rPr>
          <w:color w:val="000000" w:themeColor="text1"/>
          <w:szCs w:val="22"/>
        </w:rPr>
        <w:t xml:space="preserve"> </w:t>
      </w:r>
      <w:r w:rsidRPr="00600E14">
        <w:rPr>
          <w:color w:val="000000" w:themeColor="text1"/>
          <w:szCs w:val="22"/>
        </w:rPr>
        <w:t xml:space="preserve">(figur </w:t>
      </w:r>
      <w:r w:rsidR="000C7651">
        <w:rPr>
          <w:color w:val="000000" w:themeColor="text1"/>
          <w:szCs w:val="22"/>
        </w:rPr>
        <w:t>1</w:t>
      </w:r>
      <w:r w:rsidRPr="00600E14">
        <w:rPr>
          <w:color w:val="000000" w:themeColor="text1"/>
          <w:szCs w:val="22"/>
        </w:rPr>
        <w:t xml:space="preserve">). Etter fjerning av </w:t>
      </w:r>
      <w:r w:rsidR="006C06EC" w:rsidRPr="00600E14">
        <w:rPr>
          <w:color w:val="000000" w:themeColor="text1"/>
          <w:szCs w:val="22"/>
        </w:rPr>
        <w:t>du</w:t>
      </w:r>
      <w:r w:rsidR="006C06EC">
        <w:rPr>
          <w:color w:val="000000" w:themeColor="text1"/>
          <w:szCs w:val="22"/>
        </w:rPr>
        <w:t>plikater</w:t>
      </w:r>
      <w:r w:rsidR="006C06EC" w:rsidRPr="00600E14">
        <w:rPr>
          <w:color w:val="000000" w:themeColor="text1"/>
          <w:szCs w:val="22"/>
        </w:rPr>
        <w:t xml:space="preserve"> </w:t>
      </w:r>
      <w:r w:rsidRPr="00600E14">
        <w:rPr>
          <w:color w:val="000000" w:themeColor="text1"/>
          <w:szCs w:val="22"/>
        </w:rPr>
        <w:t xml:space="preserve">satt vi igjen med </w:t>
      </w:r>
      <w:r w:rsidR="000057D5" w:rsidRPr="00600E14">
        <w:rPr>
          <w:color w:val="000000" w:themeColor="text1"/>
          <w:szCs w:val="22"/>
        </w:rPr>
        <w:t>14</w:t>
      </w:r>
      <w:r w:rsidR="00F86C72">
        <w:rPr>
          <w:color w:val="000000" w:themeColor="text1"/>
          <w:szCs w:val="22"/>
        </w:rPr>
        <w:t xml:space="preserve"> </w:t>
      </w:r>
      <w:r w:rsidR="000057D5" w:rsidRPr="00600E14">
        <w:rPr>
          <w:color w:val="000000" w:themeColor="text1"/>
          <w:szCs w:val="22"/>
        </w:rPr>
        <w:t>4</w:t>
      </w:r>
      <w:r w:rsidR="000C7651">
        <w:rPr>
          <w:color w:val="000000" w:themeColor="text1"/>
          <w:szCs w:val="22"/>
        </w:rPr>
        <w:t>63</w:t>
      </w:r>
      <w:r w:rsidR="000057D5" w:rsidRPr="00600E14">
        <w:rPr>
          <w:color w:val="000000" w:themeColor="text1"/>
          <w:szCs w:val="22"/>
        </w:rPr>
        <w:t xml:space="preserve"> </w:t>
      </w:r>
      <w:r w:rsidRPr="00600E14">
        <w:rPr>
          <w:color w:val="000000" w:themeColor="text1"/>
          <w:szCs w:val="22"/>
        </w:rPr>
        <w:t xml:space="preserve">referanser. Av disse ekskluderte vi </w:t>
      </w:r>
      <w:r w:rsidR="00195C98">
        <w:rPr>
          <w:color w:val="000000" w:themeColor="text1"/>
          <w:szCs w:val="22"/>
        </w:rPr>
        <w:t>2</w:t>
      </w:r>
      <w:r w:rsidR="00F86C72">
        <w:rPr>
          <w:color w:val="000000" w:themeColor="text1"/>
          <w:szCs w:val="22"/>
        </w:rPr>
        <w:t xml:space="preserve"> </w:t>
      </w:r>
      <w:r w:rsidR="00195C98">
        <w:rPr>
          <w:color w:val="000000" w:themeColor="text1"/>
          <w:szCs w:val="22"/>
        </w:rPr>
        <w:t>347</w:t>
      </w:r>
      <w:r w:rsidRPr="00600E14">
        <w:rPr>
          <w:color w:val="000000" w:themeColor="text1"/>
          <w:szCs w:val="22"/>
        </w:rPr>
        <w:t xml:space="preserve"> publikasjoner som åpenbart ikke oppfylte inklusjonskriteriene våre. </w:t>
      </w:r>
      <w:r w:rsidR="00123224" w:rsidRPr="002735D4">
        <w:rPr>
          <w:color w:val="000000" w:themeColor="text1"/>
          <w:szCs w:val="22"/>
        </w:rPr>
        <w:t xml:space="preserve">Vi avsluttet screeningen etter å ha vurdert ca. 16 % av det totale antallet referanser identifisert i litteratursøkene. Screeningen ble avsluttet etter en samlet vurdering av omfang og informasjonsverdi i materialet. Det var på dette tidspunktet identifisert et betydelig antall relevante studier, og videre inkludering ble ikke vurdert å tilføre nye kompetanseområder eller vesentlig ny innsikt. Avgrensningen var også nødvendig for å sikre fremdrift og ferdigstillelse av </w:t>
      </w:r>
      <w:r w:rsidR="00CE10A5">
        <w:rPr>
          <w:color w:val="000000" w:themeColor="text1"/>
          <w:szCs w:val="22"/>
        </w:rPr>
        <w:t>prosjektet</w:t>
      </w:r>
      <w:r w:rsidR="00CE10A5" w:rsidRPr="002735D4">
        <w:rPr>
          <w:color w:val="000000" w:themeColor="text1"/>
          <w:szCs w:val="22"/>
        </w:rPr>
        <w:t xml:space="preserve"> </w:t>
      </w:r>
      <w:r w:rsidR="00123224" w:rsidRPr="002735D4">
        <w:rPr>
          <w:color w:val="000000" w:themeColor="text1"/>
          <w:szCs w:val="22"/>
        </w:rPr>
        <w:t>innen tilgjengelig tidsramme.</w:t>
      </w:r>
      <w:r w:rsidR="00123224">
        <w:rPr>
          <w:color w:val="000000" w:themeColor="text1"/>
          <w:szCs w:val="22"/>
        </w:rPr>
        <w:t xml:space="preserve"> </w:t>
      </w:r>
      <w:r w:rsidR="00CD0EC8">
        <w:rPr>
          <w:color w:val="000000" w:themeColor="text1"/>
          <w:szCs w:val="22"/>
        </w:rPr>
        <w:t>Resultatet av dette var at</w:t>
      </w:r>
      <w:r w:rsidR="00090E84">
        <w:rPr>
          <w:color w:val="000000" w:themeColor="text1"/>
          <w:szCs w:val="22"/>
        </w:rPr>
        <w:t xml:space="preserve"> </w:t>
      </w:r>
      <w:r w:rsidR="00090E84" w:rsidRPr="002227CB">
        <w:rPr>
          <w:lang w:eastAsia="en-US"/>
        </w:rPr>
        <w:t>1</w:t>
      </w:r>
      <w:r w:rsidR="00B34614">
        <w:rPr>
          <w:lang w:eastAsia="en-US"/>
        </w:rPr>
        <w:t>1</w:t>
      </w:r>
      <w:r w:rsidR="00CF2A9D">
        <w:rPr>
          <w:lang w:eastAsia="en-US"/>
        </w:rPr>
        <w:t xml:space="preserve"> </w:t>
      </w:r>
      <w:r w:rsidR="00B34614">
        <w:rPr>
          <w:lang w:eastAsia="en-US"/>
        </w:rPr>
        <w:t>996</w:t>
      </w:r>
      <w:r w:rsidR="00090E84" w:rsidRPr="002227CB">
        <w:rPr>
          <w:lang w:eastAsia="en-US"/>
        </w:rPr>
        <w:t xml:space="preserve"> referanser </w:t>
      </w:r>
      <w:r w:rsidR="00CD0EC8">
        <w:rPr>
          <w:lang w:eastAsia="en-US"/>
        </w:rPr>
        <w:t xml:space="preserve">ble </w:t>
      </w:r>
      <w:r w:rsidR="00475610" w:rsidRPr="002227CB">
        <w:rPr>
          <w:lang w:eastAsia="en-US"/>
        </w:rPr>
        <w:t xml:space="preserve">ekskludert </w:t>
      </w:r>
      <w:r w:rsidR="00090E84" w:rsidRPr="002227CB">
        <w:rPr>
          <w:lang w:eastAsia="en-US"/>
        </w:rPr>
        <w:t xml:space="preserve">uten </w:t>
      </w:r>
      <w:r w:rsidR="00090E84" w:rsidRPr="000B0004">
        <w:rPr>
          <w:lang w:eastAsia="en-US"/>
        </w:rPr>
        <w:t xml:space="preserve">manuell gjennomgang. </w:t>
      </w:r>
      <w:r w:rsidRPr="000B0004">
        <w:rPr>
          <w:color w:val="000000" w:themeColor="text1"/>
          <w:szCs w:val="22"/>
        </w:rPr>
        <w:t xml:space="preserve">Vi fikk tak i og vurderte </w:t>
      </w:r>
      <w:r w:rsidR="003E5EE2" w:rsidRPr="000B0004">
        <w:rPr>
          <w:color w:val="000000" w:themeColor="text1"/>
          <w:szCs w:val="22"/>
        </w:rPr>
        <w:t>1</w:t>
      </w:r>
      <w:r w:rsidR="00BA1138" w:rsidRPr="000B0004">
        <w:rPr>
          <w:color w:val="000000" w:themeColor="text1"/>
          <w:szCs w:val="22"/>
        </w:rPr>
        <w:t>20</w:t>
      </w:r>
      <w:r w:rsidRPr="000B0004">
        <w:rPr>
          <w:color w:val="000000" w:themeColor="text1"/>
          <w:szCs w:val="22"/>
        </w:rPr>
        <w:t xml:space="preserve"> publikasjoner i fulltekst, hvorav vi ekskluderte </w:t>
      </w:r>
      <w:r w:rsidR="001943C9" w:rsidRPr="000B0004">
        <w:rPr>
          <w:color w:val="000000" w:themeColor="text1"/>
          <w:szCs w:val="22"/>
        </w:rPr>
        <w:t>6</w:t>
      </w:r>
      <w:r w:rsidR="00BA1138" w:rsidRPr="000B0004">
        <w:rPr>
          <w:color w:val="000000" w:themeColor="text1"/>
          <w:szCs w:val="22"/>
        </w:rPr>
        <w:t>6</w:t>
      </w:r>
      <w:r w:rsidRPr="000B0004">
        <w:rPr>
          <w:color w:val="000000" w:themeColor="text1"/>
          <w:szCs w:val="22"/>
        </w:rPr>
        <w:t xml:space="preserve"> (vedlegg </w:t>
      </w:r>
      <w:r w:rsidR="00FC7862" w:rsidRPr="000B0004">
        <w:rPr>
          <w:color w:val="000000" w:themeColor="text1"/>
          <w:szCs w:val="22"/>
        </w:rPr>
        <w:t>4</w:t>
      </w:r>
      <w:r w:rsidRPr="000B0004">
        <w:rPr>
          <w:color w:val="000000" w:themeColor="text1"/>
          <w:szCs w:val="22"/>
        </w:rPr>
        <w:t xml:space="preserve">). </w:t>
      </w:r>
    </w:p>
    <w:p w14:paraId="1FC3388F" w14:textId="2F979E5E" w:rsidR="001943C9" w:rsidRPr="00DC77B3" w:rsidRDefault="29B836E9" w:rsidP="00DC77B3">
      <w:pPr>
        <w:spacing w:after="160" w:line="276" w:lineRule="auto"/>
        <w:rPr>
          <w:rFonts w:eastAsia="Cambria" w:cs="Cambria"/>
        </w:rPr>
      </w:pPr>
      <w:r w:rsidRPr="000B0004">
        <w:rPr>
          <w:color w:val="000000" w:themeColor="text1"/>
          <w:szCs w:val="22"/>
        </w:rPr>
        <w:t xml:space="preserve">Vi inkluderte </w:t>
      </w:r>
      <w:r w:rsidR="001943C9" w:rsidRPr="000B0004">
        <w:rPr>
          <w:color w:val="000000" w:themeColor="text1"/>
          <w:szCs w:val="22"/>
        </w:rPr>
        <w:t>35</w:t>
      </w:r>
      <w:r w:rsidRPr="000B0004">
        <w:rPr>
          <w:color w:val="000000" w:themeColor="text1"/>
          <w:szCs w:val="22"/>
        </w:rPr>
        <w:t xml:space="preserve"> studier </w:t>
      </w:r>
      <w:r w:rsidR="001943C9" w:rsidRPr="000B0004">
        <w:rPr>
          <w:color w:val="000000" w:themeColor="text1"/>
          <w:szCs w:val="22"/>
        </w:rPr>
        <w:t xml:space="preserve">hvorav fem var systematiske oversikter </w:t>
      </w:r>
      <w:r w:rsidR="0095629D" w:rsidRPr="000B0004">
        <w:rPr>
          <w:szCs w:val="22"/>
        </w:rPr>
        <w:fldChar w:fldCharType="begin">
          <w:fldData xml:space="preserve">PEVuZE5vdGU+PENpdGU+PEF1dGhvcj5BbGFpbW88L0F1dGhvcj48WWVhcj4yMDI1PC9ZZWFyPjxS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</w:fldData>
        </w:fldChar>
      </w:r>
      <w:r w:rsidR="008F2BC4">
        <w:rPr>
          <w:szCs w:val="22"/>
        </w:rPr>
        <w:instrText xml:space="preserve"> ADDIN EN.CITE </w:instrText>
      </w:r>
      <w:r w:rsidR="008F2BC4">
        <w:rPr>
          <w:szCs w:val="22"/>
        </w:rPr>
        <w:fldChar w:fldCharType="begin">
          <w:fldData xml:space="preserve">PEVuZE5vdGU+PENpdGU+PEF1dGhvcj5BbGFpbW88L0F1dGhvcj48WWVhcj4yMDI1PC9ZZWFyPjxS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</w:fldData>
        </w:fldChar>
      </w:r>
      <w:r w:rsidR="008F2BC4">
        <w:rPr>
          <w:szCs w:val="22"/>
        </w:rPr>
        <w:instrText xml:space="preserve"> ADDIN EN.CITE.DATA </w:instrText>
      </w:r>
      <w:r w:rsidR="008F2BC4">
        <w:rPr>
          <w:szCs w:val="22"/>
        </w:rPr>
      </w:r>
      <w:r w:rsidR="008F2BC4">
        <w:rPr>
          <w:szCs w:val="22"/>
        </w:rPr>
        <w:fldChar w:fldCharType="end"/>
      </w:r>
      <w:r w:rsidR="0095629D" w:rsidRPr="000B0004">
        <w:rPr>
          <w:szCs w:val="22"/>
        </w:rPr>
      </w:r>
      <w:r w:rsidR="0095629D" w:rsidRPr="000B0004">
        <w:rPr>
          <w:szCs w:val="22"/>
        </w:rPr>
        <w:fldChar w:fldCharType="separate"/>
      </w:r>
      <w:r w:rsidR="008F2BC4">
        <w:rPr>
          <w:noProof/>
          <w:szCs w:val="22"/>
        </w:rPr>
        <w:t>[32-36]</w:t>
      </w:r>
      <w:r w:rsidR="0095629D" w:rsidRPr="000B0004">
        <w:rPr>
          <w:szCs w:val="22"/>
        </w:rPr>
        <w:fldChar w:fldCharType="end"/>
      </w:r>
      <w:r w:rsidR="0095629D" w:rsidRPr="000B0004">
        <w:rPr>
          <w:szCs w:val="22"/>
        </w:rPr>
        <w:t xml:space="preserve"> </w:t>
      </w:r>
      <w:r w:rsidR="001943C9" w:rsidRPr="000B0004">
        <w:rPr>
          <w:color w:val="000000" w:themeColor="text1"/>
          <w:szCs w:val="22"/>
        </w:rPr>
        <w:t xml:space="preserve">og 30 var primærstudier </w:t>
      </w:r>
      <w:r w:rsidR="002230FD" w:rsidRPr="000B0004">
        <w:rPr>
          <w:rFonts w:eastAsia="Cambria" w:cs="Cambria"/>
          <w:lang w:val="es-ES"/>
        </w:rPr>
        <w:fldChar w:fldCharType="begin">
          <w:fldData xml:space="preserve">eXdvcmQ+VW5pdGVkIFN0YXRlcy0tVVM8L2tleXdvcmQ+PGtleXdvcmQ+VGVhY2hlciBDb21wZXRl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=
</w:fldData>
        </w:fldChar>
      </w:r>
      <w:r w:rsidR="008F2BC4">
        <w:rPr>
          <w:rFonts w:eastAsia="Cambria" w:cs="Cambria"/>
          <w:lang w:val="es-ES"/>
        </w:rPr>
        <w:instrText xml:space="preserve"> ADDIN EN.CITE </w:instrText>
      </w:r>
      <w:r w:rsidR="008F2BC4">
        <w:rPr>
          <w:rFonts w:eastAsia="Cambria" w:cs="Cambria"/>
          <w:lang w:val="es-ES"/>
        </w:rPr>
        <w:fldChar w:fldCharType="begin">
          <w:fldData xml:space="preserve">PEVuZE5vdGU+PENpdGU+PEF1dGhvcj5CYW5pYTwvQXV0aG9yPjxZZWFyPjIwMjU8L1llYXI+PFJl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==
</w:fldData>
        </w:fldChar>
      </w:r>
      <w:r w:rsidR="008F2BC4">
        <w:rPr>
          <w:rFonts w:eastAsia="Cambria" w:cs="Cambria"/>
          <w:lang w:val="es-ES"/>
        </w:rPr>
        <w:instrText xml:space="preserve"> ADDIN EN.CITE.DATA </w:instrText>
      </w:r>
      <w:r w:rsidR="008F2BC4">
        <w:rPr>
          <w:rFonts w:eastAsia="Cambria" w:cs="Cambria"/>
          <w:lang w:val="es-ES"/>
        </w:rPr>
      </w:r>
      <w:r w:rsidR="008F2BC4">
        <w:rPr>
          <w:rFonts w:eastAsia="Cambria" w:cs="Cambria"/>
          <w:lang w:val="es-ES"/>
        </w:rPr>
        <w:fldChar w:fldCharType="end"/>
      </w:r>
      <w:r w:rsidR="008F2BC4">
        <w:rPr>
          <w:rFonts w:eastAsia="Cambria" w:cs="Cambria"/>
          <w:lang w:val="es-ES"/>
        </w:rPr>
        <w:fldChar w:fldCharType="begin">
          <w:fldData xml:space="preserve">eXdvcmQ+VW5pdGVkIFN0YXRlcy0tVVM8L2tleXdvcmQ+PGtleXdvcmQ+VGVhY2hlciBDb21wZXRl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=
</w:fldData>
        </w:fldChar>
      </w:r>
      <w:r w:rsidR="008F2BC4">
        <w:rPr>
          <w:rFonts w:eastAsia="Cambria" w:cs="Cambria"/>
          <w:lang w:val="es-ES"/>
        </w:rPr>
        <w:instrText xml:space="preserve"> ADDIN EN.CITE.DATA </w:instrText>
      </w:r>
      <w:r w:rsidR="008F2BC4">
        <w:rPr>
          <w:rFonts w:eastAsia="Cambria" w:cs="Cambria"/>
          <w:lang w:val="es-ES"/>
        </w:rPr>
      </w:r>
      <w:r w:rsidR="008F2BC4">
        <w:rPr>
          <w:rFonts w:eastAsia="Cambria" w:cs="Cambria"/>
          <w:lang w:val="es-ES"/>
        </w:rPr>
        <w:fldChar w:fldCharType="end"/>
      </w:r>
      <w:r w:rsidR="002230FD" w:rsidRPr="000B0004">
        <w:rPr>
          <w:rFonts w:eastAsia="Cambria" w:cs="Cambria"/>
          <w:lang w:val="es-ES"/>
        </w:rPr>
      </w:r>
      <w:r w:rsidR="002230FD" w:rsidRPr="000B0004">
        <w:rPr>
          <w:rFonts w:eastAsia="Cambria" w:cs="Cambria"/>
          <w:lang w:val="es-ES"/>
        </w:rPr>
        <w:fldChar w:fldCharType="separate"/>
      </w:r>
      <w:r w:rsidR="008F2BC4">
        <w:rPr>
          <w:rFonts w:eastAsia="Cambria" w:cs="Cambria"/>
          <w:noProof/>
          <w:lang w:val="es-ES"/>
        </w:rPr>
        <w:t>[15, 37-65]</w:t>
      </w:r>
      <w:r w:rsidR="002230FD" w:rsidRPr="000B0004">
        <w:rPr>
          <w:rFonts w:eastAsia="Cambria" w:cs="Cambria"/>
          <w:lang w:val="es-ES"/>
        </w:rPr>
        <w:fldChar w:fldCharType="end"/>
      </w:r>
      <w:r w:rsidR="0003683B" w:rsidRPr="000B0004">
        <w:rPr>
          <w:rFonts w:eastAsia="Cambria" w:cs="Cambria"/>
        </w:rPr>
        <w:t>.</w:t>
      </w:r>
      <w:r w:rsidR="00A574B1" w:rsidRPr="000B0004">
        <w:rPr>
          <w:rFonts w:eastAsia="Cambria" w:cs="Cambria"/>
        </w:rPr>
        <w:t xml:space="preserve"> I til</w:t>
      </w:r>
      <w:r w:rsidR="00DC77B3" w:rsidRPr="000B0004">
        <w:rPr>
          <w:rFonts w:eastAsia="Cambria" w:cs="Cambria"/>
        </w:rPr>
        <w:t>l</w:t>
      </w:r>
      <w:r w:rsidR="00A574B1" w:rsidRPr="000B0004">
        <w:rPr>
          <w:rFonts w:eastAsia="Cambria" w:cs="Cambria"/>
        </w:rPr>
        <w:t xml:space="preserve">egg identifiserte vi </w:t>
      </w:r>
      <w:r w:rsidR="00957A93" w:rsidRPr="000B0004">
        <w:rPr>
          <w:rFonts w:eastAsia="Cambria" w:cs="Cambria"/>
        </w:rPr>
        <w:t>13</w:t>
      </w:r>
      <w:r w:rsidR="006D3E09" w:rsidRPr="000B0004">
        <w:rPr>
          <w:rFonts w:eastAsia="Cambria" w:cs="Cambria"/>
        </w:rPr>
        <w:t xml:space="preserve"> </w:t>
      </w:r>
      <w:r w:rsidR="00DC77B3" w:rsidRPr="000B0004">
        <w:rPr>
          <w:rFonts w:eastAsia="Cambria" w:cs="Cambria"/>
        </w:rPr>
        <w:t xml:space="preserve">relevante </w:t>
      </w:r>
      <w:r w:rsidR="001943C9" w:rsidRPr="000B0004">
        <w:rPr>
          <w:szCs w:val="22"/>
        </w:rPr>
        <w:t xml:space="preserve">doktorgradsavhandlinger, </w:t>
      </w:r>
      <w:r w:rsidR="00CA67CA">
        <w:rPr>
          <w:szCs w:val="22"/>
        </w:rPr>
        <w:t>som</w:t>
      </w:r>
      <w:r w:rsidR="001943C9" w:rsidRPr="000B0004">
        <w:rPr>
          <w:szCs w:val="22"/>
        </w:rPr>
        <w:t xml:space="preserve"> vi ikke hentet data fra, men de er listet i vedlegg </w:t>
      </w:r>
      <w:r w:rsidR="00FC7862" w:rsidRPr="000B0004">
        <w:rPr>
          <w:szCs w:val="22"/>
        </w:rPr>
        <w:t>5</w:t>
      </w:r>
      <w:r w:rsidR="00C27148" w:rsidRPr="000B0004">
        <w:rPr>
          <w:szCs w:val="22"/>
        </w:rPr>
        <w:t>.</w:t>
      </w:r>
    </w:p>
    <w:p w14:paraId="7F6B6F5F" w14:textId="0F0B8219" w:rsidR="00BB761A" w:rsidRPr="00B655E5" w:rsidRDefault="001943C9" w:rsidP="587FD293">
      <w:pPr>
        <w:spacing w:before="240" w:after="240"/>
      </w:pPr>
      <w:r>
        <w:rPr>
          <w:color w:val="000000" w:themeColor="text1"/>
          <w:szCs w:val="22"/>
        </w:rPr>
        <w:t xml:space="preserve"> </w:t>
      </w:r>
      <w:r w:rsidR="00DB450D" w:rsidRPr="00DB450D">
        <w:rPr>
          <w:color w:val="000000" w:themeColor="text1"/>
          <w:szCs w:val="22"/>
        </w:rPr>
        <w:t xml:space="preserve"> </w:t>
      </w:r>
    </w:p>
    <w:p w14:paraId="1151574A" w14:textId="36AF58C6" w:rsidR="00BB761A" w:rsidRPr="00157668" w:rsidRDefault="00B34614" w:rsidP="00157668">
      <w:pPr>
        <w:spacing w:before="240" w:after="240"/>
        <w:rPr>
          <w:b/>
          <w:bCs/>
          <w:i/>
          <w:iCs/>
        </w:rPr>
      </w:pPr>
      <w:r w:rsidRPr="00B34614">
        <w:rPr>
          <w:b/>
          <w:bCs/>
          <w:i/>
          <w:iCs/>
          <w:noProof/>
        </w:rPr>
        <w:lastRenderedPageBreak/>
        <w:drawing>
          <wp:inline distT="0" distB="0" distL="0" distR="0" wp14:anchorId="1EDBB11D" wp14:editId="651CF47F">
            <wp:extent cx="5216525" cy="6063615"/>
            <wp:effectExtent l="0" t="0" r="3175" b="0"/>
            <wp:docPr id="862420737" name="Bilde 1" descr="Et bilde som inneholder tekst, skjermbilde, Font, Parallel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20737" name="Bilde 1" descr="Et bilde som inneholder tekst, skjermbilde, Font, Parallell&#10;&#10;KI-generert innhold kan være feil."/>
                    <pic:cNvPicPr/>
                  </pic:nvPicPr>
                  <pic:blipFill>
                    <a:blip r:embed="rId17"/>
                    <a:stretch>
                      <a:fillRect/>
                    </a:stretch>
                  </pic:blipFill>
                  <pic:spPr>
                    <a:xfrm>
                      <a:off x="0" y="0"/>
                      <a:ext cx="5216525" cy="6063615"/>
                    </a:xfrm>
                    <a:prstGeom prst="rect">
                      <a:avLst/>
                    </a:prstGeom>
                  </pic:spPr>
                </pic:pic>
              </a:graphicData>
            </a:graphic>
          </wp:inline>
        </w:drawing>
      </w:r>
      <w:r w:rsidR="00C05821" w:rsidRPr="587FD293">
        <w:rPr>
          <w:b/>
          <w:bCs/>
          <w:i/>
          <w:iCs/>
        </w:rPr>
        <w:t xml:space="preserve">Figur </w:t>
      </w:r>
      <w:r w:rsidR="001E2333" w:rsidRPr="587FD293">
        <w:rPr>
          <w:b/>
          <w:bCs/>
          <w:i/>
          <w:iCs/>
        </w:rPr>
        <w:t>1</w:t>
      </w:r>
      <w:r w:rsidR="00F11794" w:rsidRPr="587FD293">
        <w:rPr>
          <w:b/>
          <w:bCs/>
          <w:i/>
          <w:iCs/>
        </w:rPr>
        <w:t>:</w:t>
      </w:r>
      <w:r w:rsidR="00F11794" w:rsidRPr="587FD293">
        <w:rPr>
          <w:i/>
          <w:iCs/>
        </w:rPr>
        <w:t xml:space="preserve"> Flytskjema</w:t>
      </w:r>
      <w:r w:rsidR="005538EE">
        <w:rPr>
          <w:i/>
          <w:iCs/>
        </w:rPr>
        <w:t xml:space="preserve"> over studiedes</w:t>
      </w:r>
      <w:r w:rsidR="00D9532A">
        <w:rPr>
          <w:i/>
          <w:iCs/>
        </w:rPr>
        <w:t>leksjon</w:t>
      </w:r>
      <w:r w:rsidR="00F11794" w:rsidRPr="587FD293">
        <w:rPr>
          <w:i/>
          <w:iCs/>
        </w:rPr>
        <w:t xml:space="preserve"> </w:t>
      </w:r>
    </w:p>
    <w:p w14:paraId="491D6CA5" w14:textId="5973F7B9" w:rsidR="00291E45" w:rsidRPr="00600E14" w:rsidRDefault="00291E45" w:rsidP="00BB761A">
      <w:pPr>
        <w:rPr>
          <w:color w:val="FF0000"/>
        </w:rPr>
      </w:pPr>
    </w:p>
    <w:p w14:paraId="79632885" w14:textId="43DB62CE" w:rsidR="74EFFF42" w:rsidRDefault="74EFFF42" w:rsidP="587FD293">
      <w:pPr>
        <w:pStyle w:val="Overskrift2"/>
      </w:pPr>
      <w:bookmarkStart w:id="71" w:name="_Toc229126739"/>
      <w:r w:rsidRPr="587FD293">
        <w:rPr>
          <w:rFonts w:eastAsia="Cambria" w:cs="Cambria"/>
          <w:bCs/>
          <w:szCs w:val="24"/>
        </w:rPr>
        <w:t>Beskrivelse av de inkluderte studiene</w:t>
      </w:r>
      <w:bookmarkEnd w:id="71"/>
    </w:p>
    <w:p w14:paraId="14050CDC" w14:textId="4F31C1EF" w:rsidR="74EFFF42" w:rsidRPr="00600E14" w:rsidRDefault="009546D2" w:rsidP="0033690C">
      <w:pPr>
        <w:pStyle w:val="Overskrift3"/>
        <w:rPr>
          <w:szCs w:val="22"/>
        </w:rPr>
      </w:pPr>
      <w:r>
        <w:rPr>
          <w:szCs w:val="22"/>
        </w:rPr>
        <w:t>Inkluderte</w:t>
      </w:r>
      <w:r w:rsidR="2A65EA35" w:rsidRPr="00600E14">
        <w:rPr>
          <w:szCs w:val="22"/>
        </w:rPr>
        <w:t xml:space="preserve"> systematiske oversikte</w:t>
      </w:r>
      <w:r>
        <w:rPr>
          <w:szCs w:val="22"/>
        </w:rPr>
        <w:t>r</w:t>
      </w:r>
    </w:p>
    <w:p w14:paraId="0857C322" w14:textId="01051E7C" w:rsidR="006756A0" w:rsidRPr="00600E14" w:rsidRDefault="2698BCAC" w:rsidP="00E062FD">
      <w:r w:rsidRPr="2EE82EC4">
        <w:t>Vi inkluderte</w:t>
      </w:r>
      <w:r w:rsidR="2ED4D6A1" w:rsidRPr="2EE82EC4">
        <w:t xml:space="preserve"> </w:t>
      </w:r>
      <w:r w:rsidR="5E648D23" w:rsidRPr="2EE82EC4">
        <w:t>fem</w:t>
      </w:r>
      <w:r w:rsidR="4252C570" w:rsidRPr="2EE82EC4">
        <w:t xml:space="preserve"> </w:t>
      </w:r>
      <w:r w:rsidR="5B3012B5" w:rsidRPr="2EE82EC4">
        <w:t>systematiske</w:t>
      </w:r>
      <w:r w:rsidRPr="2EE82EC4">
        <w:t xml:space="preserve"> oversikter</w:t>
      </w:r>
      <w:r w:rsidR="3F8A38BC" w:rsidRPr="2EE82EC4">
        <w:t xml:space="preserve"> publisert mellom </w:t>
      </w:r>
      <w:r w:rsidR="1337948D" w:rsidRPr="2EE82EC4">
        <w:t>2023 og 2025</w:t>
      </w:r>
      <w:r w:rsidR="0065307A" w:rsidRPr="00600E14">
        <w:rPr>
          <w:szCs w:val="22"/>
        </w:rPr>
        <w:t xml:space="preserve"> </w:t>
      </w:r>
      <w:r w:rsidR="008E4ADA" w:rsidRPr="00600E14">
        <w:rPr>
          <w:szCs w:val="22"/>
        </w:rPr>
        <w:fldChar w:fldCharType="begin">
          <w:fldData xml:space="preserve">PEVuZE5vdGU+PENpdGU+PEF1dGhvcj5BbGFpbW88L0F1dGhvcj48WWVhcj4yMDI1PC9ZZWFyPjxS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</w:fldData>
        </w:fldChar>
      </w:r>
      <w:r w:rsidR="008F2BC4">
        <w:rPr>
          <w:szCs w:val="22"/>
        </w:rPr>
        <w:instrText xml:space="preserve"> ADDIN EN.CITE </w:instrText>
      </w:r>
      <w:r w:rsidR="008F2BC4">
        <w:rPr>
          <w:szCs w:val="22"/>
        </w:rPr>
        <w:fldChar w:fldCharType="begin">
          <w:fldData xml:space="preserve">PEVuZE5vdGU+PENpdGU+PEF1dGhvcj5BbGFpbW88L0F1dGhvcj48WWVhcj4yMDI1PC9ZZWFyPjxS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</w:fldData>
        </w:fldChar>
      </w:r>
      <w:r w:rsidR="008F2BC4">
        <w:rPr>
          <w:szCs w:val="22"/>
        </w:rPr>
        <w:instrText xml:space="preserve"> ADDIN EN.CITE.DATA </w:instrText>
      </w:r>
      <w:r w:rsidR="008F2BC4">
        <w:rPr>
          <w:szCs w:val="22"/>
        </w:rPr>
      </w:r>
      <w:r w:rsidR="008F2BC4">
        <w:rPr>
          <w:szCs w:val="22"/>
        </w:rPr>
        <w:fldChar w:fldCharType="end"/>
      </w:r>
      <w:r w:rsidR="008E4ADA" w:rsidRPr="00600E14">
        <w:rPr>
          <w:szCs w:val="22"/>
        </w:rPr>
      </w:r>
      <w:r w:rsidR="008E4ADA" w:rsidRPr="00600E14">
        <w:rPr>
          <w:szCs w:val="22"/>
        </w:rPr>
        <w:fldChar w:fldCharType="separate"/>
      </w:r>
      <w:r w:rsidR="008F2BC4">
        <w:rPr>
          <w:noProof/>
          <w:szCs w:val="22"/>
        </w:rPr>
        <w:t>[32-36]</w:t>
      </w:r>
      <w:r w:rsidR="008E4ADA" w:rsidRPr="00600E14">
        <w:rPr>
          <w:szCs w:val="22"/>
        </w:rPr>
        <w:fldChar w:fldCharType="end"/>
      </w:r>
      <w:r w:rsidR="72B5604F" w:rsidRPr="00600E14">
        <w:rPr>
          <w:szCs w:val="22"/>
        </w:rPr>
        <w:t xml:space="preserve">. </w:t>
      </w:r>
      <w:r w:rsidR="5B3012B5" w:rsidRPr="2EE82EC4">
        <w:t>T</w:t>
      </w:r>
      <w:r w:rsidR="44F857E3" w:rsidRPr="2EE82EC4">
        <w:t xml:space="preserve">re </w:t>
      </w:r>
      <w:r w:rsidR="5B3012B5" w:rsidRPr="2EE82EC4">
        <w:t>av dem</w:t>
      </w:r>
      <w:r w:rsidR="00C4389C" w:rsidRPr="2EE82EC4">
        <w:t xml:space="preserve"> var </w:t>
      </w:r>
      <w:r w:rsidR="004E54BB" w:rsidRPr="2EE82EC4">
        <w:t>flermetodiske systematiske oversikter</w:t>
      </w:r>
      <w:r w:rsidR="5B3012B5" w:rsidRPr="00600E14">
        <w:rPr>
          <w:szCs w:val="22"/>
        </w:rPr>
        <w:t xml:space="preserve">, </w:t>
      </w:r>
      <w:r w:rsidR="16FF2356" w:rsidRPr="2EE82EC4">
        <w:t>og to</w:t>
      </w:r>
      <w:r w:rsidR="5B3012B5" w:rsidRPr="00600E14">
        <w:rPr>
          <w:szCs w:val="22"/>
        </w:rPr>
        <w:t xml:space="preserve"> </w:t>
      </w:r>
      <w:r w:rsidR="4DF6A3A4" w:rsidRPr="2EE82EC4">
        <w:t>var</w:t>
      </w:r>
      <w:r w:rsidR="43DDD064" w:rsidRPr="2EE82EC4">
        <w:t xml:space="preserve"> </w:t>
      </w:r>
      <w:r w:rsidR="5B3012B5" w:rsidRPr="2EE82EC4">
        <w:t>systematisk</w:t>
      </w:r>
      <w:r w:rsidR="6A15254E" w:rsidRPr="2EE82EC4">
        <w:t>e</w:t>
      </w:r>
      <w:r w:rsidR="5B3012B5" w:rsidRPr="2EE82EC4">
        <w:t xml:space="preserve"> oversikt</w:t>
      </w:r>
      <w:r w:rsidR="43DE20D1" w:rsidRPr="2EE82EC4">
        <w:t>er</w:t>
      </w:r>
      <w:r w:rsidR="005A116F">
        <w:t xml:space="preserve"> over</w:t>
      </w:r>
      <w:r w:rsidR="005A116F" w:rsidRPr="005A116F">
        <w:t xml:space="preserve"> </w:t>
      </w:r>
      <w:r w:rsidR="005A116F" w:rsidRPr="2EE82EC4">
        <w:t>kvalitative</w:t>
      </w:r>
      <w:r w:rsidR="005A116F">
        <w:t xml:space="preserve"> studier</w:t>
      </w:r>
      <w:r w:rsidR="5B3012B5" w:rsidRPr="00600E14">
        <w:rPr>
          <w:szCs w:val="22"/>
        </w:rPr>
        <w:t>.</w:t>
      </w:r>
      <w:r w:rsidR="0046304B" w:rsidRPr="00600E14">
        <w:rPr>
          <w:szCs w:val="22"/>
        </w:rPr>
        <w:t xml:space="preserve"> </w:t>
      </w:r>
      <w:r w:rsidR="5B3012B5" w:rsidRPr="002227CB">
        <w:t>Oversiktene dekker ulike temaområder knyttet til skolefravær</w:t>
      </w:r>
      <w:r w:rsidR="00E062FD">
        <w:t xml:space="preserve">, </w:t>
      </w:r>
      <w:r w:rsidR="00C80AFA">
        <w:t xml:space="preserve">og </w:t>
      </w:r>
      <w:r w:rsidR="00E062FD">
        <w:t>a</w:t>
      </w:r>
      <w:r w:rsidR="00E062FD" w:rsidRPr="2EE82EC4">
        <w:t xml:space="preserve">lle oversiktene hadde funn relatert til skoleansatte sin kompetanse til å </w:t>
      </w:r>
      <w:r w:rsidR="00A2429E">
        <w:t>avdekke</w:t>
      </w:r>
      <w:r w:rsidR="00FA3CFA">
        <w:t xml:space="preserve">, undersøke </w:t>
      </w:r>
      <w:r w:rsidR="00E062FD" w:rsidRPr="2EE82EC4">
        <w:t>og følge opp skolefravær.</w:t>
      </w:r>
      <w:r w:rsidR="00E062FD">
        <w:t xml:space="preserve"> Temaområdene var</w:t>
      </w:r>
      <w:r w:rsidR="006756A0">
        <w:t>:</w:t>
      </w:r>
    </w:p>
    <w:p w14:paraId="2F51882D" w14:textId="6CCA683E" w:rsidR="006756A0" w:rsidRPr="00B63EE7" w:rsidRDefault="006756A0" w:rsidP="00B63EE7">
      <w:pPr>
        <w:pStyle w:val="Listeavsnitt"/>
        <w:numPr>
          <w:ilvl w:val="0"/>
          <w:numId w:val="28"/>
        </w:numPr>
        <w:rPr>
          <w:lang w:val="nb-NO"/>
        </w:rPr>
      </w:pPr>
      <w:r w:rsidRPr="00B63EE7">
        <w:rPr>
          <w:lang w:val="nb-NO"/>
        </w:rPr>
        <w:t>S</w:t>
      </w:r>
      <w:r w:rsidR="5B3012B5" w:rsidRPr="00B63EE7">
        <w:rPr>
          <w:lang w:val="nb-NO"/>
        </w:rPr>
        <w:t>koleansattes perspektiver på årsaker, håndtering og erfaringer med fravær</w:t>
      </w:r>
    </w:p>
    <w:p w14:paraId="5BBA6537" w14:textId="44C27ACD" w:rsidR="006756A0" w:rsidRPr="00B63EE7" w:rsidRDefault="006756A0" w:rsidP="00B63EE7">
      <w:pPr>
        <w:pStyle w:val="Listeavsnitt"/>
        <w:numPr>
          <w:ilvl w:val="0"/>
          <w:numId w:val="28"/>
        </w:numPr>
        <w:rPr>
          <w:lang w:val="nb-NO"/>
        </w:rPr>
      </w:pPr>
      <w:r w:rsidRPr="00B63EE7">
        <w:rPr>
          <w:lang w:val="nb-NO"/>
        </w:rPr>
        <w:t>K</w:t>
      </w:r>
      <w:r w:rsidR="5B3012B5" w:rsidRPr="00B63EE7">
        <w:rPr>
          <w:lang w:val="nb-NO"/>
        </w:rPr>
        <w:t>jennetegn ved systemiske skolebaserte tilnærminger for å støtte elever med fraværsutfordringer</w:t>
      </w:r>
    </w:p>
    <w:p w14:paraId="6110B03F" w14:textId="70F8807E" w:rsidR="006756A0" w:rsidRPr="00B63EE7" w:rsidRDefault="006756A0" w:rsidP="00B63EE7">
      <w:pPr>
        <w:pStyle w:val="Listeavsnitt"/>
        <w:numPr>
          <w:ilvl w:val="0"/>
          <w:numId w:val="28"/>
        </w:numPr>
        <w:rPr>
          <w:lang w:val="nb-NO"/>
        </w:rPr>
      </w:pPr>
      <w:r w:rsidRPr="00B63EE7">
        <w:rPr>
          <w:lang w:val="nb-NO"/>
        </w:rPr>
        <w:t>E</w:t>
      </w:r>
      <w:r w:rsidR="5B3012B5" w:rsidRPr="00B63EE7">
        <w:rPr>
          <w:lang w:val="nb-NO"/>
        </w:rPr>
        <w:t>rfaringer med skolefraværs</w:t>
      </w:r>
      <w:r w:rsidRPr="00B63EE7">
        <w:rPr>
          <w:lang w:val="nb-NO"/>
        </w:rPr>
        <w:t>p</w:t>
      </w:r>
      <w:r w:rsidR="5B3012B5" w:rsidRPr="00B63EE7">
        <w:rPr>
          <w:lang w:val="nb-NO"/>
        </w:rPr>
        <w:t>roblemer på tvers av de nordiske landene</w:t>
      </w:r>
    </w:p>
    <w:p w14:paraId="7D2FEE43" w14:textId="4B4E8E16" w:rsidR="006756A0" w:rsidRPr="00B63EE7" w:rsidRDefault="006756A0" w:rsidP="00B63EE7">
      <w:pPr>
        <w:pStyle w:val="Listeavsnitt"/>
        <w:numPr>
          <w:ilvl w:val="0"/>
          <w:numId w:val="28"/>
        </w:numPr>
        <w:rPr>
          <w:rFonts w:cs="Calibri"/>
          <w:color w:val="000000" w:themeColor="text1"/>
          <w:lang w:val="nb-NO" w:eastAsia="en-GB"/>
        </w:rPr>
      </w:pPr>
      <w:r w:rsidRPr="00B63EE7">
        <w:rPr>
          <w:rFonts w:cs="Calibri"/>
          <w:color w:val="000000" w:themeColor="text1"/>
          <w:lang w:val="nb-NO" w:eastAsia="en-GB"/>
        </w:rPr>
        <w:lastRenderedPageBreak/>
        <w:t>B</w:t>
      </w:r>
      <w:r w:rsidR="1BA5AB78" w:rsidRPr="00B63EE7">
        <w:rPr>
          <w:rFonts w:cs="Calibri"/>
          <w:color w:val="000000" w:themeColor="text1"/>
          <w:lang w:val="nb-NO" w:eastAsia="en-GB"/>
        </w:rPr>
        <w:t>arn og unge i</w:t>
      </w:r>
      <w:r w:rsidR="0B61F8A1" w:rsidRPr="00B63EE7">
        <w:rPr>
          <w:rFonts w:cs="Calibri"/>
          <w:color w:val="000000" w:themeColor="text1"/>
          <w:lang w:val="nb-NO" w:eastAsia="en-GB"/>
        </w:rPr>
        <w:t xml:space="preserve"> </w:t>
      </w:r>
      <w:r w:rsidR="0B61F8A1" w:rsidRPr="00B63EE7">
        <w:rPr>
          <w:lang w:val="nb-NO"/>
        </w:rPr>
        <w:t>Storbritannia</w:t>
      </w:r>
      <w:r w:rsidR="1462D84E" w:rsidRPr="00B63EE7">
        <w:rPr>
          <w:lang w:val="nb-NO"/>
        </w:rPr>
        <w:t xml:space="preserve"> sine </w:t>
      </w:r>
      <w:r w:rsidR="1BA5AB78" w:rsidRPr="00B63EE7">
        <w:rPr>
          <w:rFonts w:cs="Calibri"/>
          <w:color w:val="000000" w:themeColor="text1"/>
          <w:lang w:val="nb-NO" w:eastAsia="en-GB"/>
        </w:rPr>
        <w:t>erfarte opplevelser av langvarig skolefravær</w:t>
      </w:r>
      <w:r w:rsidR="148F5FBF" w:rsidRPr="00B63EE7">
        <w:rPr>
          <w:rFonts w:cs="Calibri"/>
          <w:color w:val="000000" w:themeColor="text1"/>
          <w:lang w:val="nb-NO" w:eastAsia="en-GB"/>
        </w:rPr>
        <w:t xml:space="preserve"> </w:t>
      </w:r>
    </w:p>
    <w:p w14:paraId="15671B71" w14:textId="792670DD" w:rsidR="006756A0" w:rsidRPr="00B63EE7" w:rsidRDefault="006756A0" w:rsidP="00C564E3">
      <w:pPr>
        <w:pStyle w:val="Listeavsnitt"/>
        <w:numPr>
          <w:ilvl w:val="0"/>
          <w:numId w:val="28"/>
        </w:numPr>
        <w:rPr>
          <w:lang w:val="nb-NO"/>
        </w:rPr>
      </w:pPr>
      <w:r w:rsidRPr="00B63EE7">
        <w:rPr>
          <w:rFonts w:cs="Calibri"/>
          <w:color w:val="000000" w:themeColor="text1"/>
          <w:lang w:val="nb-NO" w:eastAsia="en-GB"/>
        </w:rPr>
        <w:t>R</w:t>
      </w:r>
      <w:r w:rsidR="148F5FBF" w:rsidRPr="00B63EE7">
        <w:rPr>
          <w:rFonts w:eastAsia="Cambria" w:cs="Cambria"/>
          <w:lang w:val="nb-NO"/>
        </w:rPr>
        <w:t>isiko- og påvirkningsfaktorer for skolefravær hos elever med autisme</w:t>
      </w:r>
    </w:p>
    <w:p w14:paraId="3D41D1C4" w14:textId="46220DD2" w:rsidR="74EFFF42" w:rsidRPr="00B63EE7" w:rsidRDefault="74EFFF42" w:rsidP="00B63EE7">
      <w:pPr>
        <w:pStyle w:val="Listeavsnitt"/>
        <w:ind w:left="720"/>
        <w:rPr>
          <w:szCs w:val="22"/>
          <w:lang w:val="nb-NO"/>
        </w:rPr>
      </w:pPr>
    </w:p>
    <w:p w14:paraId="6BBB045B" w14:textId="1221E63C" w:rsidR="74EFFF42" w:rsidRPr="00600E14" w:rsidRDefault="0084256E" w:rsidP="46B30BFE">
      <w:r>
        <w:t>Når det gjelder studiepopulasjon i</w:t>
      </w:r>
      <w:r w:rsidR="00CD1E5E">
        <w:t>nkluderte t</w:t>
      </w:r>
      <w:r w:rsidR="50F61BAD">
        <w:t>re</w:t>
      </w:r>
      <w:r w:rsidR="0046304B">
        <w:t xml:space="preserve"> </w:t>
      </w:r>
      <w:r w:rsidR="56FD90AC">
        <w:t>a</w:t>
      </w:r>
      <w:r w:rsidR="0046304B">
        <w:t>v oversiktene både barn, fore</w:t>
      </w:r>
      <w:r w:rsidR="00D669E3">
        <w:t>s</w:t>
      </w:r>
      <w:r w:rsidR="0046304B">
        <w:t xml:space="preserve">atte og skoleansatte, </w:t>
      </w:r>
      <w:r w:rsidR="5B3012B5">
        <w:t xml:space="preserve">én fokuserte utelukkende på </w:t>
      </w:r>
      <w:r w:rsidR="5A857373">
        <w:t xml:space="preserve">barnas perspektiver og </w:t>
      </w:r>
      <w:r w:rsidR="00067203">
        <w:t xml:space="preserve">én </w:t>
      </w:r>
      <w:r w:rsidR="5A857373">
        <w:t xml:space="preserve">kun på </w:t>
      </w:r>
      <w:r w:rsidR="5B3012B5">
        <w:t xml:space="preserve">skoleansattes perspektiver. </w:t>
      </w:r>
      <w:r w:rsidR="0A3C5636">
        <w:t xml:space="preserve">En av oversiktene fokuserte kun på barn med autisme. </w:t>
      </w:r>
      <w:r w:rsidR="5B3012B5">
        <w:t xml:space="preserve">En samlet oversikt over de inkluderte systematiske oversiktene presenteres i tabell </w:t>
      </w:r>
      <w:r w:rsidR="009B2D1A">
        <w:t>1</w:t>
      </w:r>
      <w:r w:rsidR="5B3012B5">
        <w:t>.</w:t>
      </w:r>
      <w:r w:rsidR="006D7637">
        <w:t xml:space="preserve"> </w:t>
      </w:r>
    </w:p>
    <w:p w14:paraId="3511EFF4" w14:textId="78ADC09B" w:rsidR="39CCBCDC" w:rsidRPr="00600E14" w:rsidRDefault="39CCBCDC" w:rsidP="39CCBCDC">
      <w:pPr>
        <w:rPr>
          <w:szCs w:val="22"/>
        </w:rPr>
      </w:pPr>
    </w:p>
    <w:p w14:paraId="0314EAF3" w14:textId="7D53DE66" w:rsidR="74EFFF42" w:rsidRPr="00600E14" w:rsidRDefault="3C5B7EB8" w:rsidP="452D78F1">
      <w:pPr>
        <w:rPr>
          <w:i/>
          <w:iCs/>
        </w:rPr>
      </w:pPr>
      <w:r>
        <w:t xml:space="preserve"> </w:t>
      </w:r>
      <w:r w:rsidR="4D2C599D" w:rsidRPr="452D78F1">
        <w:rPr>
          <w:b/>
          <w:bCs/>
          <w:i/>
          <w:iCs/>
        </w:rPr>
        <w:t xml:space="preserve">Tabell </w:t>
      </w:r>
      <w:r w:rsidR="009B2D1A">
        <w:rPr>
          <w:b/>
          <w:bCs/>
          <w:i/>
          <w:iCs/>
        </w:rPr>
        <w:t>1</w:t>
      </w:r>
      <w:r w:rsidR="43F34597" w:rsidRPr="452D78F1">
        <w:rPr>
          <w:b/>
          <w:bCs/>
          <w:i/>
          <w:iCs/>
        </w:rPr>
        <w:t>:</w:t>
      </w:r>
      <w:r w:rsidR="4D2C599D" w:rsidRPr="452D78F1">
        <w:rPr>
          <w:b/>
          <w:bCs/>
          <w:i/>
          <w:iCs/>
        </w:rPr>
        <w:t xml:space="preserve"> </w:t>
      </w:r>
      <w:r w:rsidR="4D2C599D" w:rsidRPr="452D78F1">
        <w:rPr>
          <w:i/>
          <w:iCs/>
        </w:rPr>
        <w:t>Beskrivelse av de inkluderte systematiske oversiktene (N=</w:t>
      </w:r>
      <w:r w:rsidR="0564ECF6" w:rsidRPr="452D78F1">
        <w:rPr>
          <w:i/>
          <w:iCs/>
        </w:rPr>
        <w:t>5</w:t>
      </w:r>
      <w:r w:rsidR="4D2C599D" w:rsidRPr="452D78F1">
        <w:rPr>
          <w:i/>
          <w:iCs/>
        </w:rPr>
        <w:t>)</w:t>
      </w:r>
    </w:p>
    <w:tbl>
      <w:tblPr>
        <w:tblStyle w:val="Tabellrutenett"/>
        <w:tblW w:w="822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34"/>
        <w:gridCol w:w="1701"/>
        <w:gridCol w:w="1418"/>
        <w:gridCol w:w="1410"/>
        <w:gridCol w:w="1355"/>
        <w:gridCol w:w="1204"/>
      </w:tblGrid>
      <w:tr w:rsidR="46B30BFE" w:rsidRPr="004A3F1C" w14:paraId="60E99017" w14:textId="77777777" w:rsidTr="00D05673">
        <w:trPr>
          <w:trHeight w:val="300"/>
        </w:trPr>
        <w:tc>
          <w:tcPr>
            <w:tcW w:w="1134" w:type="dxa"/>
            <w:tcBorders>
              <w:top w:val="single" w:sz="6" w:space="0" w:color="000000" w:themeColor="text1"/>
              <w:left w:val="nil"/>
              <w:bottom w:val="single" w:sz="6" w:space="0" w:color="000000" w:themeColor="text1"/>
              <w:right w:val="nil"/>
            </w:tcBorders>
            <w:shd w:val="clear" w:color="auto" w:fill="EEEDEB" w:themeFill="background2"/>
            <w:tcMar>
              <w:top w:w="60" w:type="dxa"/>
              <w:left w:w="60" w:type="dxa"/>
              <w:bottom w:w="60" w:type="dxa"/>
              <w:right w:w="60" w:type="dxa"/>
            </w:tcMar>
          </w:tcPr>
          <w:p w14:paraId="6D05C261" w14:textId="2604BAB5" w:rsidR="46B30BFE" w:rsidRPr="00025B2E" w:rsidRDefault="46B30BFE" w:rsidP="7CBCA006">
            <w:pPr>
              <w:spacing w:line="240" w:lineRule="auto"/>
              <w:rPr>
                <w:rFonts w:eastAsia="Cambria" w:cs="Cambria"/>
                <w:b/>
                <w:color w:val="000000" w:themeColor="text1"/>
                <w:szCs w:val="22"/>
              </w:rPr>
            </w:pPr>
            <w:r w:rsidRPr="00025B2E">
              <w:rPr>
                <w:rFonts w:eastAsia="Cambria" w:cs="Cambria"/>
                <w:b/>
                <w:color w:val="000000" w:themeColor="text1"/>
                <w:szCs w:val="22"/>
              </w:rPr>
              <w:t>Førstefor</w:t>
            </w:r>
            <w:r w:rsidR="00067203">
              <w:rPr>
                <w:rFonts w:eastAsia="Cambria" w:cs="Cambria"/>
                <w:b/>
                <w:color w:val="000000" w:themeColor="text1"/>
                <w:szCs w:val="22"/>
              </w:rPr>
              <w:t>-</w:t>
            </w:r>
            <w:r w:rsidRPr="00025B2E">
              <w:rPr>
                <w:rFonts w:eastAsia="Cambria" w:cs="Cambria"/>
                <w:b/>
                <w:color w:val="000000" w:themeColor="text1"/>
                <w:szCs w:val="22"/>
              </w:rPr>
              <w:t xml:space="preserve">fatter </w:t>
            </w:r>
          </w:p>
          <w:p w14:paraId="62DA639B" w14:textId="7CFEED62" w:rsidR="46B30BFE" w:rsidRPr="00025B2E" w:rsidRDefault="46B30BFE" w:rsidP="7CBCA006">
            <w:pPr>
              <w:spacing w:line="240" w:lineRule="auto"/>
              <w:rPr>
                <w:rFonts w:eastAsia="Cambria" w:cs="Cambria"/>
                <w:b/>
                <w:color w:val="000000" w:themeColor="text1"/>
                <w:szCs w:val="22"/>
              </w:rPr>
            </w:pPr>
            <w:r w:rsidRPr="00025B2E">
              <w:rPr>
                <w:rFonts w:eastAsia="Cambria" w:cs="Cambria"/>
                <w:b/>
                <w:color w:val="000000" w:themeColor="text1"/>
                <w:szCs w:val="22"/>
              </w:rPr>
              <w:t xml:space="preserve">(årstall) </w:t>
            </w:r>
          </w:p>
        </w:tc>
        <w:tc>
          <w:tcPr>
            <w:tcW w:w="1701" w:type="dxa"/>
            <w:tcBorders>
              <w:top w:val="single" w:sz="6" w:space="0" w:color="000000" w:themeColor="text1"/>
              <w:left w:val="nil"/>
              <w:bottom w:val="single" w:sz="6" w:space="0" w:color="000000" w:themeColor="text1"/>
              <w:right w:val="nil"/>
            </w:tcBorders>
            <w:shd w:val="clear" w:color="auto" w:fill="EEEDEB" w:themeFill="background2"/>
            <w:tcMar>
              <w:top w:w="60" w:type="dxa"/>
              <w:left w:w="60" w:type="dxa"/>
              <w:bottom w:w="60" w:type="dxa"/>
              <w:right w:w="60" w:type="dxa"/>
            </w:tcMar>
          </w:tcPr>
          <w:p w14:paraId="52D93202" w14:textId="54B9BF66" w:rsidR="46B30BFE" w:rsidRPr="00025B2E" w:rsidRDefault="46B30BFE" w:rsidP="7CBCA006">
            <w:pPr>
              <w:spacing w:line="240" w:lineRule="auto"/>
              <w:rPr>
                <w:rFonts w:eastAsia="Cambria" w:cs="Cambria"/>
                <w:b/>
                <w:color w:val="000000" w:themeColor="text1"/>
                <w:szCs w:val="22"/>
              </w:rPr>
            </w:pPr>
            <w:r w:rsidRPr="00025B2E">
              <w:rPr>
                <w:rFonts w:eastAsia="Cambria" w:cs="Cambria"/>
                <w:b/>
                <w:color w:val="000000" w:themeColor="text1"/>
                <w:szCs w:val="22"/>
              </w:rPr>
              <w:t xml:space="preserve">Tematikk </w:t>
            </w:r>
          </w:p>
        </w:tc>
        <w:tc>
          <w:tcPr>
            <w:tcW w:w="1418" w:type="dxa"/>
            <w:tcBorders>
              <w:top w:val="single" w:sz="6" w:space="0" w:color="000000" w:themeColor="text1"/>
              <w:left w:val="nil"/>
              <w:bottom w:val="single" w:sz="6" w:space="0" w:color="000000" w:themeColor="text1"/>
              <w:right w:val="nil"/>
            </w:tcBorders>
            <w:shd w:val="clear" w:color="auto" w:fill="EEEDEB" w:themeFill="background2"/>
            <w:tcMar>
              <w:top w:w="60" w:type="dxa"/>
              <w:left w:w="60" w:type="dxa"/>
              <w:bottom w:w="60" w:type="dxa"/>
              <w:right w:w="60" w:type="dxa"/>
            </w:tcMar>
          </w:tcPr>
          <w:p w14:paraId="4985C3AD" w14:textId="01501456" w:rsidR="2B529516" w:rsidRPr="00025B2E" w:rsidRDefault="2B529516" w:rsidP="7CBCA006">
            <w:pPr>
              <w:spacing w:line="240" w:lineRule="auto"/>
              <w:rPr>
                <w:rFonts w:eastAsia="Cambria" w:cs="Cambria"/>
                <w:b/>
                <w:color w:val="000000" w:themeColor="text1"/>
                <w:szCs w:val="22"/>
              </w:rPr>
            </w:pPr>
            <w:r w:rsidRPr="00025B2E">
              <w:rPr>
                <w:rFonts w:eastAsia="Cambria" w:cs="Cambria"/>
                <w:b/>
                <w:color w:val="000000" w:themeColor="text1"/>
                <w:szCs w:val="22"/>
              </w:rPr>
              <w:t>P</w:t>
            </w:r>
            <w:r w:rsidR="2A7F6E0D" w:rsidRPr="00025B2E">
              <w:rPr>
                <w:rFonts w:eastAsia="Cambria" w:cs="Cambria"/>
                <w:b/>
                <w:color w:val="000000" w:themeColor="text1"/>
                <w:szCs w:val="22"/>
              </w:rPr>
              <w:t>opulasjon</w:t>
            </w:r>
          </w:p>
        </w:tc>
        <w:tc>
          <w:tcPr>
            <w:tcW w:w="1410" w:type="dxa"/>
            <w:tcBorders>
              <w:top w:val="single" w:sz="6" w:space="0" w:color="000000" w:themeColor="text1"/>
              <w:left w:val="nil"/>
              <w:bottom w:val="single" w:sz="6" w:space="0" w:color="000000" w:themeColor="text1"/>
              <w:right w:val="nil"/>
            </w:tcBorders>
            <w:shd w:val="clear" w:color="auto" w:fill="EEEDEB" w:themeFill="background2"/>
            <w:tcMar>
              <w:top w:w="60" w:type="dxa"/>
              <w:left w:w="60" w:type="dxa"/>
              <w:bottom w:w="60" w:type="dxa"/>
              <w:right w:w="60" w:type="dxa"/>
            </w:tcMar>
          </w:tcPr>
          <w:p w14:paraId="7DDB9186" w14:textId="3BD7D9D6" w:rsidR="279F13C0" w:rsidRPr="00025B2E" w:rsidRDefault="279F13C0" w:rsidP="7CBCA006">
            <w:pPr>
              <w:spacing w:line="240" w:lineRule="auto"/>
              <w:rPr>
                <w:rFonts w:eastAsia="Cambria" w:cs="Cambria"/>
                <w:b/>
                <w:color w:val="000000" w:themeColor="text1"/>
                <w:szCs w:val="22"/>
              </w:rPr>
            </w:pPr>
            <w:r w:rsidRPr="00025B2E">
              <w:rPr>
                <w:rFonts w:eastAsia="Cambria" w:cs="Cambria"/>
                <w:b/>
                <w:color w:val="000000" w:themeColor="text1"/>
                <w:szCs w:val="22"/>
              </w:rPr>
              <w:t xml:space="preserve">Land </w:t>
            </w:r>
          </w:p>
        </w:tc>
        <w:tc>
          <w:tcPr>
            <w:tcW w:w="1355" w:type="dxa"/>
            <w:tcBorders>
              <w:top w:val="single" w:sz="6" w:space="0" w:color="000000" w:themeColor="text1"/>
              <w:left w:val="nil"/>
              <w:bottom w:val="single" w:sz="6" w:space="0" w:color="000000" w:themeColor="text1"/>
              <w:right w:val="nil"/>
            </w:tcBorders>
            <w:shd w:val="clear" w:color="auto" w:fill="EEEDEB" w:themeFill="background2"/>
            <w:tcMar>
              <w:top w:w="60" w:type="dxa"/>
              <w:left w:w="60" w:type="dxa"/>
              <w:bottom w:w="60" w:type="dxa"/>
              <w:right w:w="60" w:type="dxa"/>
            </w:tcMar>
          </w:tcPr>
          <w:p w14:paraId="28F480A6" w14:textId="37756FCA" w:rsidR="46B30BFE" w:rsidRPr="00025B2E" w:rsidRDefault="46B30BFE" w:rsidP="7CBCA006">
            <w:pPr>
              <w:spacing w:line="240" w:lineRule="auto"/>
              <w:rPr>
                <w:rFonts w:eastAsia="Cambria" w:cs="Cambria"/>
                <w:b/>
                <w:color w:val="000000" w:themeColor="text1"/>
                <w:szCs w:val="22"/>
              </w:rPr>
            </w:pPr>
            <w:r w:rsidRPr="00025B2E">
              <w:rPr>
                <w:rFonts w:eastAsia="Cambria" w:cs="Cambria"/>
                <w:b/>
                <w:color w:val="000000" w:themeColor="text1"/>
                <w:szCs w:val="22"/>
              </w:rPr>
              <w:t xml:space="preserve">Antall studier </w:t>
            </w:r>
          </w:p>
          <w:p w14:paraId="21A18F3A" w14:textId="3CB1596A" w:rsidR="46B30BFE" w:rsidRPr="00025B2E" w:rsidRDefault="46B30BFE" w:rsidP="7CBCA006">
            <w:pPr>
              <w:spacing w:line="240" w:lineRule="auto"/>
              <w:rPr>
                <w:rFonts w:eastAsia="Cambria" w:cs="Cambria"/>
                <w:b/>
                <w:color w:val="000000" w:themeColor="text1"/>
                <w:szCs w:val="22"/>
              </w:rPr>
            </w:pPr>
            <w:r w:rsidRPr="00025B2E">
              <w:rPr>
                <w:rFonts w:eastAsia="Cambria" w:cs="Cambria"/>
                <w:b/>
                <w:color w:val="000000" w:themeColor="text1"/>
                <w:szCs w:val="22"/>
              </w:rPr>
              <w:t>(studie</w:t>
            </w:r>
            <w:r w:rsidR="00067203">
              <w:rPr>
                <w:rFonts w:eastAsia="Cambria" w:cs="Cambria"/>
                <w:b/>
                <w:color w:val="000000" w:themeColor="text1"/>
                <w:szCs w:val="22"/>
              </w:rPr>
              <w:t>-</w:t>
            </w:r>
            <w:r w:rsidRPr="00025B2E">
              <w:rPr>
                <w:rFonts w:eastAsia="Cambria" w:cs="Cambria"/>
                <w:b/>
                <w:color w:val="000000" w:themeColor="text1"/>
                <w:szCs w:val="22"/>
              </w:rPr>
              <w:t>design)</w:t>
            </w:r>
          </w:p>
        </w:tc>
        <w:tc>
          <w:tcPr>
            <w:tcW w:w="1204" w:type="dxa"/>
            <w:tcBorders>
              <w:top w:val="single" w:sz="6" w:space="0" w:color="000000" w:themeColor="text1"/>
              <w:left w:val="nil"/>
              <w:bottom w:val="single" w:sz="6" w:space="0" w:color="000000" w:themeColor="text1"/>
              <w:right w:val="nil"/>
            </w:tcBorders>
            <w:shd w:val="clear" w:color="auto" w:fill="EEEDEB" w:themeFill="background2"/>
            <w:tcMar>
              <w:top w:w="60" w:type="dxa"/>
              <w:left w:w="60" w:type="dxa"/>
              <w:bottom w:w="60" w:type="dxa"/>
              <w:right w:w="60" w:type="dxa"/>
            </w:tcMar>
          </w:tcPr>
          <w:p w14:paraId="20A46B14" w14:textId="03593C0A" w:rsidR="46B30BFE" w:rsidRPr="00025B2E" w:rsidRDefault="00594E1C" w:rsidP="7CBCA006">
            <w:pPr>
              <w:spacing w:line="240" w:lineRule="auto"/>
              <w:rPr>
                <w:rFonts w:eastAsia="Cambria" w:cs="Cambria"/>
                <w:b/>
                <w:color w:val="000000" w:themeColor="text1"/>
                <w:szCs w:val="22"/>
              </w:rPr>
            </w:pPr>
            <w:r w:rsidRPr="00025B2E">
              <w:rPr>
                <w:rFonts w:eastAsia="Cambria" w:cs="Cambria"/>
                <w:b/>
                <w:color w:val="000000" w:themeColor="text1"/>
                <w:szCs w:val="22"/>
              </w:rPr>
              <w:t>V</w:t>
            </w:r>
            <w:r w:rsidR="46B30BFE" w:rsidRPr="00025B2E">
              <w:rPr>
                <w:rFonts w:eastAsia="Cambria" w:cs="Cambria"/>
                <w:b/>
                <w:color w:val="000000" w:themeColor="text1"/>
                <w:szCs w:val="22"/>
              </w:rPr>
              <w:t xml:space="preserve">urdering av </w:t>
            </w:r>
            <w:r w:rsidRPr="00025B2E">
              <w:rPr>
                <w:rFonts w:eastAsia="Cambria" w:cs="Cambria"/>
                <w:b/>
                <w:color w:val="000000" w:themeColor="text1"/>
                <w:szCs w:val="22"/>
              </w:rPr>
              <w:t xml:space="preserve">metodisk </w:t>
            </w:r>
            <w:r w:rsidR="46B30BFE" w:rsidRPr="00025B2E">
              <w:rPr>
                <w:rFonts w:eastAsia="Cambria" w:cs="Cambria"/>
                <w:b/>
                <w:color w:val="000000" w:themeColor="text1"/>
                <w:szCs w:val="22"/>
              </w:rPr>
              <w:t>kvalitet</w:t>
            </w:r>
          </w:p>
        </w:tc>
      </w:tr>
      <w:tr w:rsidR="46B30BFE" w:rsidRPr="004A3F1C" w14:paraId="62BB6923" w14:textId="77777777" w:rsidTr="00D05673">
        <w:trPr>
          <w:trHeight w:val="300"/>
        </w:trPr>
        <w:tc>
          <w:tcPr>
            <w:tcW w:w="1134"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259EAB34" w14:textId="77777777" w:rsidR="0065307A" w:rsidRPr="00025B2E" w:rsidRDefault="7799037C" w:rsidP="7CBCA006">
            <w:pPr>
              <w:spacing w:line="240" w:lineRule="auto"/>
              <w:rPr>
                <w:rFonts w:eastAsia="Cambria" w:cs="Cambria"/>
                <w:szCs w:val="22"/>
              </w:rPr>
            </w:pPr>
            <w:r w:rsidRPr="00025B2E">
              <w:rPr>
                <w:rFonts w:eastAsia="Cambria" w:cs="Cambria"/>
                <w:szCs w:val="22"/>
              </w:rPr>
              <w:t xml:space="preserve">Alaimo </w:t>
            </w:r>
            <w:r w:rsidR="6988AA05" w:rsidRPr="00025B2E">
              <w:rPr>
                <w:rFonts w:eastAsia="Cambria" w:cs="Cambria"/>
                <w:szCs w:val="22"/>
              </w:rPr>
              <w:t>(</w:t>
            </w:r>
            <w:r w:rsidRPr="00025B2E">
              <w:rPr>
                <w:rFonts w:eastAsia="Cambria" w:cs="Cambria"/>
                <w:szCs w:val="22"/>
              </w:rPr>
              <w:t>2025</w:t>
            </w:r>
            <w:r w:rsidR="2DB068B1" w:rsidRPr="00025B2E">
              <w:rPr>
                <w:rFonts w:eastAsia="Cambria" w:cs="Cambria"/>
                <w:szCs w:val="22"/>
              </w:rPr>
              <w:t>)</w:t>
            </w:r>
          </w:p>
          <w:p w14:paraId="5BBD7A5B" w14:textId="214D405F" w:rsidR="59CCB6B9" w:rsidRPr="00025B2E" w:rsidRDefault="00A15ED1" w:rsidP="7CBCA006">
            <w:pPr>
              <w:spacing w:line="240" w:lineRule="auto"/>
              <w:rPr>
                <w:rFonts w:eastAsia="Cambria" w:cs="Cambria"/>
                <w:szCs w:val="22"/>
              </w:rPr>
            </w:pPr>
            <w:r w:rsidRPr="00025B2E">
              <w:rPr>
                <w:rFonts w:eastAsia="Cambria" w:cs="Cambria"/>
                <w:szCs w:val="22"/>
              </w:rPr>
              <w:fldChar w:fldCharType="begin"/>
            </w:r>
            <w:r w:rsidR="008F2BC4">
              <w:rPr>
                <w:rFonts w:eastAsia="Cambria" w:cs="Cambria"/>
                <w:szCs w:val="22"/>
              </w:rPr>
              <w:instrText xml:space="preserve"> ADDIN EN.CITE &lt;EndNote&gt;&lt;Cite&gt;&lt;Author&gt;Alaimo&lt;/Author&gt;&lt;Year&gt;2025&lt;/Year&gt;&lt;RecNum&gt;1&lt;/RecNum&gt;&lt;DisplayText&gt;[32]&lt;/DisplayText&gt;&lt;record&gt;&lt;rec-number&gt;1&lt;/rec-number&gt;&lt;foreign-keys&gt;&lt;key app="EN" db-id="rv0va2eae9w2fpe2tw65xwdc5zrsw529re5d" timestamp="1765877058"&gt;1&lt;/key&gt;&lt;/foreign-keys&gt;&lt;ref-type name="Journal Article"&gt;17&lt;/ref-type&gt;&lt;contributors&gt;&lt;authors&gt;&lt;author&gt;Alaimo, G.&lt;/author&gt;&lt;author&gt;Kelly, C.&lt;/author&gt;&lt;/authors&gt;&lt;/contributors&gt;&lt;titles&gt;&lt;title&gt;School staffs&amp;apos; views on student non-attendance: a systematic literature review&lt;/title&gt;&lt;secondary-title&gt;Frontiers in Education&lt;/secondary-title&gt;&lt;short-title&gt;Alaimo (2025)&lt;/short-title&gt;&lt;/titles&gt;&lt;periodical&gt;&lt;full-title&gt;Frontiers in Education&lt;/full-title&gt;&lt;/periodical&gt;&lt;volume&gt;10&lt;/volume&gt;&lt;keywords&gt;&lt;keyword&gt;eppi-reviewer&lt;/keyword&gt;&lt;/keywords&gt;&lt;dates&gt;&lt;year&gt;2025&lt;/year&gt;&lt;pub-dates&gt;&lt;date&gt;2025&lt;/date&gt;&lt;/pub-dates&gt;&lt;/dates&gt;&lt;urls&gt;&lt;related-urls&gt;&lt;url&gt;&amp;lt;Go to ISI&amp;gt;://WOS:001518134800001&lt;/url&gt;&lt;/related-urls&gt;&lt;/urls&gt;&lt;electronic-resource-num&gt;10.3389/feduc.2025.1599065&lt;/electronic-resource-num&gt;&lt;/record&gt;&lt;/Cite&gt;&lt;/EndNote&gt;</w:instrText>
            </w:r>
            <w:r w:rsidRPr="00025B2E">
              <w:rPr>
                <w:rFonts w:eastAsia="Cambria" w:cs="Cambria"/>
                <w:szCs w:val="22"/>
              </w:rPr>
              <w:fldChar w:fldCharType="separate"/>
            </w:r>
            <w:r w:rsidR="008F2BC4">
              <w:rPr>
                <w:rFonts w:eastAsia="Cambria" w:cs="Cambria"/>
                <w:noProof/>
                <w:szCs w:val="22"/>
              </w:rPr>
              <w:t>[32]</w:t>
            </w:r>
            <w:r w:rsidRPr="00025B2E">
              <w:rPr>
                <w:rFonts w:eastAsia="Cambria" w:cs="Cambria"/>
                <w:szCs w:val="22"/>
              </w:rPr>
              <w:fldChar w:fldCharType="end"/>
            </w:r>
          </w:p>
        </w:tc>
        <w:tc>
          <w:tcPr>
            <w:tcW w:w="1701"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2404120E" w14:textId="077E13F0" w:rsidR="4698EBE8" w:rsidRPr="00025B2E" w:rsidRDefault="4698EBE8" w:rsidP="7CBCA006">
            <w:pPr>
              <w:spacing w:line="240" w:lineRule="auto"/>
              <w:rPr>
                <w:rFonts w:eastAsia="Cambria" w:cs="Cambria"/>
                <w:color w:val="000000" w:themeColor="text1"/>
                <w:szCs w:val="22"/>
              </w:rPr>
            </w:pPr>
            <w:r w:rsidRPr="00025B2E">
              <w:rPr>
                <w:rFonts w:eastAsia="Cambria" w:cs="Cambria"/>
                <w:color w:val="000000" w:themeColor="text1"/>
                <w:szCs w:val="22"/>
              </w:rPr>
              <w:t>Skoleansatte sine perspektiver på skolefravær</w:t>
            </w:r>
          </w:p>
        </w:tc>
        <w:tc>
          <w:tcPr>
            <w:tcW w:w="1418"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35ABFE28" w14:textId="07992F34" w:rsidR="4698EBE8" w:rsidRPr="00025B2E" w:rsidRDefault="4698EBE8" w:rsidP="7CBCA006">
            <w:pPr>
              <w:spacing w:line="240" w:lineRule="auto"/>
              <w:rPr>
                <w:rFonts w:eastAsia="Cambria" w:cs="Cambria"/>
                <w:color w:val="000000" w:themeColor="text1"/>
                <w:szCs w:val="22"/>
              </w:rPr>
            </w:pPr>
            <w:r w:rsidRPr="00025B2E">
              <w:rPr>
                <w:rFonts w:eastAsia="Cambria" w:cs="Cambria"/>
                <w:color w:val="000000" w:themeColor="text1"/>
                <w:szCs w:val="22"/>
              </w:rPr>
              <w:t>Skole</w:t>
            </w:r>
            <w:r w:rsidR="00893463">
              <w:rPr>
                <w:rFonts w:eastAsia="Cambria" w:cs="Cambria"/>
                <w:color w:val="000000" w:themeColor="text1"/>
                <w:szCs w:val="22"/>
              </w:rPr>
              <w:t>-</w:t>
            </w:r>
            <w:r w:rsidRPr="00025B2E">
              <w:rPr>
                <w:rFonts w:eastAsia="Cambria" w:cs="Cambria"/>
                <w:color w:val="000000" w:themeColor="text1"/>
                <w:szCs w:val="22"/>
              </w:rPr>
              <w:t>ansatte</w:t>
            </w:r>
            <w:r w:rsidR="45B1D4DA" w:rsidRPr="00025B2E">
              <w:rPr>
                <w:rFonts w:eastAsia="Cambria" w:cs="Cambria"/>
                <w:color w:val="000000" w:themeColor="text1"/>
                <w:szCs w:val="22"/>
              </w:rPr>
              <w:t>, alle skole</w:t>
            </w:r>
            <w:r w:rsidR="00893463">
              <w:rPr>
                <w:rFonts w:eastAsia="Cambria" w:cs="Cambria"/>
                <w:color w:val="000000" w:themeColor="text1"/>
                <w:szCs w:val="22"/>
              </w:rPr>
              <w:t>-</w:t>
            </w:r>
            <w:r w:rsidR="45B1D4DA" w:rsidRPr="00025B2E">
              <w:rPr>
                <w:rFonts w:eastAsia="Cambria" w:cs="Cambria"/>
                <w:color w:val="000000" w:themeColor="text1"/>
                <w:szCs w:val="22"/>
              </w:rPr>
              <w:t>nivåer</w:t>
            </w:r>
          </w:p>
        </w:tc>
        <w:tc>
          <w:tcPr>
            <w:tcW w:w="1410"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655D272B" w14:textId="1F357BFC" w:rsidR="15A84210" w:rsidRPr="00025B2E" w:rsidRDefault="15A84210" w:rsidP="7CBCA006">
            <w:pPr>
              <w:spacing w:line="240" w:lineRule="auto"/>
              <w:rPr>
                <w:rFonts w:eastAsia="Cambria" w:cs="Cambria"/>
                <w:color w:val="000000" w:themeColor="text1"/>
                <w:szCs w:val="22"/>
                <w:lang w:val="sv-SE"/>
              </w:rPr>
            </w:pPr>
            <w:r w:rsidRPr="00025B2E">
              <w:rPr>
                <w:rFonts w:eastAsia="Cambria" w:cs="Cambria"/>
                <w:color w:val="000000" w:themeColor="text1"/>
                <w:szCs w:val="22"/>
                <w:lang w:val="sv-SE"/>
              </w:rPr>
              <w:t>England</w:t>
            </w:r>
            <w:r w:rsidR="29564EB6" w:rsidRPr="00025B2E">
              <w:rPr>
                <w:rFonts w:eastAsia="Cambria" w:cs="Cambria"/>
                <w:color w:val="000000" w:themeColor="text1"/>
                <w:szCs w:val="22"/>
                <w:lang w:val="sv-SE"/>
              </w:rPr>
              <w:t xml:space="preserve"> (n=6)</w:t>
            </w:r>
            <w:r w:rsidRPr="00025B2E">
              <w:rPr>
                <w:rFonts w:eastAsia="Cambria" w:cs="Cambria"/>
                <w:color w:val="000000" w:themeColor="text1"/>
                <w:szCs w:val="22"/>
                <w:lang w:val="sv-SE"/>
              </w:rPr>
              <w:t xml:space="preserve">, </w:t>
            </w:r>
            <w:r w:rsidR="69657729" w:rsidRPr="00025B2E">
              <w:rPr>
                <w:rFonts w:eastAsia="Cambria" w:cs="Cambria"/>
                <w:color w:val="000000" w:themeColor="text1"/>
                <w:szCs w:val="22"/>
                <w:lang w:val="sv-SE"/>
              </w:rPr>
              <w:t>S</w:t>
            </w:r>
            <w:r w:rsidRPr="00025B2E">
              <w:rPr>
                <w:rFonts w:eastAsia="Cambria" w:cs="Cambria"/>
                <w:color w:val="000000" w:themeColor="text1"/>
                <w:szCs w:val="22"/>
                <w:lang w:val="sv-SE"/>
              </w:rPr>
              <w:t>verige</w:t>
            </w:r>
            <w:r w:rsidR="103CD533" w:rsidRPr="00025B2E">
              <w:rPr>
                <w:rFonts w:eastAsia="Cambria" w:cs="Cambria"/>
                <w:color w:val="000000" w:themeColor="text1"/>
                <w:szCs w:val="22"/>
                <w:lang w:val="sv-SE"/>
              </w:rPr>
              <w:t xml:space="preserve"> (n=2), Frankrike (n=1), Irland (n=</w:t>
            </w:r>
            <w:r w:rsidR="29AF3984" w:rsidRPr="00025B2E">
              <w:rPr>
                <w:rFonts w:eastAsia="Cambria" w:cs="Cambria"/>
                <w:color w:val="000000" w:themeColor="text1"/>
                <w:szCs w:val="22"/>
                <w:lang w:val="sv-SE"/>
              </w:rPr>
              <w:t xml:space="preserve">1), </w:t>
            </w:r>
          </w:p>
          <w:p w14:paraId="6D2F3B19" w14:textId="07B74F16" w:rsidR="15A84210" w:rsidRPr="00025B2E" w:rsidRDefault="103CD533" w:rsidP="7CBCA006">
            <w:pPr>
              <w:spacing w:line="240" w:lineRule="auto"/>
              <w:rPr>
                <w:rFonts w:eastAsia="Cambria" w:cs="Cambria"/>
                <w:color w:val="000000" w:themeColor="text1"/>
                <w:szCs w:val="22"/>
                <w:lang w:val="sv-SE"/>
              </w:rPr>
            </w:pPr>
            <w:r w:rsidRPr="00025B2E">
              <w:rPr>
                <w:rFonts w:eastAsia="Cambria" w:cs="Cambria"/>
                <w:color w:val="000000" w:themeColor="text1"/>
                <w:szCs w:val="22"/>
                <w:lang w:val="sv-SE"/>
              </w:rPr>
              <w:t>USA (n=1)</w:t>
            </w:r>
          </w:p>
        </w:tc>
        <w:tc>
          <w:tcPr>
            <w:tcW w:w="1355"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52004914" w14:textId="6F32CC03" w:rsidR="29747673" w:rsidRPr="00025B2E" w:rsidRDefault="29747673" w:rsidP="7CBCA006">
            <w:pPr>
              <w:spacing w:line="240" w:lineRule="auto"/>
              <w:rPr>
                <w:rFonts w:eastAsia="Cambria" w:cs="Cambria"/>
                <w:color w:val="000000" w:themeColor="text1"/>
                <w:szCs w:val="22"/>
              </w:rPr>
            </w:pPr>
            <w:r w:rsidRPr="00025B2E">
              <w:rPr>
                <w:rFonts w:eastAsia="Cambria" w:cs="Cambria"/>
                <w:color w:val="000000" w:themeColor="text1"/>
                <w:szCs w:val="22"/>
              </w:rPr>
              <w:t>11 (</w:t>
            </w:r>
            <w:r w:rsidR="28F082E9" w:rsidRPr="00025B2E">
              <w:rPr>
                <w:rFonts w:eastAsia="Cambria" w:cs="Cambria"/>
                <w:color w:val="000000" w:themeColor="text1"/>
                <w:szCs w:val="22"/>
              </w:rPr>
              <w:t>9 kvalitative</w:t>
            </w:r>
            <w:r w:rsidR="006176F5" w:rsidRPr="00025B2E">
              <w:rPr>
                <w:rFonts w:eastAsia="Cambria" w:cs="Cambria"/>
                <w:color w:val="000000" w:themeColor="text1"/>
                <w:szCs w:val="22"/>
              </w:rPr>
              <w:t xml:space="preserve"> -og </w:t>
            </w:r>
            <w:r w:rsidR="28F082E9" w:rsidRPr="00025B2E">
              <w:rPr>
                <w:rFonts w:eastAsia="Cambria" w:cs="Cambria"/>
                <w:color w:val="000000" w:themeColor="text1"/>
                <w:szCs w:val="22"/>
              </w:rPr>
              <w:t>2 mixed</w:t>
            </w:r>
            <w:r w:rsidR="009409F5">
              <w:rPr>
                <w:rFonts w:eastAsia="Cambria" w:cs="Cambria"/>
                <w:color w:val="000000" w:themeColor="text1"/>
                <w:szCs w:val="22"/>
              </w:rPr>
              <w:t>-</w:t>
            </w:r>
            <w:r w:rsidR="28F082E9" w:rsidRPr="00025B2E">
              <w:rPr>
                <w:rFonts w:eastAsia="Cambria" w:cs="Cambria"/>
                <w:color w:val="000000" w:themeColor="text1"/>
                <w:szCs w:val="22"/>
              </w:rPr>
              <w:t>met</w:t>
            </w:r>
            <w:r w:rsidR="006176F5" w:rsidRPr="00025B2E">
              <w:rPr>
                <w:rFonts w:eastAsia="Cambria" w:cs="Cambria"/>
                <w:color w:val="000000" w:themeColor="text1"/>
                <w:szCs w:val="22"/>
              </w:rPr>
              <w:t>ode</w:t>
            </w:r>
            <w:r w:rsidR="00C737EB" w:rsidRPr="00025B2E">
              <w:rPr>
                <w:rFonts w:eastAsia="Cambria" w:cs="Cambria"/>
                <w:color w:val="000000" w:themeColor="text1"/>
                <w:szCs w:val="22"/>
              </w:rPr>
              <w:t xml:space="preserve"> </w:t>
            </w:r>
            <w:r w:rsidR="006176F5" w:rsidRPr="00025B2E">
              <w:rPr>
                <w:rFonts w:eastAsia="Cambria" w:cs="Cambria"/>
                <w:color w:val="000000" w:themeColor="text1"/>
                <w:szCs w:val="22"/>
              </w:rPr>
              <w:t>studier</w:t>
            </w:r>
            <w:r w:rsidR="28F082E9" w:rsidRPr="00025B2E">
              <w:rPr>
                <w:rFonts w:eastAsia="Cambria" w:cs="Cambria"/>
                <w:color w:val="000000" w:themeColor="text1"/>
                <w:szCs w:val="22"/>
              </w:rPr>
              <w:t>)</w:t>
            </w:r>
          </w:p>
        </w:tc>
        <w:tc>
          <w:tcPr>
            <w:tcW w:w="1204"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0E1276C4" w14:textId="64529C7D" w:rsidR="46B30BFE" w:rsidRPr="00025B2E" w:rsidRDefault="467F98A4" w:rsidP="7CBCA006">
            <w:pPr>
              <w:spacing w:line="240" w:lineRule="auto"/>
              <w:rPr>
                <w:rFonts w:eastAsia="Cambria" w:cs="Cambria"/>
                <w:color w:val="000000" w:themeColor="text1"/>
                <w:szCs w:val="22"/>
              </w:rPr>
            </w:pPr>
            <w:r w:rsidRPr="00025B2E">
              <w:rPr>
                <w:rFonts w:eastAsia="Cambria" w:cs="Cambria"/>
                <w:color w:val="000000" w:themeColor="text1"/>
                <w:szCs w:val="22"/>
              </w:rPr>
              <w:t>M</w:t>
            </w:r>
            <w:r w:rsidR="3DCD41C2" w:rsidRPr="00025B2E">
              <w:rPr>
                <w:rFonts w:eastAsia="Cambria" w:cs="Cambria"/>
                <w:color w:val="000000" w:themeColor="text1"/>
                <w:szCs w:val="22"/>
              </w:rPr>
              <w:t>iddels</w:t>
            </w:r>
          </w:p>
        </w:tc>
      </w:tr>
      <w:tr w:rsidR="46B30BFE" w:rsidRPr="004A3F1C" w14:paraId="4036FE85" w14:textId="77777777" w:rsidTr="00D05673">
        <w:trPr>
          <w:trHeight w:val="300"/>
        </w:trPr>
        <w:tc>
          <w:tcPr>
            <w:tcW w:w="1134"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4374FE62" w14:textId="77777777" w:rsidR="0065307A" w:rsidRPr="00025B2E" w:rsidRDefault="7799037C" w:rsidP="7CBCA006">
            <w:pPr>
              <w:spacing w:line="240" w:lineRule="auto"/>
              <w:rPr>
                <w:rFonts w:eastAsia="Cambria" w:cs="Cambria"/>
                <w:szCs w:val="22"/>
              </w:rPr>
            </w:pPr>
            <w:r w:rsidRPr="00025B2E">
              <w:rPr>
                <w:rFonts w:eastAsia="Cambria" w:cs="Cambria"/>
                <w:szCs w:val="22"/>
              </w:rPr>
              <w:t xml:space="preserve">Boaler </w:t>
            </w:r>
            <w:r w:rsidR="79A17B03" w:rsidRPr="00025B2E">
              <w:rPr>
                <w:rFonts w:eastAsia="Cambria" w:cs="Cambria"/>
                <w:szCs w:val="22"/>
              </w:rPr>
              <w:t>(</w:t>
            </w:r>
            <w:r w:rsidRPr="00025B2E">
              <w:rPr>
                <w:rFonts w:eastAsia="Cambria" w:cs="Cambria"/>
                <w:szCs w:val="22"/>
              </w:rPr>
              <w:t>2023</w:t>
            </w:r>
            <w:r w:rsidR="7AC692AA" w:rsidRPr="00025B2E">
              <w:rPr>
                <w:rFonts w:eastAsia="Cambria" w:cs="Cambria"/>
                <w:szCs w:val="22"/>
              </w:rPr>
              <w:t>)</w:t>
            </w:r>
          </w:p>
          <w:p w14:paraId="7F43245B" w14:textId="55C11805" w:rsidR="59CCB6B9" w:rsidRPr="00025B2E" w:rsidRDefault="00C46ECA" w:rsidP="7CBCA006">
            <w:pPr>
              <w:spacing w:line="240" w:lineRule="auto"/>
              <w:rPr>
                <w:rFonts w:eastAsia="Cambria" w:cs="Cambria"/>
                <w:szCs w:val="22"/>
              </w:rPr>
            </w:pPr>
            <w:r w:rsidRPr="00025B2E">
              <w:rPr>
                <w:rFonts w:eastAsia="Cambria" w:cs="Cambria"/>
                <w:szCs w:val="22"/>
              </w:rPr>
              <w:fldChar w:fldCharType="begin"/>
            </w:r>
            <w:r w:rsidR="008F2BC4">
              <w:rPr>
                <w:rFonts w:eastAsia="Cambria" w:cs="Cambria"/>
                <w:szCs w:val="22"/>
              </w:rPr>
              <w:instrText xml:space="preserve"> ADDIN EN.CITE &lt;EndNote&gt;&lt;Cite&gt;&lt;Author&gt;Boaler&lt;/Author&gt;&lt;Year&gt;2023&lt;/Year&gt;&lt;RecNum&gt;4&lt;/RecNum&gt;&lt;DisplayText&gt;[33]&lt;/DisplayText&gt;&lt;record&gt;&lt;rec-number&gt;4&lt;/rec-number&gt;&lt;foreign-keys&gt;&lt;key app="EN" db-id="rv0va2eae9w2fpe2tw65xwdc5zrsw529re5d" timestamp="1765877058"&gt;4&lt;/key&gt;&lt;/foreign-keys&gt;&lt;ref-type name="Journal Article"&gt;17&lt;/ref-type&gt;&lt;contributors&gt;&lt;authors&gt;&lt;author&gt;Boaler, Rhonda&lt;/author&gt;&lt;author&gt;Bond, Caroline&lt;/author&gt;&lt;/authors&gt;&lt;/contributors&gt;&lt;titles&gt;&lt;title&gt;Systemic School-Based Approaches for Supporting Students with Attendance Difficulties: A Systematic Literature Review&lt;/title&gt;&lt;secondary-title&gt;Educational Psychology in Practice&lt;/secondary-title&gt;&lt;short-title&gt;Boaler (2023)&lt;/short-title&gt;&lt;/titles&gt;&lt;periodical&gt;&lt;full-title&gt;Educational Psychology in Practice&lt;/full-title&gt;&lt;/periodical&gt;&lt;pages&gt;439-456&lt;/pages&gt;&lt;volume&gt;39&lt;/volume&gt;&lt;number&gt;4&lt;/number&gt;&lt;keywords&gt;&lt;keyword&gt;eppi-reviewer&lt;/keyword&gt;&lt;keyword&gt;ERIC, Current Index to Journals in Education (CIJE)&lt;/keyword&gt;&lt;keyword&gt;Elementary Education&lt;/keyword&gt;&lt;keyword&gt;Secondary Education&lt;/keyword&gt;&lt;keyword&gt;Early Childhood Education&lt;/keyword&gt;&lt;keyword&gt;Preschool Education&lt;/keyword&gt;&lt;keyword&gt;Intervention&lt;/keyword&gt;&lt;keyword&gt;Attendance&lt;/keyword&gt;&lt;keyword&gt;Secondary Schools&lt;/keyword&gt;&lt;keyword&gt;Preschools&lt;/keyword&gt;&lt;keyword&gt;Institutional Characteristics&lt;/keyword&gt;&lt;keyword&gt;Elementary Schools&lt;/keyword&gt;&lt;keyword&gt;Family Programs&lt;/keyword&gt;&lt;keyword&gt;School Administration&lt;/keyword&gt;&lt;keyword&gt;Student School Relationship&lt;/keyword&gt;&lt;/keywords&gt;&lt;dates&gt;&lt;year&gt;2023&lt;/year&gt;&lt;pub-dates&gt;&lt;date&gt;2023&lt;/date&gt;&lt;/pub-dates&gt;&lt;/dates&gt;&lt;isbn&gt;0266-7363, 0266-7363&lt;/isbn&gt;&lt;urls&gt;&lt;related-urls&gt;&lt;url&gt;https://www.proquest.com/scholarly-journals/systemic-school-based-approaches-supporting/docview/3174798136/se-2?accountid=172179&lt;/url&gt;&lt;/related-urls&gt;&lt;/urls&gt;&lt;electronic-resource-num&gt;https://doi.org/10.1080/02667363.2023.2233084&lt;/electronic-resource-num&gt;&lt;/record&gt;&lt;/Cite&gt;&lt;/EndNote&gt;</w:instrText>
            </w:r>
            <w:r w:rsidRPr="00025B2E">
              <w:rPr>
                <w:rFonts w:eastAsia="Cambria" w:cs="Cambria"/>
                <w:szCs w:val="22"/>
              </w:rPr>
              <w:fldChar w:fldCharType="separate"/>
            </w:r>
            <w:r w:rsidR="008F2BC4">
              <w:rPr>
                <w:rFonts w:eastAsia="Cambria" w:cs="Cambria"/>
                <w:noProof/>
                <w:szCs w:val="22"/>
              </w:rPr>
              <w:t>[33]</w:t>
            </w:r>
            <w:r w:rsidRPr="00025B2E">
              <w:rPr>
                <w:rFonts w:eastAsia="Cambria" w:cs="Cambria"/>
                <w:szCs w:val="22"/>
              </w:rPr>
              <w:fldChar w:fldCharType="end"/>
            </w:r>
          </w:p>
        </w:tc>
        <w:tc>
          <w:tcPr>
            <w:tcW w:w="1701"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2878F787" w14:textId="4BA4A488" w:rsidR="46B30BFE" w:rsidRPr="00025B2E" w:rsidRDefault="2D970AF9" w:rsidP="7CBCA006">
            <w:pPr>
              <w:spacing w:line="240" w:lineRule="auto"/>
              <w:rPr>
                <w:rFonts w:eastAsia="Cambria" w:cs="Cambria"/>
                <w:color w:val="000000" w:themeColor="text1"/>
                <w:szCs w:val="22"/>
              </w:rPr>
            </w:pPr>
            <w:r w:rsidRPr="00025B2E">
              <w:rPr>
                <w:rFonts w:eastAsia="Cambria" w:cs="Cambria"/>
                <w:color w:val="000000" w:themeColor="text1"/>
                <w:szCs w:val="22"/>
              </w:rPr>
              <w:t>Kjennetegn</w:t>
            </w:r>
            <w:r w:rsidR="46E6A93F" w:rsidRPr="00025B2E">
              <w:rPr>
                <w:rFonts w:eastAsia="Cambria" w:cs="Cambria"/>
                <w:color w:val="000000" w:themeColor="text1"/>
                <w:szCs w:val="22"/>
              </w:rPr>
              <w:t xml:space="preserve"> ved systemiske skolebaserte tilnærminger for å støtte elever med fraværs</w:t>
            </w:r>
            <w:r w:rsidR="0080325F">
              <w:rPr>
                <w:rFonts w:eastAsia="Cambria" w:cs="Cambria"/>
                <w:color w:val="000000" w:themeColor="text1"/>
                <w:szCs w:val="22"/>
              </w:rPr>
              <w:t>-</w:t>
            </w:r>
            <w:r w:rsidR="46E6A93F" w:rsidRPr="00025B2E">
              <w:rPr>
                <w:rFonts w:eastAsia="Cambria" w:cs="Cambria"/>
                <w:color w:val="000000" w:themeColor="text1"/>
                <w:szCs w:val="22"/>
              </w:rPr>
              <w:t>utfordringer</w:t>
            </w:r>
          </w:p>
        </w:tc>
        <w:tc>
          <w:tcPr>
            <w:tcW w:w="1418"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28FD5BCE" w14:textId="4071F601" w:rsidR="71DA50CC" w:rsidRPr="00025B2E" w:rsidRDefault="71DA50CC" w:rsidP="7CBCA006">
            <w:pPr>
              <w:spacing w:line="240" w:lineRule="auto"/>
              <w:rPr>
                <w:rFonts w:eastAsia="Cambria" w:cs="Cambria"/>
                <w:color w:val="000000" w:themeColor="text1"/>
                <w:szCs w:val="22"/>
              </w:rPr>
            </w:pPr>
            <w:r w:rsidRPr="00025B2E">
              <w:rPr>
                <w:rFonts w:eastAsia="Cambria" w:cs="Cambria"/>
                <w:color w:val="000000" w:themeColor="text1"/>
                <w:szCs w:val="22"/>
              </w:rPr>
              <w:t>Barn, unge, foresatte og skole</w:t>
            </w:r>
            <w:r w:rsidR="009409F5">
              <w:rPr>
                <w:rFonts w:eastAsia="Cambria" w:cs="Cambria"/>
                <w:color w:val="000000" w:themeColor="text1"/>
                <w:szCs w:val="22"/>
              </w:rPr>
              <w:t>-</w:t>
            </w:r>
            <w:r w:rsidRPr="00025B2E">
              <w:rPr>
                <w:rFonts w:eastAsia="Cambria" w:cs="Cambria"/>
                <w:color w:val="000000" w:themeColor="text1"/>
                <w:szCs w:val="22"/>
              </w:rPr>
              <w:t>ansatte</w:t>
            </w:r>
            <w:r w:rsidR="5F5DEF7C" w:rsidRPr="00025B2E">
              <w:rPr>
                <w:rFonts w:eastAsia="Cambria" w:cs="Cambria"/>
                <w:color w:val="000000" w:themeColor="text1"/>
                <w:szCs w:val="22"/>
              </w:rPr>
              <w:t>, alle skole</w:t>
            </w:r>
            <w:r w:rsidR="009409F5">
              <w:rPr>
                <w:rFonts w:eastAsia="Cambria" w:cs="Cambria"/>
                <w:color w:val="000000" w:themeColor="text1"/>
                <w:szCs w:val="22"/>
              </w:rPr>
              <w:t>-</w:t>
            </w:r>
            <w:r w:rsidR="5F5DEF7C" w:rsidRPr="00025B2E">
              <w:rPr>
                <w:rFonts w:eastAsia="Cambria" w:cs="Cambria"/>
                <w:color w:val="000000" w:themeColor="text1"/>
                <w:szCs w:val="22"/>
              </w:rPr>
              <w:t>nivåer</w:t>
            </w:r>
          </w:p>
        </w:tc>
        <w:tc>
          <w:tcPr>
            <w:tcW w:w="1410"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58A0B59F" w14:textId="5CC0F237" w:rsidR="171F310B" w:rsidRPr="00025B2E" w:rsidRDefault="171F310B" w:rsidP="7CBCA006">
            <w:pPr>
              <w:spacing w:line="240" w:lineRule="auto"/>
              <w:rPr>
                <w:rFonts w:eastAsia="Cambria" w:cs="Cambria"/>
                <w:color w:val="000000" w:themeColor="text1"/>
                <w:szCs w:val="22"/>
              </w:rPr>
            </w:pPr>
            <w:r w:rsidRPr="00025B2E">
              <w:rPr>
                <w:rFonts w:eastAsia="Cambria" w:cs="Cambria"/>
                <w:color w:val="000000" w:themeColor="text1"/>
                <w:szCs w:val="22"/>
              </w:rPr>
              <w:t>USA (n=10), Storbritannia (n=2)</w:t>
            </w:r>
          </w:p>
        </w:tc>
        <w:tc>
          <w:tcPr>
            <w:tcW w:w="1355"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1A185590" w14:textId="22AD1808" w:rsidR="290E05A4" w:rsidRPr="00025B2E" w:rsidRDefault="290E05A4" w:rsidP="7CBCA006">
            <w:pPr>
              <w:spacing w:line="240" w:lineRule="auto"/>
              <w:rPr>
                <w:rFonts w:eastAsia="Cambria" w:cs="Cambria"/>
                <w:color w:val="000000" w:themeColor="text1"/>
                <w:szCs w:val="22"/>
              </w:rPr>
            </w:pPr>
            <w:r w:rsidRPr="00025B2E">
              <w:rPr>
                <w:rFonts w:eastAsia="Cambria" w:cs="Cambria"/>
                <w:color w:val="000000" w:themeColor="text1"/>
                <w:szCs w:val="22"/>
              </w:rPr>
              <w:t>12 (6 kvantitative, 4 kvalitative og 2 mixed-metode studier)</w:t>
            </w:r>
          </w:p>
        </w:tc>
        <w:tc>
          <w:tcPr>
            <w:tcW w:w="1204"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5F9045E7" w14:textId="171FCE1A" w:rsidR="46B30BFE" w:rsidRPr="00025B2E" w:rsidRDefault="768D0042" w:rsidP="7CBCA006">
            <w:pPr>
              <w:spacing w:line="240" w:lineRule="auto"/>
              <w:rPr>
                <w:rFonts w:eastAsia="Cambria" w:cs="Cambria"/>
                <w:szCs w:val="22"/>
              </w:rPr>
            </w:pPr>
            <w:r w:rsidRPr="00025B2E">
              <w:rPr>
                <w:rFonts w:eastAsia="Cambria" w:cs="Cambria"/>
                <w:color w:val="000000" w:themeColor="text1"/>
                <w:szCs w:val="22"/>
              </w:rPr>
              <w:t>Lav</w:t>
            </w:r>
          </w:p>
        </w:tc>
      </w:tr>
      <w:tr w:rsidR="7ECA95A8" w:rsidRPr="004A3F1C" w14:paraId="04552E1B" w14:textId="77777777" w:rsidTr="00D05673">
        <w:trPr>
          <w:trHeight w:val="300"/>
        </w:trPr>
        <w:tc>
          <w:tcPr>
            <w:tcW w:w="1134"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635FED83" w14:textId="77777777" w:rsidR="0065307A" w:rsidRPr="001E1FB4" w:rsidRDefault="6D921D9F" w:rsidP="7CBCA006">
            <w:pPr>
              <w:tabs>
                <w:tab w:val="clear" w:pos="510"/>
              </w:tabs>
              <w:spacing w:line="240" w:lineRule="auto"/>
              <w:rPr>
                <w:rFonts w:eastAsia="Cambria" w:cs="Cambria"/>
                <w:color w:val="000000" w:themeColor="text1"/>
                <w:szCs w:val="22"/>
                <w:lang w:eastAsia="en-GB"/>
              </w:rPr>
            </w:pPr>
            <w:r w:rsidRPr="001E1FB4">
              <w:rPr>
                <w:rFonts w:eastAsia="Cambria" w:cs="Cambria"/>
                <w:color w:val="000000" w:themeColor="text1"/>
                <w:szCs w:val="22"/>
                <w:lang w:eastAsia="en-GB"/>
              </w:rPr>
              <w:t>Corcoran (2023)</w:t>
            </w:r>
          </w:p>
          <w:p w14:paraId="79F35E11" w14:textId="37E778D3" w:rsidR="43AED8BA" w:rsidRPr="001E1FB4" w:rsidRDefault="001A2E82" w:rsidP="7CBCA006">
            <w:pPr>
              <w:tabs>
                <w:tab w:val="clear" w:pos="510"/>
              </w:tabs>
              <w:spacing w:line="240" w:lineRule="auto"/>
              <w:rPr>
                <w:rFonts w:eastAsia="Cambria" w:cs="Cambria"/>
                <w:color w:val="000000" w:themeColor="text1"/>
                <w:szCs w:val="22"/>
                <w:lang w:eastAsia="en-GB"/>
              </w:rPr>
            </w:pPr>
            <w:r w:rsidRPr="00025B2E">
              <w:rPr>
                <w:rFonts w:cs="Calibri"/>
                <w:color w:val="000000" w:themeColor="text1"/>
                <w:szCs w:val="22"/>
                <w:lang w:val="en-GB" w:eastAsia="en-GB"/>
              </w:rPr>
              <w:fldChar w:fldCharType="begin"/>
            </w:r>
            <w:r w:rsidR="008F2BC4">
              <w:rPr>
                <w:rFonts w:cs="Calibri"/>
                <w:color w:val="000000" w:themeColor="text1"/>
                <w:szCs w:val="22"/>
                <w:lang w:val="en-GB" w:eastAsia="en-GB"/>
              </w:rPr>
              <w:instrText xml:space="preserve"> ADDIN EN.CITE &lt;EndNote&gt;&lt;Cite&gt;&lt;Author&gt;Corcoran&lt;/Author&gt;&lt;Year&gt;2023&lt;/Year&gt;&lt;RecNum&gt;7&lt;/RecNum&gt;&lt;DisplayText&gt;[34]&lt;/DisplayText&gt;&lt;record&gt;&lt;rec-number&gt;7&lt;/rec-number&gt;&lt;foreign-keys&gt;&lt;key app="EN" db-id="rv0va2eae9w2fpe2tw65xwdc5zrsw529re5d" timestamp="1765877058"&gt;7&lt;/key&gt;&lt;/foreign-keys&gt;&lt;ref-type name="Journal Article"&gt;17&lt;/ref-type&gt;&lt;contributors&gt;&lt;authors&gt;&lt;author&gt;Corcoran, Shannon&lt;/author&gt;&lt;author&gt;Kelly, Catherine&lt;/author&gt;&lt;/authors&gt;&lt;/contributors&gt;&lt;titles&gt;&lt;title&gt;A Meta-Ethnographic Understanding of Children and Young People&amp;apos;s Experiences of Extended School Non-Attendance&lt;/title&gt;&lt;secondary-title&gt;Journal of Research in Special Educational Needs&lt;/secondary-title&gt;&lt;short-title&gt;Corcoran (2023)&lt;/short-title&gt;&lt;/titles&gt;&lt;periodical&gt;&lt;full-title&gt;Journal of Research in Special Educational Needs&lt;/full-title&gt;&lt;/periodical&gt;&lt;pages&gt;24-37&lt;/pages&gt;&lt;volume&gt;23&lt;/volume&gt;&lt;number&gt;1&lt;/number&gt;&lt;keywords&gt;&lt;keyword&gt;eppi-reviewer&lt;/keyword&gt;&lt;keyword&gt;ERIC, Current Index to Journals in Education (CIJE)&lt;/keyword&gt;&lt;keyword&gt;Ethnography&lt;/keyword&gt;&lt;keyword&gt;Student Needs&lt;/keyword&gt;&lt;keyword&gt;Attendance Patterns&lt;/keyword&gt;&lt;keyword&gt;United Kingdom--UK&lt;/keyword&gt;&lt;keyword&gt;Truancy&lt;/keyword&gt;&lt;keyword&gt;Student Attitudes&lt;/keyword&gt;&lt;keyword&gt;Mental Health&lt;/keyword&gt;&lt;keyword&gt;Foreign Countries&lt;/keyword&gt;&lt;keyword&gt;Well Being&lt;/keyword&gt;&lt;keyword&gt;Student School Relationship&lt;/keyword&gt;&lt;keyword&gt;Interpersonal Relationship&lt;/keyword&gt;&lt;keyword&gt;Student Experience&lt;/keyword&gt;&lt;keyword&gt;Peer Relationship&lt;/keyword&gt;&lt;keyword&gt;Meta Analysis&lt;/keyword&gt;&lt;/keywords&gt;&lt;dates&gt;&lt;year&gt;2023&lt;/year&gt;&lt;pub-dates&gt;&lt;date&gt;2023&lt;/date&gt;&lt;/pub-dates&gt;&lt;/dates&gt;&lt;urls&gt;&lt;related-urls&gt;&lt;url&gt;https://www.proquest.com/scholarly-journals/meta-ethnographic-understanding-children-young/docview/2782654661/se-2?accountid=172179&lt;/url&gt;&lt;/related-urls&gt;&lt;/urls&gt;&lt;electronic-resource-num&gt;https://doi.org/10.1111/1471-3802.12577&lt;/electronic-resource-num&gt;&lt;/record&gt;&lt;/Cite&gt;&lt;/EndNote&gt;</w:instrText>
            </w:r>
            <w:r w:rsidRPr="00025B2E">
              <w:rPr>
                <w:rFonts w:cs="Calibri"/>
                <w:color w:val="000000" w:themeColor="text1"/>
                <w:szCs w:val="22"/>
                <w:lang w:val="en-GB" w:eastAsia="en-GB"/>
              </w:rPr>
              <w:fldChar w:fldCharType="separate"/>
            </w:r>
            <w:r w:rsidR="008F2BC4">
              <w:rPr>
                <w:rFonts w:cs="Calibri"/>
                <w:noProof/>
                <w:color w:val="000000" w:themeColor="text1"/>
                <w:szCs w:val="22"/>
                <w:lang w:val="en-GB" w:eastAsia="en-GB"/>
              </w:rPr>
              <w:t>[34]</w:t>
            </w:r>
            <w:r w:rsidRPr="00025B2E">
              <w:rPr>
                <w:rFonts w:cs="Calibri"/>
                <w:color w:val="000000" w:themeColor="text1"/>
                <w:szCs w:val="22"/>
                <w:lang w:val="en-GB" w:eastAsia="en-GB"/>
              </w:rPr>
              <w:fldChar w:fldCharType="end"/>
            </w:r>
          </w:p>
          <w:p w14:paraId="498BE314" w14:textId="49A7DA2F" w:rsidR="7ECA95A8" w:rsidRPr="00025B2E" w:rsidRDefault="7ECA95A8" w:rsidP="7CBCA006">
            <w:pPr>
              <w:spacing w:line="240" w:lineRule="auto"/>
              <w:rPr>
                <w:rFonts w:eastAsia="Cambria" w:cs="Cambria"/>
                <w:szCs w:val="22"/>
              </w:rPr>
            </w:pPr>
          </w:p>
        </w:tc>
        <w:tc>
          <w:tcPr>
            <w:tcW w:w="1701"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62DD7374" w14:textId="4EBDCC91" w:rsidR="7ECA95A8" w:rsidRPr="00025B2E" w:rsidRDefault="15478D7C" w:rsidP="7CBCA006">
            <w:pPr>
              <w:spacing w:line="240" w:lineRule="auto"/>
              <w:rPr>
                <w:rFonts w:eastAsia="Cambria" w:cs="Cambria"/>
                <w:color w:val="000000" w:themeColor="text1"/>
                <w:szCs w:val="22"/>
                <w:lang w:eastAsia="en-GB"/>
              </w:rPr>
            </w:pPr>
            <w:r w:rsidRPr="00025B2E">
              <w:rPr>
                <w:rFonts w:eastAsia="Cambria" w:cs="Cambria"/>
                <w:color w:val="000000" w:themeColor="text1"/>
                <w:szCs w:val="22"/>
                <w:lang w:eastAsia="en-GB"/>
              </w:rPr>
              <w:t>Barn og unges erfarte opplevelser av langvarig skolefravær</w:t>
            </w:r>
          </w:p>
        </w:tc>
        <w:tc>
          <w:tcPr>
            <w:tcW w:w="1418"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44EFC148" w14:textId="3B1EDAE6" w:rsidR="7ECA95A8" w:rsidRPr="00025B2E" w:rsidRDefault="15478D7C" w:rsidP="7CBCA006">
            <w:pPr>
              <w:spacing w:line="240" w:lineRule="auto"/>
              <w:rPr>
                <w:rFonts w:eastAsia="Cambria" w:cs="Cambria"/>
                <w:color w:val="000000" w:themeColor="text1"/>
                <w:szCs w:val="22"/>
                <w:lang w:eastAsia="en-GB"/>
              </w:rPr>
            </w:pPr>
            <w:r w:rsidRPr="00025B2E">
              <w:rPr>
                <w:rFonts w:eastAsia="Cambria" w:cs="Cambria"/>
                <w:color w:val="000000" w:themeColor="text1"/>
                <w:szCs w:val="22"/>
                <w:lang w:eastAsia="en-GB"/>
              </w:rPr>
              <w:t>Barn og unge med lang</w:t>
            </w:r>
            <w:r w:rsidR="0080325F">
              <w:rPr>
                <w:rFonts w:eastAsia="Cambria" w:cs="Cambria"/>
                <w:color w:val="000000" w:themeColor="text1"/>
                <w:szCs w:val="22"/>
                <w:lang w:eastAsia="en-GB"/>
              </w:rPr>
              <w:t>-</w:t>
            </w:r>
            <w:r w:rsidRPr="00025B2E">
              <w:rPr>
                <w:rFonts w:eastAsia="Cambria" w:cs="Cambria"/>
                <w:color w:val="000000" w:themeColor="text1"/>
                <w:szCs w:val="22"/>
                <w:lang w:eastAsia="en-GB"/>
              </w:rPr>
              <w:t>varig skole</w:t>
            </w:r>
            <w:r w:rsidR="0080325F">
              <w:rPr>
                <w:rFonts w:eastAsia="Cambria" w:cs="Cambria"/>
                <w:color w:val="000000" w:themeColor="text1"/>
                <w:szCs w:val="22"/>
                <w:lang w:eastAsia="en-GB"/>
              </w:rPr>
              <w:t>-</w:t>
            </w:r>
            <w:r w:rsidRPr="00025B2E">
              <w:rPr>
                <w:rFonts w:eastAsia="Cambria" w:cs="Cambria"/>
                <w:color w:val="000000" w:themeColor="text1"/>
                <w:szCs w:val="22"/>
                <w:lang w:eastAsia="en-GB"/>
              </w:rPr>
              <w:t>fravær</w:t>
            </w:r>
          </w:p>
        </w:tc>
        <w:tc>
          <w:tcPr>
            <w:tcW w:w="1410"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483A27D4" w14:textId="20C9DBE7" w:rsidR="7ECA95A8" w:rsidRPr="00025B2E" w:rsidRDefault="6D29AD17" w:rsidP="7CBCA006">
            <w:pPr>
              <w:spacing w:line="240" w:lineRule="auto"/>
              <w:rPr>
                <w:rFonts w:eastAsia="Cambria" w:cs="Cambria"/>
                <w:color w:val="000000" w:themeColor="text1"/>
                <w:szCs w:val="22"/>
                <w:lang w:eastAsia="en-GB"/>
              </w:rPr>
            </w:pPr>
            <w:r w:rsidRPr="00025B2E">
              <w:rPr>
                <w:rFonts w:eastAsia="Cambria" w:cs="Cambria"/>
                <w:color w:val="000000" w:themeColor="text1"/>
                <w:szCs w:val="22"/>
                <w:lang w:eastAsia="en-GB"/>
              </w:rPr>
              <w:t xml:space="preserve">Storbritannia </w:t>
            </w:r>
            <w:r w:rsidR="4DF21629" w:rsidRPr="00025B2E">
              <w:rPr>
                <w:rFonts w:eastAsia="Cambria" w:cs="Cambria"/>
                <w:color w:val="000000" w:themeColor="text1"/>
                <w:szCs w:val="22"/>
                <w:lang w:eastAsia="en-GB"/>
              </w:rPr>
              <w:t>(</w:t>
            </w:r>
            <w:r w:rsidR="0080325F">
              <w:rPr>
                <w:rFonts w:eastAsia="Cambria" w:cs="Cambria"/>
                <w:color w:val="000000" w:themeColor="text1"/>
                <w:szCs w:val="22"/>
                <w:lang w:eastAsia="en-GB"/>
              </w:rPr>
              <w:t>n=</w:t>
            </w:r>
            <w:r w:rsidRPr="00025B2E">
              <w:rPr>
                <w:rFonts w:eastAsia="Cambria" w:cs="Cambria"/>
                <w:color w:val="000000" w:themeColor="text1"/>
                <w:szCs w:val="22"/>
                <w:lang w:eastAsia="en-GB"/>
              </w:rPr>
              <w:t>10)</w:t>
            </w:r>
          </w:p>
        </w:tc>
        <w:tc>
          <w:tcPr>
            <w:tcW w:w="1355"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11501E37" w14:textId="6607C224" w:rsidR="7ECA95A8" w:rsidRPr="00025B2E" w:rsidRDefault="43AED8BA" w:rsidP="7CBCA006">
            <w:pPr>
              <w:spacing w:line="240" w:lineRule="auto"/>
              <w:rPr>
                <w:rFonts w:eastAsia="Cambria" w:cs="Cambria"/>
                <w:color w:val="000000" w:themeColor="text1"/>
                <w:szCs w:val="22"/>
                <w:lang w:eastAsia="en-GB"/>
              </w:rPr>
            </w:pPr>
            <w:r w:rsidRPr="00025B2E">
              <w:rPr>
                <w:rFonts w:eastAsia="Cambria" w:cs="Cambria"/>
                <w:color w:val="000000" w:themeColor="text1"/>
                <w:szCs w:val="22"/>
              </w:rPr>
              <w:t xml:space="preserve">10 </w:t>
            </w:r>
            <w:r w:rsidR="11D62262" w:rsidRPr="00025B2E">
              <w:rPr>
                <w:rFonts w:eastAsia="Cambria" w:cs="Cambria"/>
                <w:color w:val="000000" w:themeColor="text1"/>
                <w:szCs w:val="22"/>
              </w:rPr>
              <w:t>(</w:t>
            </w:r>
            <w:r w:rsidRPr="00025B2E">
              <w:rPr>
                <w:rFonts w:eastAsia="Cambria" w:cs="Cambria"/>
                <w:color w:val="000000" w:themeColor="text1"/>
                <w:szCs w:val="22"/>
                <w:lang w:eastAsia="en-GB"/>
              </w:rPr>
              <w:t>kvalitative studier</w:t>
            </w:r>
            <w:r w:rsidR="09CA2201" w:rsidRPr="00025B2E">
              <w:rPr>
                <w:rFonts w:eastAsia="Cambria" w:cs="Cambria"/>
                <w:color w:val="000000" w:themeColor="text1"/>
                <w:szCs w:val="22"/>
                <w:lang w:eastAsia="en-GB"/>
              </w:rPr>
              <w:t>)</w:t>
            </w:r>
            <w:r w:rsidRPr="00025B2E">
              <w:rPr>
                <w:rFonts w:eastAsia="Cambria" w:cs="Cambria"/>
                <w:color w:val="000000" w:themeColor="text1"/>
                <w:szCs w:val="22"/>
                <w:lang w:eastAsia="en-GB"/>
              </w:rPr>
              <w:t xml:space="preserve"> </w:t>
            </w:r>
          </w:p>
        </w:tc>
        <w:tc>
          <w:tcPr>
            <w:tcW w:w="1204"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79A4EAD9" w14:textId="12D97B38" w:rsidR="7ECA95A8" w:rsidRPr="00025B2E" w:rsidRDefault="0483D058" w:rsidP="7CBCA006">
            <w:pPr>
              <w:spacing w:line="240" w:lineRule="auto"/>
              <w:rPr>
                <w:rFonts w:eastAsia="Cambria" w:cs="Cambria"/>
                <w:color w:val="000000" w:themeColor="text1"/>
                <w:szCs w:val="22"/>
              </w:rPr>
            </w:pPr>
            <w:r w:rsidRPr="00025B2E">
              <w:rPr>
                <w:rFonts w:eastAsia="Cambria" w:cs="Cambria"/>
                <w:color w:val="000000" w:themeColor="text1"/>
                <w:szCs w:val="22"/>
              </w:rPr>
              <w:t>Middels</w:t>
            </w:r>
          </w:p>
        </w:tc>
      </w:tr>
      <w:tr w:rsidR="46B30BFE" w:rsidRPr="004A3F1C" w14:paraId="62D7D580" w14:textId="77777777" w:rsidTr="00D05673">
        <w:trPr>
          <w:trHeight w:val="300"/>
        </w:trPr>
        <w:tc>
          <w:tcPr>
            <w:tcW w:w="1134"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019C51DF" w14:textId="0F7C29F8" w:rsidR="30B79A41" w:rsidRPr="00025B2E" w:rsidRDefault="2D790D7B" w:rsidP="7CBCA006">
            <w:pPr>
              <w:spacing w:line="240" w:lineRule="auto"/>
              <w:rPr>
                <w:rFonts w:eastAsia="Cambria" w:cs="Cambria"/>
                <w:szCs w:val="22"/>
              </w:rPr>
            </w:pPr>
            <w:r w:rsidRPr="00025B2E">
              <w:rPr>
                <w:rFonts w:eastAsia="Cambria" w:cs="Cambria"/>
                <w:szCs w:val="22"/>
              </w:rPr>
              <w:t xml:space="preserve">Hejl </w:t>
            </w:r>
          </w:p>
          <w:p w14:paraId="78445A47" w14:textId="77777777" w:rsidR="0065307A" w:rsidRPr="00025B2E" w:rsidRDefault="5BBCD630" w:rsidP="7CBCA006">
            <w:pPr>
              <w:spacing w:line="240" w:lineRule="auto"/>
              <w:rPr>
                <w:rFonts w:eastAsia="Cambria" w:cs="Cambria"/>
                <w:szCs w:val="22"/>
              </w:rPr>
            </w:pPr>
            <w:r w:rsidRPr="00025B2E">
              <w:rPr>
                <w:rFonts w:eastAsia="Cambria" w:cs="Cambria"/>
                <w:szCs w:val="22"/>
              </w:rPr>
              <w:t>(</w:t>
            </w:r>
            <w:r w:rsidR="2D790D7B" w:rsidRPr="00025B2E">
              <w:rPr>
                <w:rFonts w:eastAsia="Cambria" w:cs="Cambria"/>
                <w:szCs w:val="22"/>
              </w:rPr>
              <w:t>2024</w:t>
            </w:r>
            <w:r w:rsidR="216B0170" w:rsidRPr="00025B2E">
              <w:rPr>
                <w:rFonts w:eastAsia="Cambria" w:cs="Cambria"/>
                <w:szCs w:val="22"/>
              </w:rPr>
              <w:t>)</w:t>
            </w:r>
          </w:p>
          <w:p w14:paraId="7292A6F1" w14:textId="42048CD0" w:rsidR="30B79A41" w:rsidRPr="00025B2E" w:rsidRDefault="006106F0" w:rsidP="7CBCA006">
            <w:pPr>
              <w:spacing w:line="240" w:lineRule="auto"/>
              <w:rPr>
                <w:rFonts w:eastAsia="Cambria" w:cs="Cambria"/>
                <w:szCs w:val="22"/>
              </w:rPr>
            </w:pPr>
            <w:r w:rsidRPr="00025B2E">
              <w:rPr>
                <w:rFonts w:eastAsia="Cambria" w:cs="Cambria"/>
                <w:szCs w:val="22"/>
              </w:rPr>
              <w:fldChar w:fldCharType="begin"/>
            </w:r>
            <w:r w:rsidR="008F2BC4">
              <w:rPr>
                <w:rFonts w:eastAsia="Cambria" w:cs="Cambria"/>
                <w:szCs w:val="22"/>
              </w:rPr>
              <w:instrText xml:space="preserve"> ADDIN EN.CITE &lt;EndNote&gt;&lt;Cite&gt;&lt;Author&gt;Hejl&lt;/Author&gt;&lt;Year&gt;2024&lt;/Year&gt;&lt;RecNum&gt;13&lt;/RecNum&gt;&lt;DisplayText&gt;[35]&lt;/DisplayText&gt;&lt;record&gt;&lt;rec-number&gt;13&lt;/rec-number&gt;&lt;foreign-keys&gt;&lt;key app="EN" db-id="rv0va2eae9w2fpe2tw65xwdc5zrsw529re5d" timestamp="1765877058"&gt;13&lt;/key&gt;&lt;/foreign-keys&gt;&lt;ref-type name="Journal Article"&gt;17&lt;/ref-type&gt;&lt;contributors&gt;&lt;authors&gt;&lt;author&gt;Hejl, C.&lt;/author&gt;&lt;author&gt;Fryland, N. E.&lt;/author&gt;&lt;author&gt;Hansen, R. B.&lt;/author&gt;&lt;author&gt;Nielsen, K.&lt;/author&gt;&lt;author&gt;Thastum, M.&lt;/author&gt;&lt;/authors&gt;&lt;/contributors&gt;&lt;titles&gt;&lt;title&gt;A review and qualitative synthesis of the voices of children, parents, and school staff with regards to school attendance problems in the Nordic countries&lt;/title&gt;&lt;secondary-title&gt;Scandinavian Journal of Educational Research&lt;/secondary-title&gt;&lt;short-title&gt;Hejl (2024)&lt;/short-title&gt;&lt;/titles&gt;&lt;periodical&gt;&lt;full-title&gt;Scandinavian Journal of Educational Research&lt;/full-title&gt;&lt;/periodical&gt;&lt;keywords&gt;&lt;keyword&gt;eppi-reviewer&lt;/keyword&gt;&lt;/keywords&gt;&lt;dates&gt;&lt;year&gt;2024&lt;/year&gt;&lt;pub-dates&gt;&lt;date&gt;2024&lt;/date&gt;&lt;/pub-dates&gt;&lt;/dates&gt;&lt;isbn&gt;0031-3831&lt;/isbn&gt;&lt;urls&gt;&lt;related-urls&gt;&lt;url&gt;&amp;lt;Go to ISI&amp;gt;://WOS:001374870800001&lt;/url&gt;&lt;/related-urls&gt;&lt;/urls&gt;&lt;electronic-resource-num&gt;10.1080/00313831.2024.2434822&lt;/electronic-resource-num&gt;&lt;/record&gt;&lt;/Cite&gt;&lt;/EndNote&gt;</w:instrText>
            </w:r>
            <w:r w:rsidRPr="00025B2E">
              <w:rPr>
                <w:rFonts w:eastAsia="Cambria" w:cs="Cambria"/>
                <w:szCs w:val="22"/>
              </w:rPr>
              <w:fldChar w:fldCharType="separate"/>
            </w:r>
            <w:r w:rsidR="008F2BC4">
              <w:rPr>
                <w:rFonts w:eastAsia="Cambria" w:cs="Cambria"/>
                <w:noProof/>
                <w:szCs w:val="22"/>
              </w:rPr>
              <w:t>[35]</w:t>
            </w:r>
            <w:r w:rsidRPr="00025B2E">
              <w:rPr>
                <w:rFonts w:eastAsia="Cambria" w:cs="Cambria"/>
                <w:szCs w:val="22"/>
              </w:rPr>
              <w:fldChar w:fldCharType="end"/>
            </w:r>
          </w:p>
        </w:tc>
        <w:tc>
          <w:tcPr>
            <w:tcW w:w="1701"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25E1F9F6" w14:textId="5CB8623E" w:rsidR="0A7CAA56" w:rsidRPr="00025B2E" w:rsidRDefault="0A7CAA56" w:rsidP="7CBCA006">
            <w:pPr>
              <w:spacing w:line="240" w:lineRule="auto"/>
              <w:rPr>
                <w:rFonts w:eastAsia="Cambria" w:cs="Cambria"/>
                <w:szCs w:val="22"/>
              </w:rPr>
            </w:pPr>
            <w:r w:rsidRPr="00025B2E">
              <w:rPr>
                <w:rFonts w:eastAsia="Cambria" w:cs="Cambria"/>
                <w:szCs w:val="22"/>
              </w:rPr>
              <w:t xml:space="preserve">Erfaringer med skolefraværsproblemer </w:t>
            </w:r>
            <w:r w:rsidR="38062D20" w:rsidRPr="00025B2E">
              <w:rPr>
                <w:rFonts w:eastAsia="Cambria" w:cs="Cambria"/>
                <w:szCs w:val="22"/>
              </w:rPr>
              <w:t>på tvers av de nordiske landene</w:t>
            </w:r>
          </w:p>
        </w:tc>
        <w:tc>
          <w:tcPr>
            <w:tcW w:w="1418"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3A16A259" w14:textId="31895530" w:rsidR="2A81FCC9" w:rsidRPr="00025B2E" w:rsidRDefault="2A81FCC9" w:rsidP="7CBCA006">
            <w:pPr>
              <w:spacing w:line="240" w:lineRule="auto"/>
              <w:rPr>
                <w:rFonts w:eastAsia="Cambria" w:cs="Cambria"/>
                <w:szCs w:val="22"/>
              </w:rPr>
            </w:pPr>
            <w:r w:rsidRPr="00025B2E">
              <w:rPr>
                <w:rFonts w:eastAsia="Cambria" w:cs="Cambria"/>
                <w:szCs w:val="22"/>
              </w:rPr>
              <w:t>Barn og unge, foreldre, skole</w:t>
            </w:r>
            <w:r w:rsidR="000D20D7">
              <w:rPr>
                <w:rFonts w:eastAsia="Cambria" w:cs="Cambria"/>
                <w:szCs w:val="22"/>
              </w:rPr>
              <w:t>-</w:t>
            </w:r>
            <w:r w:rsidRPr="00025B2E">
              <w:rPr>
                <w:rFonts w:eastAsia="Cambria" w:cs="Cambria"/>
                <w:szCs w:val="22"/>
              </w:rPr>
              <w:t>ansatte og eksterne fag</w:t>
            </w:r>
            <w:r w:rsidR="000D20D7">
              <w:rPr>
                <w:rFonts w:eastAsia="Cambria" w:cs="Cambria"/>
                <w:szCs w:val="22"/>
              </w:rPr>
              <w:t>-</w:t>
            </w:r>
            <w:r w:rsidRPr="00025B2E">
              <w:rPr>
                <w:rFonts w:eastAsia="Cambria" w:cs="Cambria"/>
                <w:szCs w:val="22"/>
              </w:rPr>
              <w:t xml:space="preserve">personer </w:t>
            </w:r>
          </w:p>
        </w:tc>
        <w:tc>
          <w:tcPr>
            <w:tcW w:w="1410"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7A441EFE" w14:textId="40C3C701" w:rsidR="72E876C1" w:rsidRPr="00025B2E" w:rsidRDefault="72E876C1" w:rsidP="7CBCA006">
            <w:pPr>
              <w:spacing w:line="240" w:lineRule="auto"/>
              <w:rPr>
                <w:rFonts w:eastAsia="Cambria" w:cs="Cambria"/>
                <w:szCs w:val="22"/>
              </w:rPr>
            </w:pPr>
            <w:r w:rsidRPr="00025B2E">
              <w:rPr>
                <w:rFonts w:eastAsia="Cambria" w:cs="Cambria"/>
                <w:szCs w:val="22"/>
              </w:rPr>
              <w:t>Sverige (n=7),</w:t>
            </w:r>
            <w:r w:rsidR="4A2CAA7F" w:rsidRPr="00025B2E">
              <w:rPr>
                <w:rFonts w:eastAsia="Cambria" w:cs="Cambria"/>
                <w:szCs w:val="22"/>
              </w:rPr>
              <w:t xml:space="preserve"> </w:t>
            </w:r>
            <w:r w:rsidRPr="00025B2E">
              <w:rPr>
                <w:rFonts w:eastAsia="Cambria" w:cs="Cambria"/>
                <w:szCs w:val="22"/>
              </w:rPr>
              <w:t>Danmark (n=5)</w:t>
            </w:r>
            <w:r w:rsidR="1683CB32" w:rsidRPr="00025B2E">
              <w:rPr>
                <w:rFonts w:eastAsia="Cambria" w:cs="Cambria"/>
                <w:szCs w:val="22"/>
              </w:rPr>
              <w:t>,</w:t>
            </w:r>
            <w:r w:rsidRPr="00025B2E">
              <w:rPr>
                <w:rFonts w:eastAsia="Cambria" w:cs="Cambria"/>
                <w:szCs w:val="22"/>
              </w:rPr>
              <w:t xml:space="preserve"> Norge (n=4)</w:t>
            </w:r>
            <w:r w:rsidR="6EA63D83" w:rsidRPr="00025B2E">
              <w:rPr>
                <w:rFonts w:eastAsia="Cambria" w:cs="Cambria"/>
                <w:szCs w:val="22"/>
              </w:rPr>
              <w:t xml:space="preserve">, </w:t>
            </w:r>
            <w:r w:rsidRPr="00025B2E">
              <w:rPr>
                <w:rFonts w:eastAsia="Cambria" w:cs="Cambria"/>
                <w:szCs w:val="22"/>
              </w:rPr>
              <w:t>og Finland (n=1)</w:t>
            </w:r>
          </w:p>
        </w:tc>
        <w:tc>
          <w:tcPr>
            <w:tcW w:w="1355"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60084FF7" w14:textId="4318A24D" w:rsidR="2A81FCC9" w:rsidRPr="00025B2E" w:rsidRDefault="2A81FCC9" w:rsidP="7CBCA006">
            <w:pPr>
              <w:spacing w:line="240" w:lineRule="auto"/>
              <w:rPr>
                <w:rFonts w:eastAsia="Cambria" w:cs="Cambria"/>
                <w:color w:val="000000" w:themeColor="text1"/>
                <w:szCs w:val="22"/>
              </w:rPr>
            </w:pPr>
            <w:r w:rsidRPr="00025B2E">
              <w:rPr>
                <w:rFonts w:eastAsia="Cambria" w:cs="Cambria"/>
                <w:color w:val="000000" w:themeColor="text1"/>
                <w:szCs w:val="22"/>
              </w:rPr>
              <w:t>17 (kvalitative</w:t>
            </w:r>
            <w:r w:rsidR="002D23B0">
              <w:rPr>
                <w:rFonts w:eastAsia="Cambria" w:cs="Cambria"/>
                <w:color w:val="000000" w:themeColor="text1"/>
                <w:szCs w:val="22"/>
              </w:rPr>
              <w:t xml:space="preserve"> studier</w:t>
            </w:r>
            <w:r w:rsidRPr="00025B2E">
              <w:rPr>
                <w:rFonts w:eastAsia="Cambria" w:cs="Cambria"/>
                <w:color w:val="000000" w:themeColor="text1"/>
                <w:szCs w:val="22"/>
              </w:rPr>
              <w:t>)</w:t>
            </w:r>
          </w:p>
        </w:tc>
        <w:tc>
          <w:tcPr>
            <w:tcW w:w="1204"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0ED9DB21" w14:textId="04E36C51" w:rsidR="46B30BFE" w:rsidRPr="00025B2E" w:rsidRDefault="0483D058" w:rsidP="7CBCA006">
            <w:pPr>
              <w:spacing w:line="240" w:lineRule="auto"/>
              <w:rPr>
                <w:rFonts w:eastAsia="Cambria" w:cs="Cambria"/>
                <w:color w:val="000000" w:themeColor="text1"/>
                <w:szCs w:val="22"/>
              </w:rPr>
            </w:pPr>
            <w:r w:rsidRPr="00025B2E">
              <w:rPr>
                <w:rFonts w:eastAsia="Cambria" w:cs="Cambria"/>
                <w:color w:val="000000" w:themeColor="text1"/>
                <w:szCs w:val="22"/>
              </w:rPr>
              <w:t>Middels</w:t>
            </w:r>
          </w:p>
        </w:tc>
      </w:tr>
      <w:tr w:rsidR="2EE82EC4" w:rsidRPr="004A3F1C" w14:paraId="77D5334F" w14:textId="77777777" w:rsidTr="00D05673">
        <w:trPr>
          <w:trHeight w:val="300"/>
        </w:trPr>
        <w:tc>
          <w:tcPr>
            <w:tcW w:w="1134"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4D181554" w14:textId="77777777" w:rsidR="00BB38BD" w:rsidRDefault="021C2918" w:rsidP="2EE82EC4">
            <w:pPr>
              <w:spacing w:line="240" w:lineRule="auto"/>
              <w:rPr>
                <w:rFonts w:eastAsia="Cambria" w:cs="Cambria"/>
                <w:szCs w:val="22"/>
              </w:rPr>
            </w:pPr>
            <w:r w:rsidRPr="00025B2E">
              <w:rPr>
                <w:rFonts w:eastAsia="Cambria" w:cs="Cambria"/>
                <w:szCs w:val="22"/>
              </w:rPr>
              <w:t>Sasso (2024)</w:t>
            </w:r>
          </w:p>
          <w:p w14:paraId="7ED8FDA3" w14:textId="4ADBFF23" w:rsidR="021C2918" w:rsidRPr="00025B2E" w:rsidRDefault="00A34B5E" w:rsidP="2EE82EC4">
            <w:pPr>
              <w:spacing w:line="240" w:lineRule="auto"/>
              <w:rPr>
                <w:rFonts w:eastAsia="Cambria" w:cs="Cambria"/>
                <w:szCs w:val="22"/>
              </w:rPr>
            </w:pPr>
            <w:r>
              <w:rPr>
                <w:rFonts w:eastAsia="Cambria" w:cs="Cambria"/>
                <w:szCs w:val="22"/>
              </w:rPr>
              <w:fldChar w:fldCharType="begin"/>
            </w:r>
            <w:r w:rsidR="008F2BC4">
              <w:rPr>
                <w:rFonts w:eastAsia="Cambria" w:cs="Cambria"/>
                <w:szCs w:val="22"/>
              </w:rPr>
              <w:instrText xml:space="preserve"> ADDIN EN.CITE &lt;EndNote&gt;&lt;Cite&gt;&lt;Author&gt;Sasso&lt;/Author&gt;&lt;Year&gt;2024&lt;/Year&gt;&lt;RecNum&gt;62&lt;/RecNum&gt;&lt;DisplayText&gt;[36]&lt;/DisplayText&gt;&lt;record&gt;&lt;rec-number&gt;62&lt;/rec-number&gt;&lt;foreign-keys&gt;&lt;key app="EN" db-id="rv0va2eae9w2fpe2tw65xwdc5zrsw529re5d" timestamp="1773065383"&gt;62&lt;/key&gt;&lt;/foreign-keys&gt;&lt;ref-type name="Journal Article"&gt;17&lt;/ref-type&gt;&lt;contributors&gt;&lt;authors&gt;&lt;author&gt;Sasso, Isabella&lt;/author&gt;&lt;author&gt;Sansour, Teresa&lt;/author&gt;&lt;/authors&gt;&lt;/contributors&gt;&lt;titles&gt;&lt;title&gt;Risk and influencing factors for school absenteeism among students on the autism spectrum—a systematic review&lt;/title&gt;&lt;secondary-title&gt;Review Journal of Autism and Developmental Disorders&lt;/secondary-title&gt;&lt;/titles&gt;&lt;periodical&gt;&lt;full-title&gt;Review Journal of Autism and Developmental Disorders&lt;/full-title&gt;&lt;/periodical&gt;&lt;pages&gt;1-14&lt;/pages&gt;&lt;dates&gt;&lt;year&gt;2024&lt;/year&gt;&lt;/dates&gt;&lt;isbn&gt;2195-7177&lt;/isbn&gt;&lt;urls&gt;&lt;/urls&gt;&lt;/record&gt;&lt;/Cite&gt;&lt;/EndNote&gt;</w:instrText>
            </w:r>
            <w:r>
              <w:rPr>
                <w:rFonts w:eastAsia="Cambria" w:cs="Cambria"/>
                <w:szCs w:val="22"/>
              </w:rPr>
              <w:fldChar w:fldCharType="separate"/>
            </w:r>
            <w:r w:rsidR="008F2BC4">
              <w:rPr>
                <w:rFonts w:eastAsia="Cambria" w:cs="Cambria"/>
                <w:noProof/>
                <w:szCs w:val="22"/>
              </w:rPr>
              <w:t>[36]</w:t>
            </w:r>
            <w:r>
              <w:rPr>
                <w:rFonts w:eastAsia="Cambria" w:cs="Cambria"/>
                <w:szCs w:val="22"/>
              </w:rPr>
              <w:fldChar w:fldCharType="end"/>
            </w:r>
          </w:p>
        </w:tc>
        <w:tc>
          <w:tcPr>
            <w:tcW w:w="1701"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6D9048AF" w14:textId="5F58977A" w:rsidR="6233E4EA" w:rsidRPr="00025B2E" w:rsidRDefault="6233E4EA" w:rsidP="2EE82EC4">
            <w:pPr>
              <w:spacing w:line="240" w:lineRule="auto"/>
              <w:rPr>
                <w:szCs w:val="22"/>
              </w:rPr>
            </w:pPr>
            <w:r w:rsidRPr="00025B2E">
              <w:rPr>
                <w:rFonts w:eastAsia="Cambria" w:cs="Cambria"/>
                <w:szCs w:val="22"/>
              </w:rPr>
              <w:t>Risiko- og påvirknings</w:t>
            </w:r>
            <w:r w:rsidR="000D20D7">
              <w:rPr>
                <w:rFonts w:eastAsia="Cambria" w:cs="Cambria"/>
                <w:szCs w:val="22"/>
              </w:rPr>
              <w:t>-</w:t>
            </w:r>
            <w:r w:rsidRPr="00025B2E">
              <w:rPr>
                <w:rFonts w:eastAsia="Cambria" w:cs="Cambria"/>
                <w:szCs w:val="22"/>
              </w:rPr>
              <w:t xml:space="preserve">faktorer for skolefravær hos elever med autisme </w:t>
            </w:r>
          </w:p>
        </w:tc>
        <w:tc>
          <w:tcPr>
            <w:tcW w:w="1418"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53AAC969" w14:textId="60C11B5C" w:rsidR="65F82D6E" w:rsidRPr="00025B2E" w:rsidRDefault="65F82D6E" w:rsidP="2EE82EC4">
            <w:pPr>
              <w:spacing w:line="240" w:lineRule="auto"/>
              <w:rPr>
                <w:rFonts w:eastAsia="Cambria" w:cs="Cambria"/>
                <w:szCs w:val="22"/>
              </w:rPr>
            </w:pPr>
            <w:r w:rsidRPr="00025B2E">
              <w:rPr>
                <w:rFonts w:eastAsia="Cambria" w:cs="Cambria"/>
                <w:szCs w:val="22"/>
              </w:rPr>
              <w:t>Barn, unge, foreldre, skole</w:t>
            </w:r>
            <w:r w:rsidR="00F05EC1">
              <w:rPr>
                <w:rFonts w:eastAsia="Cambria" w:cs="Cambria"/>
                <w:szCs w:val="22"/>
              </w:rPr>
              <w:t>-</w:t>
            </w:r>
            <w:r w:rsidRPr="00025B2E">
              <w:rPr>
                <w:rFonts w:eastAsia="Cambria" w:cs="Cambria"/>
                <w:szCs w:val="22"/>
              </w:rPr>
              <w:t>ansatte og andre fag</w:t>
            </w:r>
            <w:r w:rsidR="00F05EC1">
              <w:rPr>
                <w:rFonts w:eastAsia="Cambria" w:cs="Cambria"/>
                <w:szCs w:val="22"/>
              </w:rPr>
              <w:t>-</w:t>
            </w:r>
            <w:r w:rsidRPr="00025B2E">
              <w:rPr>
                <w:rFonts w:eastAsia="Cambria" w:cs="Cambria"/>
                <w:szCs w:val="22"/>
              </w:rPr>
              <w:t>personer</w:t>
            </w:r>
          </w:p>
        </w:tc>
        <w:tc>
          <w:tcPr>
            <w:tcW w:w="1410"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64CD0BD4" w14:textId="5374B7D0" w:rsidR="3B6B6A76" w:rsidRPr="00A4092D" w:rsidRDefault="3B6B6A76" w:rsidP="2EE82EC4">
            <w:pPr>
              <w:spacing w:line="240" w:lineRule="auto"/>
              <w:rPr>
                <w:rFonts w:eastAsia="Cambria" w:cs="Cambria"/>
                <w:szCs w:val="22"/>
                <w:lang w:val="nn-NO"/>
              </w:rPr>
            </w:pPr>
            <w:r w:rsidRPr="00A4092D">
              <w:rPr>
                <w:rFonts w:eastAsia="Cambria" w:cs="Cambria"/>
                <w:szCs w:val="22"/>
                <w:lang w:val="nn-NO"/>
              </w:rPr>
              <w:t>Australia (n=4),</w:t>
            </w:r>
          </w:p>
          <w:p w14:paraId="73D07C72" w14:textId="0523094F" w:rsidR="3B6B6A76" w:rsidRPr="00A4092D" w:rsidRDefault="3B6B6A76" w:rsidP="2EE82EC4">
            <w:pPr>
              <w:spacing w:line="240" w:lineRule="auto"/>
              <w:rPr>
                <w:rFonts w:eastAsia="Cambria" w:cs="Cambria"/>
                <w:szCs w:val="22"/>
                <w:lang w:val="nn-NO"/>
              </w:rPr>
            </w:pPr>
            <w:r w:rsidRPr="00A4092D">
              <w:rPr>
                <w:rFonts w:eastAsia="Cambria" w:cs="Cambria"/>
                <w:szCs w:val="22"/>
                <w:lang w:val="nn-NO"/>
              </w:rPr>
              <w:t xml:space="preserve">Storbritannia (n=5), Japan (n=2), </w:t>
            </w:r>
          </w:p>
          <w:p w14:paraId="71076D05" w14:textId="1C1FA35C" w:rsidR="3B6B6A76" w:rsidRPr="00025B2E" w:rsidRDefault="3B6B6A76" w:rsidP="2EE82EC4">
            <w:pPr>
              <w:spacing w:line="240" w:lineRule="auto"/>
              <w:rPr>
                <w:szCs w:val="22"/>
                <w:lang w:val="sv-SE"/>
              </w:rPr>
            </w:pPr>
            <w:r w:rsidRPr="00025B2E">
              <w:rPr>
                <w:rFonts w:eastAsia="Cambria" w:cs="Cambria"/>
                <w:szCs w:val="22"/>
                <w:lang w:val="sv-SE"/>
              </w:rPr>
              <w:t xml:space="preserve">Norge (n=2), </w:t>
            </w:r>
          </w:p>
          <w:p w14:paraId="52389EF6" w14:textId="312BAC2F" w:rsidR="3B6B6A76" w:rsidRPr="00025B2E" w:rsidRDefault="3B6B6A76" w:rsidP="2EE82EC4">
            <w:pPr>
              <w:spacing w:line="240" w:lineRule="auto"/>
              <w:rPr>
                <w:rFonts w:eastAsia="Cambria" w:cs="Cambria"/>
                <w:szCs w:val="22"/>
                <w:lang w:val="sv-SE"/>
              </w:rPr>
            </w:pPr>
            <w:r w:rsidRPr="00025B2E">
              <w:rPr>
                <w:rFonts w:eastAsia="Cambria" w:cs="Cambria"/>
                <w:szCs w:val="22"/>
                <w:lang w:val="sv-SE"/>
              </w:rPr>
              <w:t>USA (n=2),</w:t>
            </w:r>
          </w:p>
          <w:p w14:paraId="09CB11F3" w14:textId="4565DA1C" w:rsidR="3B6B6A76" w:rsidRPr="00025B2E" w:rsidRDefault="3B6B6A76" w:rsidP="2EE82EC4">
            <w:pPr>
              <w:spacing w:line="240" w:lineRule="auto"/>
              <w:rPr>
                <w:rFonts w:eastAsia="Cambria" w:cs="Cambria"/>
                <w:szCs w:val="22"/>
                <w:lang w:val="sv-SE"/>
              </w:rPr>
            </w:pPr>
            <w:r w:rsidRPr="00025B2E">
              <w:rPr>
                <w:rFonts w:eastAsia="Cambria" w:cs="Cambria"/>
                <w:szCs w:val="22"/>
                <w:lang w:val="sv-SE"/>
              </w:rPr>
              <w:t>Sverige (n=1)</w:t>
            </w:r>
            <w:r w:rsidR="43184E4F" w:rsidRPr="00025B2E">
              <w:rPr>
                <w:rFonts w:eastAsia="Cambria" w:cs="Cambria"/>
                <w:szCs w:val="22"/>
                <w:lang w:val="sv-SE"/>
              </w:rPr>
              <w:t>,</w:t>
            </w:r>
          </w:p>
          <w:p w14:paraId="5E389B0F" w14:textId="1C9C1BE6" w:rsidR="2EE82EC4" w:rsidRPr="00025B2E" w:rsidRDefault="3B6B6A76" w:rsidP="2EE82EC4">
            <w:pPr>
              <w:spacing w:line="240" w:lineRule="auto"/>
              <w:rPr>
                <w:rFonts w:eastAsia="Cambria" w:cs="Cambria"/>
                <w:szCs w:val="22"/>
                <w:lang w:val="sv-SE"/>
              </w:rPr>
            </w:pPr>
            <w:r w:rsidRPr="00025B2E">
              <w:rPr>
                <w:rFonts w:eastAsia="Cambria" w:cs="Cambria"/>
                <w:szCs w:val="22"/>
                <w:lang w:val="sv-SE"/>
              </w:rPr>
              <w:t>Danmark (n=1)</w:t>
            </w:r>
          </w:p>
        </w:tc>
        <w:tc>
          <w:tcPr>
            <w:tcW w:w="1355"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60A96B5E" w14:textId="4DAE0BBF" w:rsidR="59AB89BE" w:rsidRPr="00025B2E" w:rsidRDefault="59AB89BE" w:rsidP="2EE82EC4">
            <w:pPr>
              <w:spacing w:line="240" w:lineRule="auto"/>
              <w:rPr>
                <w:rFonts w:eastAsia="Cambria" w:cs="Cambria"/>
                <w:szCs w:val="22"/>
              </w:rPr>
            </w:pPr>
            <w:r w:rsidRPr="00025B2E">
              <w:rPr>
                <w:rFonts w:eastAsia="Cambria" w:cs="Cambria"/>
                <w:color w:val="000000" w:themeColor="text1"/>
                <w:szCs w:val="22"/>
              </w:rPr>
              <w:t>18 (</w:t>
            </w:r>
            <w:r w:rsidRPr="00025B2E">
              <w:rPr>
                <w:rFonts w:eastAsia="Cambria" w:cs="Cambria"/>
                <w:szCs w:val="22"/>
              </w:rPr>
              <w:t>13</w:t>
            </w:r>
            <w:r w:rsidR="499508E3" w:rsidRPr="00025B2E">
              <w:rPr>
                <w:rFonts w:eastAsia="Cambria" w:cs="Cambria"/>
                <w:szCs w:val="22"/>
              </w:rPr>
              <w:t xml:space="preserve"> k</w:t>
            </w:r>
            <w:r w:rsidR="003B5CF7">
              <w:rPr>
                <w:rFonts w:eastAsia="Cambria" w:cs="Cambria"/>
                <w:szCs w:val="22"/>
              </w:rPr>
              <w:t>v</w:t>
            </w:r>
            <w:r w:rsidRPr="00025B2E">
              <w:rPr>
                <w:rFonts w:eastAsia="Cambria" w:cs="Cambria"/>
                <w:szCs w:val="22"/>
              </w:rPr>
              <w:t xml:space="preserve">antitative, 3 </w:t>
            </w:r>
            <w:r w:rsidR="5C60446E" w:rsidRPr="00025B2E">
              <w:rPr>
                <w:rFonts w:eastAsia="Cambria" w:cs="Cambria"/>
                <w:szCs w:val="22"/>
              </w:rPr>
              <w:t>k</w:t>
            </w:r>
            <w:r w:rsidRPr="00025B2E">
              <w:rPr>
                <w:rFonts w:eastAsia="Cambria" w:cs="Cambria"/>
                <w:szCs w:val="22"/>
              </w:rPr>
              <w:t xml:space="preserve">valitative og 2 </w:t>
            </w:r>
            <w:r w:rsidR="29EE8A91" w:rsidRPr="00025B2E">
              <w:rPr>
                <w:rFonts w:eastAsia="Cambria" w:cs="Cambria"/>
                <w:szCs w:val="22"/>
              </w:rPr>
              <w:t>m</w:t>
            </w:r>
            <w:r w:rsidRPr="00025B2E">
              <w:rPr>
                <w:rFonts w:eastAsia="Cambria" w:cs="Cambria"/>
                <w:szCs w:val="22"/>
              </w:rPr>
              <w:t>ixed</w:t>
            </w:r>
            <w:r w:rsidR="00F05EC1">
              <w:rPr>
                <w:rFonts w:eastAsia="Cambria" w:cs="Cambria"/>
                <w:szCs w:val="22"/>
              </w:rPr>
              <w:t>-</w:t>
            </w:r>
            <w:r w:rsidRPr="00025B2E">
              <w:rPr>
                <w:rFonts w:eastAsia="Cambria" w:cs="Cambria"/>
                <w:szCs w:val="22"/>
              </w:rPr>
              <w:t xml:space="preserve"> met</w:t>
            </w:r>
            <w:r w:rsidR="20D65654" w:rsidRPr="00025B2E">
              <w:rPr>
                <w:rFonts w:eastAsia="Cambria" w:cs="Cambria"/>
                <w:szCs w:val="22"/>
              </w:rPr>
              <w:t>ode</w:t>
            </w:r>
            <w:r w:rsidR="002D23B0">
              <w:rPr>
                <w:rFonts w:eastAsia="Cambria" w:cs="Cambria"/>
                <w:szCs w:val="22"/>
              </w:rPr>
              <w:t xml:space="preserve"> studier</w:t>
            </w:r>
            <w:r w:rsidR="20D65654" w:rsidRPr="00025B2E">
              <w:rPr>
                <w:rFonts w:eastAsia="Cambria" w:cs="Cambria"/>
                <w:szCs w:val="22"/>
              </w:rPr>
              <w:t xml:space="preserve">) </w:t>
            </w:r>
          </w:p>
          <w:p w14:paraId="47AC5FEF" w14:textId="19217921" w:rsidR="2EE82EC4" w:rsidRPr="00025B2E" w:rsidRDefault="2EE82EC4" w:rsidP="2EE82EC4">
            <w:pPr>
              <w:spacing w:line="240" w:lineRule="auto"/>
              <w:rPr>
                <w:rFonts w:eastAsia="Cambria" w:cs="Cambria"/>
                <w:color w:val="000000" w:themeColor="text1"/>
                <w:szCs w:val="22"/>
              </w:rPr>
            </w:pPr>
          </w:p>
        </w:tc>
        <w:tc>
          <w:tcPr>
            <w:tcW w:w="1204" w:type="dxa"/>
            <w:tcBorders>
              <w:top w:val="single" w:sz="6" w:space="0" w:color="000000" w:themeColor="text1"/>
              <w:left w:val="nil"/>
              <w:bottom w:val="single" w:sz="6" w:space="0" w:color="000000" w:themeColor="text1"/>
              <w:right w:val="nil"/>
            </w:tcBorders>
            <w:shd w:val="clear" w:color="auto" w:fill="FFFFFF" w:themeFill="background1"/>
            <w:tcMar>
              <w:top w:w="60" w:type="dxa"/>
              <w:left w:w="60" w:type="dxa"/>
              <w:bottom w:w="60" w:type="dxa"/>
              <w:right w:w="60" w:type="dxa"/>
            </w:tcMar>
          </w:tcPr>
          <w:p w14:paraId="6CD144ED" w14:textId="3FA19DC6" w:rsidR="20D65654" w:rsidRPr="00025B2E" w:rsidRDefault="00416DA8" w:rsidP="2EE82EC4">
            <w:pPr>
              <w:spacing w:line="240" w:lineRule="auto"/>
              <w:rPr>
                <w:rFonts w:eastAsia="Cambria" w:cs="Cambria"/>
                <w:color w:val="000000" w:themeColor="text1"/>
                <w:szCs w:val="22"/>
              </w:rPr>
            </w:pPr>
            <w:r w:rsidRPr="00025B2E">
              <w:rPr>
                <w:rFonts w:eastAsia="Cambria" w:cs="Cambria"/>
                <w:color w:val="000000" w:themeColor="text1"/>
                <w:szCs w:val="22"/>
              </w:rPr>
              <w:t>Middels+</w:t>
            </w:r>
          </w:p>
        </w:tc>
      </w:tr>
    </w:tbl>
    <w:p w14:paraId="4978DBB7" w14:textId="3DD9DB49" w:rsidR="74EFFF42" w:rsidRDefault="74EFFF42" w:rsidP="46B30BFE"/>
    <w:p w14:paraId="19F648A5" w14:textId="487CD1C2" w:rsidR="09C170EC" w:rsidRDefault="09C170EC">
      <w:r>
        <w:t xml:space="preserve">Det var totalt 50 primærstudier inkludert i de </w:t>
      </w:r>
      <w:r w:rsidR="006756A0">
        <w:t xml:space="preserve">fem </w:t>
      </w:r>
      <w:r>
        <w:t>systematiske oversiktene</w:t>
      </w:r>
      <w:r w:rsidR="12F7F536">
        <w:t xml:space="preserve">. </w:t>
      </w:r>
      <w:r w:rsidR="6BF3549A">
        <w:t xml:space="preserve">Når det gjelder geografisk spredning var </w:t>
      </w:r>
      <w:r w:rsidR="2AAD453C">
        <w:t xml:space="preserve">de fleste av studiene </w:t>
      </w:r>
      <w:r w:rsidR="0AAFFE9B">
        <w:t>som var inkludert i de systematiske oversiktene</w:t>
      </w:r>
      <w:r w:rsidR="2AAD453C">
        <w:t xml:space="preserve"> </w:t>
      </w:r>
      <w:r w:rsidR="12F7F536">
        <w:t xml:space="preserve">fra </w:t>
      </w:r>
      <w:r w:rsidR="00E062FD">
        <w:t xml:space="preserve">Storbritannia </w:t>
      </w:r>
      <w:r w:rsidR="6F60DCEA">
        <w:t>(18)</w:t>
      </w:r>
      <w:r w:rsidR="12F7F536">
        <w:t xml:space="preserve"> og USA </w:t>
      </w:r>
      <w:r w:rsidR="1A226B03">
        <w:t>(11)</w:t>
      </w:r>
      <w:r w:rsidR="00B06317">
        <w:t>. Nesten halvparten (n=</w:t>
      </w:r>
      <w:r w:rsidR="69B92150">
        <w:t>23</w:t>
      </w:r>
      <w:r w:rsidR="00B06317">
        <w:t>)</w:t>
      </w:r>
      <w:r w:rsidR="69B92150">
        <w:t xml:space="preserve"> </w:t>
      </w:r>
      <w:r w:rsidR="12F7F536">
        <w:t>av studiene var fra de nordiske landene</w:t>
      </w:r>
      <w:r w:rsidR="645A06AA">
        <w:t xml:space="preserve">, hvorav </w:t>
      </w:r>
      <w:r w:rsidR="008C6A24">
        <w:t xml:space="preserve">seks </w:t>
      </w:r>
      <w:r w:rsidR="645A06AA">
        <w:t xml:space="preserve">var norske (figur </w:t>
      </w:r>
      <w:r w:rsidR="009B2D1A">
        <w:t>2</w:t>
      </w:r>
      <w:r w:rsidR="645A06AA">
        <w:t>)</w:t>
      </w:r>
      <w:r w:rsidR="6AC6AA11">
        <w:t>.</w:t>
      </w:r>
    </w:p>
    <w:p w14:paraId="0E5A12DB" w14:textId="1B2D71A2" w:rsidR="73954857" w:rsidRDefault="73954857"/>
    <w:p w14:paraId="291C1C17" w14:textId="36CC415C" w:rsidR="6A647D71" w:rsidRDefault="7D299BF1" w:rsidP="2EE82EC4">
      <w:r>
        <w:rPr>
          <w:noProof/>
        </w:rPr>
        <w:drawing>
          <wp:inline distT="0" distB="0" distL="0" distR="0" wp14:anchorId="4AE2BA24" wp14:editId="1C85C9AF">
            <wp:extent cx="5076825" cy="3552825"/>
            <wp:effectExtent l="0" t="0" r="0" b="0"/>
            <wp:docPr id="4246092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609293" name="Picture 424609293"/>
                    <pic:cNvPicPr/>
                  </pic:nvPicPr>
                  <pic:blipFill>
                    <a:blip r:embed="rId18">
                      <a:extLst>
                        <a:ext uri="{28A0092B-C50C-407E-A947-70E740481C1C}">
                          <a14:useLocalDpi xmlns:a14="http://schemas.microsoft.com/office/drawing/2010/main"/>
                        </a:ext>
                      </a:extLst>
                    </a:blip>
                    <a:stretch>
                      <a:fillRect/>
                    </a:stretch>
                  </pic:blipFill>
                  <pic:spPr>
                    <a:xfrm>
                      <a:off x="0" y="0"/>
                      <a:ext cx="5076825" cy="3552825"/>
                    </a:xfrm>
                    <a:prstGeom prst="rect">
                      <a:avLst/>
                    </a:prstGeom>
                  </pic:spPr>
                </pic:pic>
              </a:graphicData>
            </a:graphic>
          </wp:inline>
        </w:drawing>
      </w:r>
    </w:p>
    <w:p w14:paraId="5EBCB6AE" w14:textId="6A00BCDE" w:rsidR="7DDB6999" w:rsidRPr="00B63EE7" w:rsidRDefault="58F529CF">
      <w:pPr>
        <w:rPr>
          <w:i/>
          <w:iCs/>
        </w:rPr>
      </w:pPr>
      <w:r w:rsidRPr="00B63EE7">
        <w:rPr>
          <w:b/>
          <w:bCs/>
          <w:i/>
          <w:iCs/>
        </w:rPr>
        <w:t>Figur</w:t>
      </w:r>
      <w:r w:rsidR="009B2D1A" w:rsidRPr="00B63EE7">
        <w:rPr>
          <w:b/>
          <w:bCs/>
          <w:i/>
          <w:iCs/>
        </w:rPr>
        <w:t xml:space="preserve"> 2</w:t>
      </w:r>
      <w:r w:rsidRPr="00B63EE7">
        <w:rPr>
          <w:b/>
          <w:bCs/>
          <w:i/>
          <w:iCs/>
        </w:rPr>
        <w:t xml:space="preserve">: </w:t>
      </w:r>
      <w:r w:rsidRPr="00B63EE7">
        <w:rPr>
          <w:i/>
          <w:iCs/>
        </w:rPr>
        <w:t>Land representert i de systematiske oversiktene</w:t>
      </w:r>
      <w:r w:rsidRPr="008C6A24">
        <w:rPr>
          <w:b/>
          <w:bCs/>
          <w:i/>
          <w:iCs/>
        </w:rPr>
        <w:t xml:space="preserve"> </w:t>
      </w:r>
    </w:p>
    <w:p w14:paraId="57AA9085" w14:textId="750B58FC" w:rsidR="64A6B5DD" w:rsidRDefault="64A6B5DD" w:rsidP="64A6B5DD">
      <w:pPr>
        <w:rPr>
          <w:b/>
          <w:bCs/>
          <w:i/>
          <w:iCs/>
          <w:szCs w:val="22"/>
        </w:rPr>
      </w:pPr>
    </w:p>
    <w:p w14:paraId="7335E356" w14:textId="0FD00D9A" w:rsidR="7A8F90F7" w:rsidRPr="00600E14" w:rsidRDefault="7A8F90F7" w:rsidP="0033690C">
      <w:pPr>
        <w:pStyle w:val="Overskrift4"/>
        <w:rPr>
          <w:rFonts w:eastAsia="Cambria" w:cs="Cambria"/>
          <w:szCs w:val="22"/>
        </w:rPr>
      </w:pPr>
      <w:r w:rsidRPr="00600E14">
        <w:rPr>
          <w:szCs w:val="22"/>
        </w:rPr>
        <w:t>Relevante funn fra de systematiske oversiktene</w:t>
      </w:r>
    </w:p>
    <w:p w14:paraId="42F3853F" w14:textId="1D7877E9" w:rsidR="7A8F90F7" w:rsidRPr="00600E14" w:rsidRDefault="7A8F90F7" w:rsidP="5B0DC4F3">
      <w:pPr>
        <w:rPr>
          <w:rFonts w:eastAsia="Cambria" w:cs="Cambria"/>
          <w:szCs w:val="22"/>
        </w:rPr>
      </w:pPr>
      <w:r w:rsidRPr="6B4576EA">
        <w:rPr>
          <w:rFonts w:eastAsia="Cambria" w:cs="Cambria"/>
        </w:rPr>
        <w:t>Selv om de systematiske oversiktene hadde et bredere fokus enn ansattes kompetanse til å avdekke</w:t>
      </w:r>
      <w:r w:rsidR="00F61D1C">
        <w:rPr>
          <w:rFonts w:eastAsia="Cambria" w:cs="Cambria"/>
        </w:rPr>
        <w:t>, undersøke</w:t>
      </w:r>
      <w:r w:rsidRPr="6B4576EA">
        <w:rPr>
          <w:rFonts w:eastAsia="Cambria" w:cs="Cambria"/>
        </w:rPr>
        <w:t xml:space="preserve"> og følge opp skolefravær, fremkom det en rekke funn som peker på hvilken kompetanse som anses som viktig i arbeidet med elever med skolefravær.</w:t>
      </w:r>
    </w:p>
    <w:p w14:paraId="04999524" w14:textId="24044DA3" w:rsidR="00F637ED" w:rsidRDefault="0659285F">
      <w:pPr>
        <w:spacing w:before="240" w:after="240"/>
        <w:rPr>
          <w:rFonts w:eastAsia="Cambria" w:cs="Cambria"/>
        </w:rPr>
      </w:pPr>
      <w:r w:rsidRPr="622A7D8C">
        <w:rPr>
          <w:rFonts w:eastAsia="Cambria" w:cs="Cambria"/>
        </w:rPr>
        <w:t>På tvers av de systematiske oversiktene løftes spesielt relasjon</w:t>
      </w:r>
      <w:r w:rsidR="008E0D67" w:rsidRPr="622A7D8C">
        <w:rPr>
          <w:rFonts w:eastAsia="Cambria" w:cs="Cambria"/>
        </w:rPr>
        <w:t xml:space="preserve">ell </w:t>
      </w:r>
      <w:r w:rsidRPr="622A7D8C">
        <w:rPr>
          <w:rFonts w:eastAsia="Cambria" w:cs="Cambria"/>
        </w:rPr>
        <w:t xml:space="preserve">kompetanse frem som et avgjørende kompetanseområde. </w:t>
      </w:r>
      <w:r w:rsidR="00EE6320" w:rsidRPr="622A7D8C">
        <w:rPr>
          <w:rFonts w:eastAsia="Cambria" w:cs="Cambria"/>
        </w:rPr>
        <w:t>Funnene viser at l</w:t>
      </w:r>
      <w:r w:rsidRPr="622A7D8C">
        <w:rPr>
          <w:rFonts w:eastAsia="Cambria" w:cs="Cambria"/>
        </w:rPr>
        <w:t>ærere og andre ansatte trenger ferdigheter i å bygge trygge, forutsigbare og omsorgsfulle relasjoner til elever, da varme og støtte fra voksne både forebygger og reduserer fravær</w:t>
      </w:r>
      <w:r w:rsidR="003264E6" w:rsidRPr="622A7D8C">
        <w:rPr>
          <w:rFonts w:eastAsia="Cambria" w:cs="Cambria"/>
        </w:rPr>
        <w:t xml:space="preserve"> </w:t>
      </w:r>
      <w:r w:rsidRPr="622A7D8C">
        <w:rPr>
          <w:rFonts w:eastAsia="Cambria" w:cs="Cambria"/>
        </w:rPr>
        <w:fldChar w:fldCharType="begin">
          <w:fldData xml:space="preserve">PEVuZE5vdGU+PENpdGU+PEF1dGhvcj5Cb2FsZXI8L0F1dGhvcj48WWVhcj4yMDIzPC9ZZWFyPjxS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</w:fldData>
        </w:fldChar>
      </w:r>
      <w:r w:rsidR="008F2BC4">
        <w:rPr>
          <w:rFonts w:eastAsia="Cambria" w:cs="Cambria"/>
        </w:rPr>
        <w:instrText xml:space="preserve"> ADDIN EN.CITE </w:instrText>
      </w:r>
      <w:r w:rsidR="008F2BC4">
        <w:rPr>
          <w:rFonts w:eastAsia="Cambria" w:cs="Cambria"/>
        </w:rPr>
        <w:fldChar w:fldCharType="begin">
          <w:fldData xml:space="preserve">PEVuZE5vdGU+PENpdGU+PEF1dGhvcj5Cb2FsZXI8L0F1dGhvcj48WWVhcj4yMDIzPC9ZZWFyPjxS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</w:fldData>
        </w:fldChar>
      </w:r>
      <w:r w:rsidR="008F2BC4">
        <w:rPr>
          <w:rFonts w:eastAsia="Cambria" w:cs="Cambria"/>
        </w:rPr>
        <w:instrText xml:space="preserve"> ADDIN EN.CITE.DATA </w:instrText>
      </w:r>
      <w:r w:rsidR="008F2BC4">
        <w:rPr>
          <w:rFonts w:eastAsia="Cambria" w:cs="Cambria"/>
        </w:rPr>
      </w:r>
      <w:r w:rsidR="008F2BC4">
        <w:rPr>
          <w:rFonts w:eastAsia="Cambria" w:cs="Cambria"/>
        </w:rPr>
        <w:fldChar w:fldCharType="end"/>
      </w:r>
      <w:r w:rsidRPr="622A7D8C">
        <w:rPr>
          <w:rFonts w:eastAsia="Cambria" w:cs="Cambria"/>
        </w:rPr>
      </w:r>
      <w:r w:rsidRPr="622A7D8C">
        <w:rPr>
          <w:rFonts w:eastAsia="Cambria" w:cs="Cambria"/>
        </w:rPr>
        <w:fldChar w:fldCharType="separate"/>
      </w:r>
      <w:r w:rsidR="008F2BC4">
        <w:rPr>
          <w:rFonts w:eastAsia="Cambria" w:cs="Cambria"/>
          <w:noProof/>
        </w:rPr>
        <w:t>[33, 34]</w:t>
      </w:r>
      <w:r w:rsidRPr="622A7D8C">
        <w:rPr>
          <w:rFonts w:eastAsia="Cambria" w:cs="Cambria"/>
        </w:rPr>
        <w:fldChar w:fldCharType="end"/>
      </w:r>
      <w:r w:rsidRPr="622A7D8C">
        <w:rPr>
          <w:rFonts w:eastAsia="Cambria" w:cs="Cambria"/>
        </w:rPr>
        <w:t xml:space="preserve">. </w:t>
      </w:r>
      <w:r w:rsidR="007B6544" w:rsidRPr="622A7D8C">
        <w:rPr>
          <w:rFonts w:eastAsia="Cambria" w:cs="Cambria"/>
        </w:rPr>
        <w:t xml:space="preserve">Kvaliteten </w:t>
      </w:r>
      <w:r w:rsidRPr="622A7D8C">
        <w:rPr>
          <w:rFonts w:eastAsia="Cambria" w:cs="Cambria"/>
        </w:rPr>
        <w:t>på samspillet mellom lærere og elever</w:t>
      </w:r>
      <w:r w:rsidR="26A6D59C" w:rsidRPr="622A7D8C">
        <w:rPr>
          <w:rFonts w:eastAsia="Cambria" w:cs="Cambria"/>
        </w:rPr>
        <w:t xml:space="preserve"> fremheves</w:t>
      </w:r>
      <w:r w:rsidRPr="622A7D8C">
        <w:rPr>
          <w:rFonts w:eastAsia="Cambria" w:cs="Cambria"/>
        </w:rPr>
        <w:t xml:space="preserve"> som en sentral beskyttende faktor</w:t>
      </w:r>
      <w:r w:rsidR="0008202C">
        <w:rPr>
          <w:rFonts w:eastAsia="Cambria" w:cs="Cambria"/>
        </w:rPr>
        <w:t xml:space="preserve"> mot fravær</w:t>
      </w:r>
      <w:r w:rsidRPr="622A7D8C">
        <w:rPr>
          <w:rFonts w:eastAsia="Cambria" w:cs="Cambria"/>
        </w:rPr>
        <w:t xml:space="preserve">, særlig for elever </w:t>
      </w:r>
      <w:r w:rsidR="007B6544" w:rsidRPr="622A7D8C">
        <w:rPr>
          <w:rFonts w:eastAsia="Cambria" w:cs="Cambria"/>
        </w:rPr>
        <w:t xml:space="preserve">på </w:t>
      </w:r>
      <w:r w:rsidRPr="622A7D8C">
        <w:rPr>
          <w:rFonts w:eastAsia="Cambria" w:cs="Cambria"/>
        </w:rPr>
        <w:t>autisme</w:t>
      </w:r>
      <w:r w:rsidR="007B6544" w:rsidRPr="622A7D8C">
        <w:rPr>
          <w:rFonts w:eastAsia="Cambria" w:cs="Cambria"/>
        </w:rPr>
        <w:t>spekteret</w:t>
      </w:r>
      <w:r w:rsidRPr="622A7D8C">
        <w:rPr>
          <w:rFonts w:eastAsia="Cambria" w:cs="Cambria"/>
        </w:rPr>
        <w:t xml:space="preserve">. Elever og foreldre rapporterer at manglende forståelse, negative holdninger eller lite </w:t>
      </w:r>
      <w:r w:rsidR="3D607F1B" w:rsidRPr="622A7D8C">
        <w:rPr>
          <w:rFonts w:eastAsia="Cambria" w:cs="Cambria"/>
        </w:rPr>
        <w:t>fleksibilitet fra</w:t>
      </w:r>
      <w:r w:rsidRPr="622A7D8C">
        <w:rPr>
          <w:rFonts w:eastAsia="Cambria" w:cs="Cambria"/>
        </w:rPr>
        <w:t xml:space="preserve"> skoleansatte bidrar til økt stress, mistillit og skolevegring</w:t>
      </w:r>
      <w:r w:rsidR="00A22C9C" w:rsidRPr="622A7D8C">
        <w:rPr>
          <w:rFonts w:eastAsia="Cambria" w:cs="Cambria"/>
        </w:rPr>
        <w:t xml:space="preserve"> </w:t>
      </w:r>
      <w:r w:rsidRPr="622A7D8C">
        <w:rPr>
          <w:rFonts w:eastAsia="Cambria" w:cs="Cambria"/>
        </w:rPr>
        <w:fldChar w:fldCharType="begin"/>
      </w:r>
      <w:r w:rsidR="008F2BC4">
        <w:rPr>
          <w:rFonts w:eastAsia="Cambria" w:cs="Cambria"/>
        </w:rPr>
        <w:instrText xml:space="preserve"> ADDIN EN.CITE &lt;EndNote&gt;&lt;Cite&gt;&lt;Author&gt;Sasso&lt;/Author&gt;&lt;Year&gt;2024&lt;/Year&gt;&lt;RecNum&gt;62&lt;/RecNum&gt;&lt;DisplayText&gt;[36]&lt;/DisplayText&gt;&lt;record&gt;&lt;rec-number&gt;62&lt;/rec-number&gt;&lt;foreign-keys&gt;&lt;key app="EN" db-id="rv0va2eae9w2fpe2tw65xwdc5zrsw529re5d" timestamp="1773065383"&gt;62&lt;/key&gt;&lt;/foreign-keys&gt;&lt;ref-type name="Journal Article"&gt;17&lt;/ref-type&gt;&lt;contributors&gt;&lt;authors&gt;&lt;author&gt;Sasso, Isabella&lt;/author&gt;&lt;author&gt;Sansour, Teresa&lt;/author&gt;&lt;/authors&gt;&lt;/contributors&gt;&lt;titles&gt;&lt;title&gt;Risk and influencing factors for school absenteeism among students on the autism spectrum—a systematic review&lt;/title&gt;&lt;secondary-title&gt;Review Journal of Autism and Developmental Disorders&lt;/secondary-title&gt;&lt;/titles&gt;&lt;periodical&gt;&lt;full-title&gt;Review Journal of Autism and Developmental Disorders&lt;/full-title&gt;&lt;/periodical&gt;&lt;pages&gt;1-14&lt;/pages&gt;&lt;dates&gt;&lt;year&gt;2024&lt;/year&gt;&lt;/dates&gt;&lt;isbn&gt;2195-7177&lt;/isbn&gt;&lt;urls&gt;&lt;/urls&gt;&lt;/record&gt;&lt;/Cite&gt;&lt;/EndNote&gt;</w:instrText>
      </w:r>
      <w:r w:rsidRPr="622A7D8C">
        <w:rPr>
          <w:rFonts w:eastAsia="Cambria" w:cs="Cambria"/>
        </w:rPr>
        <w:fldChar w:fldCharType="separate"/>
      </w:r>
      <w:r w:rsidR="008F2BC4">
        <w:rPr>
          <w:rFonts w:eastAsia="Cambria" w:cs="Cambria"/>
          <w:noProof/>
        </w:rPr>
        <w:t>[36]</w:t>
      </w:r>
      <w:r w:rsidRPr="622A7D8C">
        <w:rPr>
          <w:rFonts w:eastAsia="Cambria" w:cs="Cambria"/>
        </w:rPr>
        <w:fldChar w:fldCharType="end"/>
      </w:r>
      <w:r w:rsidRPr="622A7D8C">
        <w:rPr>
          <w:rFonts w:eastAsia="Cambria" w:cs="Cambria"/>
        </w:rPr>
        <w:t xml:space="preserve">. Elever beskriver også at negative relasjonserfaringer, som strenge eller uforutsigbare voksne, manglende anerkjennelse eller press om rask retur til skolen, bidrar til økt stress, lavere tillit og større avstand til skolen </w:t>
      </w:r>
      <w:r w:rsidRPr="622A7D8C">
        <w:rPr>
          <w:rFonts w:eastAsia="Cambria" w:cs="Cambria"/>
        </w:rPr>
        <w:fldChar w:fldCharType="begin"/>
      </w:r>
      <w:r w:rsidR="008F2BC4">
        <w:rPr>
          <w:rFonts w:eastAsia="Cambria" w:cs="Cambria"/>
        </w:rPr>
        <w:instrText xml:space="preserve"> ADDIN EN.CITE &lt;EndNote&gt;&lt;Cite&gt;&lt;Author&gt;Corcoran&lt;/Author&gt;&lt;Year&gt;2023&lt;/Year&gt;&lt;RecNum&gt;7&lt;/RecNum&gt;&lt;DisplayText&gt;[34]&lt;/DisplayText&gt;&lt;record&gt;&lt;rec-number&gt;7&lt;/rec-number&gt;&lt;foreign-keys&gt;&lt;key app="EN" db-id="rv0va2eae9w2fpe2tw65xwdc5zrsw529re5d" timestamp="1765877058"&gt;7&lt;/key&gt;&lt;/foreign-keys&gt;&lt;ref-type name="Journal Article"&gt;17&lt;/ref-type&gt;&lt;contributors&gt;&lt;authors&gt;&lt;author&gt;Corcoran, Shannon&lt;/author&gt;&lt;author&gt;Kelly, Catherine&lt;/author&gt;&lt;/authors&gt;&lt;/contributors&gt;&lt;titles&gt;&lt;title&gt;A Meta-Ethnographic Understanding of Children and Young People&amp;apos;s Experiences of Extended School Non-Attendance&lt;/title&gt;&lt;secondary-title&gt;Journal of Research in Special Educational Needs&lt;/secondary-title&gt;&lt;short-title&gt;Corcoran (2023)&lt;/short-title&gt;&lt;/titles&gt;&lt;periodical&gt;&lt;full-title&gt;Journal of Research in Special Educational Needs&lt;/full-title&gt;&lt;/periodical&gt;&lt;pages&gt;24-37&lt;/pages&gt;&lt;volume&gt;23&lt;/volume&gt;&lt;number&gt;1&lt;/number&gt;&lt;keywords&gt;&lt;keyword&gt;eppi-reviewer&lt;/keyword&gt;&lt;keyword&gt;ERIC, Current Index to Journals in Education (CIJE)&lt;/keyword&gt;&lt;keyword&gt;Ethnography&lt;/keyword&gt;&lt;keyword&gt;Student Needs&lt;/keyword&gt;&lt;keyword&gt;Attendance Patterns&lt;/keyword&gt;&lt;keyword&gt;United Kingdom--UK&lt;/keyword&gt;&lt;keyword&gt;Truancy&lt;/keyword&gt;&lt;keyword&gt;Student Attitudes&lt;/keyword&gt;&lt;keyword&gt;Mental Health&lt;/keyword&gt;&lt;keyword&gt;Foreign Countries&lt;/keyword&gt;&lt;keyword&gt;Well Being&lt;/keyword&gt;&lt;keyword&gt;Student School Relationship&lt;/keyword&gt;&lt;keyword&gt;Interpersonal Relationship&lt;/keyword&gt;&lt;keyword&gt;Student Experience&lt;/keyword&gt;&lt;keyword&gt;Peer Relationship&lt;/keyword&gt;&lt;keyword&gt;Meta Analysis&lt;/keyword&gt;&lt;/keywords&gt;&lt;dates&gt;&lt;year&gt;2023&lt;/year&gt;&lt;pub-dates&gt;&lt;date&gt;2023&lt;/date&gt;&lt;/pub-dates&gt;&lt;/dates&gt;&lt;urls&gt;&lt;related-urls&gt;&lt;url&gt;https://www.proquest.com/scholarly-journals/meta-ethnographic-understanding-children-young/docview/2782654661/se-2?accountid=172179&lt;/url&gt;&lt;/related-urls&gt;&lt;/urls&gt;&lt;electronic-resource-num&gt;https://doi.org/10.1111/1471-3802.12577&lt;/electronic-resource-num&gt;&lt;/record&gt;&lt;/Cite&gt;&lt;/EndNote&gt;</w:instrText>
      </w:r>
      <w:r w:rsidRPr="622A7D8C">
        <w:rPr>
          <w:rFonts w:eastAsia="Cambria" w:cs="Cambria"/>
        </w:rPr>
        <w:fldChar w:fldCharType="separate"/>
      </w:r>
      <w:r w:rsidR="008F2BC4">
        <w:rPr>
          <w:rFonts w:eastAsia="Cambria" w:cs="Cambria"/>
          <w:noProof/>
        </w:rPr>
        <w:t>[34]</w:t>
      </w:r>
      <w:r w:rsidRPr="622A7D8C">
        <w:rPr>
          <w:rFonts w:eastAsia="Cambria" w:cs="Cambria"/>
        </w:rPr>
        <w:fldChar w:fldCharType="end"/>
      </w:r>
      <w:r w:rsidRPr="622A7D8C">
        <w:rPr>
          <w:rFonts w:eastAsia="Cambria" w:cs="Cambria"/>
        </w:rPr>
        <w:t xml:space="preserve">. </w:t>
      </w:r>
      <w:r w:rsidR="00F637ED" w:rsidRPr="622A7D8C">
        <w:rPr>
          <w:rFonts w:eastAsia="Cambria" w:cs="Cambria"/>
        </w:rPr>
        <w:t>Videre etterspør</w:t>
      </w:r>
      <w:r w:rsidR="005A4F01">
        <w:rPr>
          <w:rFonts w:eastAsia="Cambria" w:cs="Cambria"/>
        </w:rPr>
        <w:t xml:space="preserve"> </w:t>
      </w:r>
      <w:r w:rsidR="0041071F">
        <w:rPr>
          <w:rFonts w:eastAsia="Cambria" w:cs="Cambria"/>
        </w:rPr>
        <w:t xml:space="preserve">foreldre </w:t>
      </w:r>
      <w:r w:rsidR="00567B8A" w:rsidRPr="622A7D8C">
        <w:rPr>
          <w:rFonts w:eastAsia="Cambria" w:cs="Cambria"/>
        </w:rPr>
        <w:t>kompetanse</w:t>
      </w:r>
      <w:r w:rsidR="00E83435" w:rsidRPr="622A7D8C">
        <w:rPr>
          <w:rFonts w:eastAsia="Cambria" w:cs="Cambria"/>
        </w:rPr>
        <w:t xml:space="preserve"> og ferdigheter i </w:t>
      </w:r>
      <w:r w:rsidR="00F637ED" w:rsidRPr="622A7D8C">
        <w:rPr>
          <w:rFonts w:eastAsia="Cambria" w:cs="Cambria"/>
        </w:rPr>
        <w:t>konflikthåndtering og krevende samtaler</w:t>
      </w:r>
      <w:r w:rsidR="0041071F">
        <w:rPr>
          <w:rFonts w:eastAsia="Cambria" w:cs="Cambria"/>
        </w:rPr>
        <w:t xml:space="preserve"> hos skoleansatte</w:t>
      </w:r>
      <w:r w:rsidR="00F637ED" w:rsidRPr="622A7D8C">
        <w:rPr>
          <w:rFonts w:eastAsia="Cambria" w:cs="Cambria"/>
        </w:rPr>
        <w:t xml:space="preserve">, særlig i samarbeid med foreldre som står i emosjonelt belastende situasjoner </w:t>
      </w:r>
      <w:r w:rsidRPr="622A7D8C">
        <w:rPr>
          <w:rFonts w:eastAsia="Cambria" w:cs="Cambria"/>
        </w:rPr>
        <w:fldChar w:fldCharType="begin"/>
      </w:r>
      <w:r w:rsidR="008F2BC4">
        <w:rPr>
          <w:rFonts w:eastAsia="Cambria" w:cs="Cambria"/>
        </w:rPr>
        <w:instrText xml:space="preserve"> ADDIN EN.CITE &lt;EndNote&gt;&lt;Cite&gt;&lt;Author&gt;Hejl&lt;/Author&gt;&lt;Year&gt;2024&lt;/Year&gt;&lt;RecNum&gt;13&lt;/RecNum&gt;&lt;DisplayText&gt;[35]&lt;/DisplayText&gt;&lt;record&gt;&lt;rec-number&gt;13&lt;/rec-number&gt;&lt;foreign-keys&gt;&lt;key app="EN" db-id="rv0va2eae9w2fpe2tw65xwdc5zrsw529re5d" timestamp="1765877058"&gt;13&lt;/key&gt;&lt;/foreign-keys&gt;&lt;ref-type name="Journal Article"&gt;17&lt;/ref-type&gt;&lt;contributors&gt;&lt;authors&gt;&lt;author&gt;Hejl, C.&lt;/author&gt;&lt;author&gt;Fryland, N. E.&lt;/author&gt;&lt;author&gt;Hansen, R. B.&lt;/author&gt;&lt;author&gt;Nielsen, K.&lt;/author&gt;&lt;author&gt;Thastum, M.&lt;/author&gt;&lt;/authors&gt;&lt;/contributors&gt;&lt;titles&gt;&lt;title&gt;A review and qualitative synthesis of the voices of children, parents, and school staff with regards to school attendance problems in the Nordic countries&lt;/title&gt;&lt;secondary-title&gt;Scandinavian Journal of Educational Research&lt;/secondary-title&gt;&lt;short-title&gt;Hejl (2024)&lt;/short-title&gt;&lt;/titles&gt;&lt;periodical&gt;&lt;full-title&gt;Scandinavian Journal of Educational Research&lt;/full-title&gt;&lt;/periodical&gt;&lt;keywords&gt;&lt;keyword&gt;eppi-reviewer&lt;/keyword&gt;&lt;/keywords&gt;&lt;dates&gt;&lt;year&gt;2024&lt;/year&gt;&lt;pub-dates&gt;&lt;date&gt;2024&lt;/date&gt;&lt;/pub-dates&gt;&lt;/dates&gt;&lt;isbn&gt;0031-3831&lt;/isbn&gt;&lt;urls&gt;&lt;related-urls&gt;&lt;url&gt;&amp;lt;Go to ISI&amp;gt;://WOS:001374870800001&lt;/url&gt;&lt;/related-urls&gt;&lt;/urls&gt;&lt;electronic-resource-num&gt;10.1080/00313831.2024.2434822&lt;/electronic-resource-num&gt;&lt;/record&gt;&lt;/Cite&gt;&lt;/EndNote&gt;</w:instrText>
      </w:r>
      <w:r w:rsidRPr="622A7D8C">
        <w:rPr>
          <w:rFonts w:eastAsia="Cambria" w:cs="Cambria"/>
        </w:rPr>
        <w:fldChar w:fldCharType="separate"/>
      </w:r>
      <w:r w:rsidR="008F2BC4">
        <w:rPr>
          <w:rFonts w:eastAsia="Cambria" w:cs="Cambria"/>
          <w:noProof/>
        </w:rPr>
        <w:t>[35]</w:t>
      </w:r>
      <w:r w:rsidRPr="622A7D8C">
        <w:rPr>
          <w:rFonts w:eastAsia="Cambria" w:cs="Cambria"/>
        </w:rPr>
        <w:fldChar w:fldCharType="end"/>
      </w:r>
      <w:r w:rsidR="00F637ED" w:rsidRPr="622A7D8C">
        <w:rPr>
          <w:rFonts w:eastAsia="Cambria" w:cs="Cambria"/>
        </w:rPr>
        <w:t xml:space="preserve">. Kvaliteten på samarbeidet mellom skole og hjem fremheves som avgjørende for å støtte barnas engasjement i skolen </w:t>
      </w:r>
      <w:r w:rsidRPr="622A7D8C">
        <w:rPr>
          <w:rFonts w:eastAsia="Cambria" w:cs="Cambria"/>
        </w:rPr>
        <w:fldChar w:fldCharType="begin"/>
      </w:r>
      <w:r w:rsidR="008F2BC4">
        <w:rPr>
          <w:rFonts w:eastAsia="Cambria" w:cs="Cambria"/>
        </w:rPr>
        <w:instrText xml:space="preserve"> ADDIN EN.CITE &lt;EndNote&gt;&lt;Cite&gt;&lt;Author&gt;Sasso&lt;/Author&gt;&lt;Year&gt;2024&lt;/Year&gt;&lt;RecNum&gt;62&lt;/RecNum&gt;&lt;DisplayText&gt;[36]&lt;/DisplayText&gt;&lt;record&gt;&lt;rec-number&gt;62&lt;/rec-number&gt;&lt;foreign-keys&gt;&lt;key app="EN" db-id="rv0va2eae9w2fpe2tw65xwdc5zrsw529re5d" timestamp="1773065383"&gt;62&lt;/key&gt;&lt;/foreign-keys&gt;&lt;ref-type name="Journal Article"&gt;17&lt;/ref-type&gt;&lt;contributors&gt;&lt;authors&gt;&lt;author&gt;Sasso, Isabella&lt;/author&gt;&lt;author&gt;Sansour, Teresa&lt;/author&gt;&lt;/authors&gt;&lt;/contributors&gt;&lt;titles&gt;&lt;title&gt;Risk and influencing factors for school absenteeism among students on the autism spectrum—a systematic review&lt;/title&gt;&lt;secondary-title&gt;Review Journal of Autism and Developmental Disorders&lt;/secondary-title&gt;&lt;/titles&gt;&lt;periodical&gt;&lt;full-title&gt;Review Journal of Autism and Developmental Disorders&lt;/full-title&gt;&lt;/periodical&gt;&lt;pages&gt;1-14&lt;/pages&gt;&lt;dates&gt;&lt;year&gt;2024&lt;/year&gt;&lt;/dates&gt;&lt;isbn&gt;2195-7177&lt;/isbn&gt;&lt;urls&gt;&lt;/urls&gt;&lt;/record&gt;&lt;/Cite&gt;&lt;/EndNote&gt;</w:instrText>
      </w:r>
      <w:r w:rsidRPr="622A7D8C">
        <w:rPr>
          <w:rFonts w:eastAsia="Cambria" w:cs="Cambria"/>
        </w:rPr>
        <w:fldChar w:fldCharType="separate"/>
      </w:r>
      <w:r w:rsidR="008F2BC4">
        <w:rPr>
          <w:rFonts w:eastAsia="Cambria" w:cs="Cambria"/>
          <w:noProof/>
        </w:rPr>
        <w:t>[36]</w:t>
      </w:r>
      <w:r w:rsidRPr="622A7D8C">
        <w:rPr>
          <w:rFonts w:eastAsia="Cambria" w:cs="Cambria"/>
        </w:rPr>
        <w:fldChar w:fldCharType="end"/>
      </w:r>
      <w:r w:rsidR="00F637ED" w:rsidRPr="622A7D8C">
        <w:rPr>
          <w:rFonts w:eastAsia="Cambria" w:cs="Cambria"/>
        </w:rPr>
        <w:t xml:space="preserve">. Svak kommunikasjon og manglende tillit mellom skole og hjem forsterker ofte </w:t>
      </w:r>
      <w:r w:rsidR="00F637ED" w:rsidRPr="622A7D8C">
        <w:rPr>
          <w:rFonts w:eastAsia="Cambria" w:cs="Cambria"/>
        </w:rPr>
        <w:lastRenderedPageBreak/>
        <w:t xml:space="preserve">fraværsproblematikken, mens god dialog og samarbeid fremstår som en sentral beskyttelsesfaktor </w:t>
      </w:r>
      <w:r w:rsidRPr="622A7D8C">
        <w:rPr>
          <w:rFonts w:eastAsia="Cambria" w:cs="Cambria"/>
        </w:rPr>
        <w:fldChar w:fldCharType="begin"/>
      </w:r>
      <w:r w:rsidR="008F2BC4">
        <w:rPr>
          <w:rFonts w:eastAsia="Cambria" w:cs="Cambria"/>
        </w:rPr>
        <w:instrText xml:space="preserve"> ADDIN EN.CITE &lt;EndNote&gt;&lt;Cite&gt;&lt;Author&gt;Boaler&lt;/Author&gt;&lt;Year&gt;2023&lt;/Year&gt;&lt;RecNum&gt;4&lt;/RecNum&gt;&lt;DisplayText&gt;[33]&lt;/DisplayText&gt;&lt;record&gt;&lt;rec-number&gt;4&lt;/rec-number&gt;&lt;foreign-keys&gt;&lt;key app="EN" db-id="rv0va2eae9w2fpe2tw65xwdc5zrsw529re5d" timestamp="1765877058"&gt;4&lt;/key&gt;&lt;/foreign-keys&gt;&lt;ref-type name="Journal Article"&gt;17&lt;/ref-type&gt;&lt;contributors&gt;&lt;authors&gt;&lt;author&gt;Boaler, Rhonda&lt;/author&gt;&lt;author&gt;Bond, Caroline&lt;/author&gt;&lt;/authors&gt;&lt;/contributors&gt;&lt;titles&gt;&lt;title&gt;Systemic School-Based Approaches for Supporting Students with Attendance Difficulties: A Systematic Literature Review&lt;/title&gt;&lt;secondary-title&gt;Educational Psychology in Practice&lt;/secondary-title&gt;&lt;short-title&gt;Boaler (2023)&lt;/short-title&gt;&lt;/titles&gt;&lt;periodical&gt;&lt;full-title&gt;Educational Psychology in Practice&lt;/full-title&gt;&lt;/periodical&gt;&lt;pages&gt;439-456&lt;/pages&gt;&lt;volume&gt;39&lt;/volume&gt;&lt;number&gt;4&lt;/number&gt;&lt;keywords&gt;&lt;keyword&gt;eppi-reviewer&lt;/keyword&gt;&lt;keyword&gt;ERIC, Current Index to Journals in Education (CIJE)&lt;/keyword&gt;&lt;keyword&gt;Elementary Education&lt;/keyword&gt;&lt;keyword&gt;Secondary Education&lt;/keyword&gt;&lt;keyword&gt;Early Childhood Education&lt;/keyword&gt;&lt;keyword&gt;Preschool Education&lt;/keyword&gt;&lt;keyword&gt;Intervention&lt;/keyword&gt;&lt;keyword&gt;Attendance&lt;/keyword&gt;&lt;keyword&gt;Secondary Schools&lt;/keyword&gt;&lt;keyword&gt;Preschools&lt;/keyword&gt;&lt;keyword&gt;Institutional Characteristics&lt;/keyword&gt;&lt;keyword&gt;Elementary Schools&lt;/keyword&gt;&lt;keyword&gt;Family Programs&lt;/keyword&gt;&lt;keyword&gt;School Administration&lt;/keyword&gt;&lt;keyword&gt;Student School Relationship&lt;/keyword&gt;&lt;/keywords&gt;&lt;dates&gt;&lt;year&gt;2023&lt;/year&gt;&lt;pub-dates&gt;&lt;date&gt;2023&lt;/date&gt;&lt;/pub-dates&gt;&lt;/dates&gt;&lt;isbn&gt;0266-7363, 0266-7363&lt;/isbn&gt;&lt;urls&gt;&lt;related-urls&gt;&lt;url&gt;https://www.proquest.com/scholarly-journals/systemic-school-based-approaches-supporting/docview/3174798136/se-2?accountid=172179&lt;/url&gt;&lt;/related-urls&gt;&lt;/urls&gt;&lt;electronic-resource-num&gt;https://doi.org/10.1080/02667363.2023.2233084&lt;/electronic-resource-num&gt;&lt;/record&gt;&lt;/Cite&gt;&lt;/EndNote&gt;</w:instrText>
      </w:r>
      <w:r w:rsidRPr="622A7D8C">
        <w:rPr>
          <w:rFonts w:eastAsia="Cambria" w:cs="Cambria"/>
        </w:rPr>
        <w:fldChar w:fldCharType="separate"/>
      </w:r>
      <w:r w:rsidR="008F2BC4">
        <w:rPr>
          <w:rFonts w:eastAsia="Cambria" w:cs="Cambria"/>
          <w:noProof/>
        </w:rPr>
        <w:t>[33]</w:t>
      </w:r>
      <w:r w:rsidRPr="622A7D8C">
        <w:rPr>
          <w:rFonts w:eastAsia="Cambria" w:cs="Cambria"/>
        </w:rPr>
        <w:fldChar w:fldCharType="end"/>
      </w:r>
      <w:r w:rsidR="00F637ED" w:rsidRPr="622A7D8C">
        <w:rPr>
          <w:rFonts w:eastAsia="Cambria" w:cs="Cambria"/>
        </w:rPr>
        <w:t>.</w:t>
      </w:r>
    </w:p>
    <w:p w14:paraId="7DFE2166" w14:textId="26CF661B" w:rsidR="0659285F" w:rsidRDefault="0659285F" w:rsidP="6B4576EA">
      <w:pPr>
        <w:spacing w:before="240" w:after="240"/>
        <w:rPr>
          <w:rFonts w:eastAsia="Cambria" w:cs="Cambria"/>
        </w:rPr>
      </w:pPr>
      <w:r w:rsidRPr="40082699">
        <w:rPr>
          <w:rFonts w:eastAsia="Cambria" w:cs="Cambria"/>
        </w:rPr>
        <w:t xml:space="preserve">Et annet gjennomgående tema i oversiktene er at mangel </w:t>
      </w:r>
      <w:r w:rsidR="000A5090">
        <w:rPr>
          <w:rFonts w:eastAsia="Cambria" w:cs="Cambria"/>
        </w:rPr>
        <w:t xml:space="preserve">på </w:t>
      </w:r>
      <w:r w:rsidRPr="40082699">
        <w:rPr>
          <w:rFonts w:eastAsia="Cambria" w:cs="Cambria"/>
        </w:rPr>
        <w:t>formell kompetanse</w:t>
      </w:r>
      <w:r w:rsidR="002677B2">
        <w:rPr>
          <w:rFonts w:eastAsia="Cambria" w:cs="Cambria"/>
        </w:rPr>
        <w:t xml:space="preserve"> blant skoleansatte</w:t>
      </w:r>
      <w:r w:rsidRPr="40082699">
        <w:rPr>
          <w:rFonts w:eastAsia="Cambria" w:cs="Cambria"/>
        </w:rPr>
        <w:t xml:space="preserve"> knyttet til psykisk helse og komplekse elevbehov fører til usikkerhet og begrenset handlingsrom i personalet </w:t>
      </w:r>
      <w:r w:rsidR="00E85AF9" w:rsidRPr="40082699">
        <w:rPr>
          <w:rFonts w:eastAsia="Cambria" w:cs="Cambria"/>
        </w:rPr>
        <w:fldChar w:fldCharType="begin">
          <w:fldData xml:space="preserve">PEVuZE5vdGU+PENpdGU+PEF1dGhvcj5BbGFpbW88L0F1dGhvcj48WWVhcj4yMDI1PC9ZZWFyPjxS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=
</w:fldData>
        </w:fldChar>
      </w:r>
      <w:r w:rsidR="008F2BC4">
        <w:rPr>
          <w:rFonts w:eastAsia="Cambria" w:cs="Cambria"/>
        </w:rPr>
        <w:instrText xml:space="preserve"> ADDIN EN.CITE </w:instrText>
      </w:r>
      <w:r w:rsidR="008F2BC4">
        <w:rPr>
          <w:rFonts w:eastAsia="Cambria" w:cs="Cambria"/>
        </w:rPr>
        <w:fldChar w:fldCharType="begin">
          <w:fldData xml:space="preserve">PEVuZE5vdGU+PENpdGU+PEF1dGhvcj5BbGFpbW88L0F1dGhvcj48WWVhcj4yMDI1PC9ZZWFyPjxS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=
</w:fldData>
        </w:fldChar>
      </w:r>
      <w:r w:rsidR="008F2BC4">
        <w:rPr>
          <w:rFonts w:eastAsia="Cambria" w:cs="Cambria"/>
        </w:rPr>
        <w:instrText xml:space="preserve"> ADDIN EN.CITE.DATA </w:instrText>
      </w:r>
      <w:r w:rsidR="008F2BC4">
        <w:rPr>
          <w:rFonts w:eastAsia="Cambria" w:cs="Cambria"/>
        </w:rPr>
      </w:r>
      <w:r w:rsidR="008F2BC4">
        <w:rPr>
          <w:rFonts w:eastAsia="Cambria" w:cs="Cambria"/>
        </w:rPr>
        <w:fldChar w:fldCharType="end"/>
      </w:r>
      <w:r w:rsidR="00E85AF9" w:rsidRPr="40082699">
        <w:rPr>
          <w:rFonts w:eastAsia="Cambria" w:cs="Cambria"/>
        </w:rPr>
      </w:r>
      <w:r w:rsidR="00E85AF9" w:rsidRPr="40082699">
        <w:rPr>
          <w:rFonts w:eastAsia="Cambria" w:cs="Cambria"/>
        </w:rPr>
        <w:fldChar w:fldCharType="separate"/>
      </w:r>
      <w:r w:rsidR="008F2BC4">
        <w:rPr>
          <w:rFonts w:eastAsia="Cambria" w:cs="Cambria"/>
          <w:noProof/>
        </w:rPr>
        <w:t>[32, 35]</w:t>
      </w:r>
      <w:r w:rsidR="00E85AF9" w:rsidRPr="40082699">
        <w:rPr>
          <w:rFonts w:eastAsia="Cambria" w:cs="Cambria"/>
        </w:rPr>
        <w:fldChar w:fldCharType="end"/>
      </w:r>
      <w:r w:rsidRPr="40082699">
        <w:rPr>
          <w:rFonts w:eastAsia="Cambria" w:cs="Cambria"/>
        </w:rPr>
        <w:t xml:space="preserve">. Kunnskap om psykososiale årsaker til fravær, inkludert angst, depresjon, belastninger i hjemmet, lærevansker og miljøfaktorer etterspørres </w:t>
      </w:r>
      <w:r w:rsidR="00F942D5" w:rsidRPr="40082699">
        <w:rPr>
          <w:rFonts w:eastAsia="Cambria" w:cs="Cambria"/>
        </w:rPr>
        <w:fldChar w:fldCharType="begin">
          <w:fldData xml:space="preserve">PEVuZE5vdGU+PENpdGU+PEF1dGhvcj5BbGFpbW88L0F1dGhvcj48WWVhcj4yMDI1PC9ZZWFyPjxS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</w:fldData>
        </w:fldChar>
      </w:r>
      <w:r w:rsidR="008F2BC4">
        <w:rPr>
          <w:rFonts w:eastAsia="Cambria" w:cs="Cambria"/>
        </w:rPr>
        <w:instrText xml:space="preserve"> ADDIN EN.CITE </w:instrText>
      </w:r>
      <w:r w:rsidR="008F2BC4">
        <w:rPr>
          <w:rFonts w:eastAsia="Cambria" w:cs="Cambria"/>
        </w:rPr>
        <w:fldChar w:fldCharType="begin">
          <w:fldData xml:space="preserve">PEVuZE5vdGU+PENpdGU+PEF1dGhvcj5BbGFpbW88L0F1dGhvcj48WWVhcj4yMDI1PC9ZZWFyPjxS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</w:fldData>
        </w:fldChar>
      </w:r>
      <w:r w:rsidR="008F2BC4">
        <w:rPr>
          <w:rFonts w:eastAsia="Cambria" w:cs="Cambria"/>
        </w:rPr>
        <w:instrText xml:space="preserve"> ADDIN EN.CITE.DATA </w:instrText>
      </w:r>
      <w:r w:rsidR="008F2BC4">
        <w:rPr>
          <w:rFonts w:eastAsia="Cambria" w:cs="Cambria"/>
        </w:rPr>
      </w:r>
      <w:r w:rsidR="008F2BC4">
        <w:rPr>
          <w:rFonts w:eastAsia="Cambria" w:cs="Cambria"/>
        </w:rPr>
        <w:fldChar w:fldCharType="end"/>
      </w:r>
      <w:r w:rsidR="00F942D5" w:rsidRPr="40082699">
        <w:rPr>
          <w:rFonts w:eastAsia="Cambria" w:cs="Cambria"/>
        </w:rPr>
      </w:r>
      <w:r w:rsidR="00F942D5" w:rsidRPr="40082699">
        <w:rPr>
          <w:rFonts w:eastAsia="Cambria" w:cs="Cambria"/>
        </w:rPr>
        <w:fldChar w:fldCharType="separate"/>
      </w:r>
      <w:r w:rsidR="008F2BC4">
        <w:rPr>
          <w:rFonts w:eastAsia="Cambria" w:cs="Cambria"/>
          <w:noProof/>
        </w:rPr>
        <w:t>[32, 33, 35]</w:t>
      </w:r>
      <w:r w:rsidR="00F942D5" w:rsidRPr="40082699">
        <w:rPr>
          <w:rFonts w:eastAsia="Cambria" w:cs="Cambria"/>
        </w:rPr>
        <w:fldChar w:fldCharType="end"/>
      </w:r>
      <w:r w:rsidRPr="40082699">
        <w:rPr>
          <w:rFonts w:eastAsia="Cambria" w:cs="Cambria"/>
        </w:rPr>
        <w:t xml:space="preserve">. </w:t>
      </w:r>
      <w:r w:rsidRPr="00A44DD1">
        <w:rPr>
          <w:rFonts w:eastAsia="Cambria" w:cs="Cambria"/>
        </w:rPr>
        <w:t xml:space="preserve">Elever selv beskriver at deres behov ofte ikke blir forstått eller trodd, noe som øker barrierene for å søke hjelp og kan forsterke fraværet </w:t>
      </w:r>
      <w:r w:rsidR="00E20F7E" w:rsidRPr="00A44DD1">
        <w:rPr>
          <w:rFonts w:eastAsia="Cambria" w:cs="Cambria"/>
        </w:rPr>
        <w:fldChar w:fldCharType="begin"/>
      </w:r>
      <w:r w:rsidR="008F2BC4">
        <w:rPr>
          <w:rFonts w:eastAsia="Cambria" w:cs="Cambria"/>
        </w:rPr>
        <w:instrText xml:space="preserve"> ADDIN EN.CITE &lt;EndNote&gt;&lt;Cite&gt;&lt;Author&gt;Corcoran&lt;/Author&gt;&lt;Year&gt;2023&lt;/Year&gt;&lt;RecNum&gt;7&lt;/RecNum&gt;&lt;DisplayText&gt;[34]&lt;/DisplayText&gt;&lt;record&gt;&lt;rec-number&gt;7&lt;/rec-number&gt;&lt;foreign-keys&gt;&lt;key app="EN" db-id="rv0va2eae9w2fpe2tw65xwdc5zrsw529re5d" timestamp="1765877058"&gt;7&lt;/key&gt;&lt;/foreign-keys&gt;&lt;ref-type name="Journal Article"&gt;17&lt;/ref-type&gt;&lt;contributors&gt;&lt;authors&gt;&lt;author&gt;Corcoran, Shannon&lt;/author&gt;&lt;author&gt;Kelly, Catherine&lt;/author&gt;&lt;/authors&gt;&lt;/contributors&gt;&lt;titles&gt;&lt;title&gt;A Meta-Ethnographic Understanding of Children and Young People&amp;apos;s Experiences of Extended School Non-Attendance&lt;/title&gt;&lt;secondary-title&gt;Journal of Research in Special Educational Needs&lt;/secondary-title&gt;&lt;short-title&gt;Corcoran (2023)&lt;/short-title&gt;&lt;/titles&gt;&lt;periodical&gt;&lt;full-title&gt;Journal of Research in Special Educational Needs&lt;/full-title&gt;&lt;/periodical&gt;&lt;pages&gt;24-37&lt;/pages&gt;&lt;volume&gt;23&lt;/volume&gt;&lt;number&gt;1&lt;/number&gt;&lt;keywords&gt;&lt;keyword&gt;eppi-reviewer&lt;/keyword&gt;&lt;keyword&gt;ERIC, Current Index to Journals in Education (CIJE)&lt;/keyword&gt;&lt;keyword&gt;Ethnography&lt;/keyword&gt;&lt;keyword&gt;Student Needs&lt;/keyword&gt;&lt;keyword&gt;Attendance Patterns&lt;/keyword&gt;&lt;keyword&gt;United Kingdom--UK&lt;/keyword&gt;&lt;keyword&gt;Truancy&lt;/keyword&gt;&lt;keyword&gt;Student Attitudes&lt;/keyword&gt;&lt;keyword&gt;Mental Health&lt;/keyword&gt;&lt;keyword&gt;Foreign Countries&lt;/keyword&gt;&lt;keyword&gt;Well Being&lt;/keyword&gt;&lt;keyword&gt;Student School Relationship&lt;/keyword&gt;&lt;keyword&gt;Interpersonal Relationship&lt;/keyword&gt;&lt;keyword&gt;Student Experience&lt;/keyword&gt;&lt;keyword&gt;Peer Relationship&lt;/keyword&gt;&lt;keyword&gt;Meta Analysis&lt;/keyword&gt;&lt;/keywords&gt;&lt;dates&gt;&lt;year&gt;2023&lt;/year&gt;&lt;pub-dates&gt;&lt;date&gt;2023&lt;/date&gt;&lt;/pub-dates&gt;&lt;/dates&gt;&lt;urls&gt;&lt;related-urls&gt;&lt;url&gt;https://www.proquest.com/scholarly-journals/meta-ethnographic-understanding-children-young/docview/2782654661/se-2?accountid=172179&lt;/url&gt;&lt;/related-urls&gt;&lt;/urls&gt;&lt;electronic-resource-num&gt;https://doi.org/10.1111/1471-3802.12577&lt;/electronic-resource-num&gt;&lt;/record&gt;&lt;/Cite&gt;&lt;/EndNote&gt;</w:instrText>
      </w:r>
      <w:r w:rsidR="00E20F7E" w:rsidRPr="00A44DD1">
        <w:rPr>
          <w:rFonts w:eastAsia="Cambria" w:cs="Cambria"/>
        </w:rPr>
        <w:fldChar w:fldCharType="separate"/>
      </w:r>
      <w:r w:rsidR="008F2BC4">
        <w:rPr>
          <w:rFonts w:eastAsia="Cambria" w:cs="Cambria"/>
          <w:noProof/>
        </w:rPr>
        <w:t>[34]</w:t>
      </w:r>
      <w:r w:rsidR="00E20F7E" w:rsidRPr="00A44DD1">
        <w:rPr>
          <w:rFonts w:eastAsia="Cambria" w:cs="Cambria"/>
        </w:rPr>
        <w:fldChar w:fldCharType="end"/>
      </w:r>
      <w:r w:rsidRPr="00A44DD1">
        <w:rPr>
          <w:rFonts w:eastAsia="Cambria" w:cs="Cambria"/>
        </w:rPr>
        <w:t>.</w:t>
      </w:r>
    </w:p>
    <w:p w14:paraId="37F72C2C" w14:textId="5BBB1D0A" w:rsidR="00A44DD1" w:rsidRDefault="00A44DD1" w:rsidP="6B4576EA">
      <w:pPr>
        <w:spacing w:before="240" w:after="240"/>
        <w:rPr>
          <w:rFonts w:eastAsia="Cambria" w:cs="Cambria"/>
        </w:rPr>
      </w:pPr>
      <w:r>
        <w:rPr>
          <w:rFonts w:eastAsia="Cambria" w:cs="Cambria"/>
        </w:rPr>
        <w:t xml:space="preserve">Forskningen </w:t>
      </w:r>
      <w:r w:rsidRPr="40082699">
        <w:rPr>
          <w:rFonts w:eastAsia="Cambria" w:cs="Cambria"/>
        </w:rPr>
        <w:t>peker på at skoleansatte i ordinære skoler mangler kunnskap og ferdigheter til å forstå og møte behov</w:t>
      </w:r>
      <w:r>
        <w:rPr>
          <w:rFonts w:eastAsia="Cambria" w:cs="Cambria"/>
        </w:rPr>
        <w:t>ene til</w:t>
      </w:r>
      <w:r w:rsidRPr="40082699">
        <w:rPr>
          <w:rFonts w:eastAsia="Cambria" w:cs="Cambria"/>
        </w:rPr>
        <w:t xml:space="preserve"> elever</w:t>
      </w:r>
      <w:r>
        <w:rPr>
          <w:rFonts w:eastAsia="Cambria" w:cs="Cambria"/>
        </w:rPr>
        <w:t xml:space="preserve"> på </w:t>
      </w:r>
      <w:r w:rsidRPr="40082699">
        <w:rPr>
          <w:rFonts w:eastAsia="Cambria" w:cs="Cambria"/>
        </w:rPr>
        <w:t>autis</w:t>
      </w:r>
      <w:r>
        <w:rPr>
          <w:rFonts w:eastAsia="Cambria" w:cs="Cambria"/>
        </w:rPr>
        <w:t>mespekteret</w:t>
      </w:r>
      <w:r w:rsidRPr="40082699">
        <w:rPr>
          <w:rFonts w:eastAsia="Cambria" w:cs="Cambria"/>
        </w:rPr>
        <w:t xml:space="preserve">, noe som fører til at tidlige tegn på mistrivsel, angst og skolevegring ikke </w:t>
      </w:r>
      <w:r>
        <w:rPr>
          <w:rFonts w:eastAsia="Cambria" w:cs="Cambria"/>
        </w:rPr>
        <w:t>avdekkes</w:t>
      </w:r>
      <w:r w:rsidRPr="40082699">
        <w:rPr>
          <w:rFonts w:eastAsia="Cambria" w:cs="Cambria"/>
        </w:rPr>
        <w:t xml:space="preserve"> eller følges opp tilstrekkelig</w:t>
      </w:r>
      <w:r>
        <w:rPr>
          <w:rFonts w:eastAsia="Cambria" w:cs="Cambria"/>
        </w:rPr>
        <w:t xml:space="preserve"> </w:t>
      </w:r>
      <w:r>
        <w:rPr>
          <w:rFonts w:eastAsia="Cambria" w:cs="Cambria"/>
        </w:rPr>
        <w:fldChar w:fldCharType="begin"/>
      </w:r>
      <w:r w:rsidR="008F2BC4">
        <w:rPr>
          <w:rFonts w:eastAsia="Cambria" w:cs="Cambria"/>
        </w:rPr>
        <w:instrText xml:space="preserve"> ADDIN EN.CITE &lt;EndNote&gt;&lt;Cite&gt;&lt;Author&gt;Sasso&lt;/Author&gt;&lt;Year&gt;2024&lt;/Year&gt;&lt;RecNum&gt;62&lt;/RecNum&gt;&lt;DisplayText&gt;[36]&lt;/DisplayText&gt;&lt;record&gt;&lt;rec-number&gt;62&lt;/rec-number&gt;&lt;foreign-keys&gt;&lt;key app="EN" db-id="rv0va2eae9w2fpe2tw65xwdc5zrsw529re5d" timestamp="1773065383"&gt;62&lt;/key&gt;&lt;/foreign-keys&gt;&lt;ref-type name="Journal Article"&gt;17&lt;/ref-type&gt;&lt;contributors&gt;&lt;authors&gt;&lt;author&gt;Sasso, Isabella&lt;/author&gt;&lt;author&gt;Sansour, Teresa&lt;/author&gt;&lt;/authors&gt;&lt;/contributors&gt;&lt;titles&gt;&lt;title&gt;Risk and influencing factors for school absenteeism among students on the autism spectrum—a systematic review&lt;/title&gt;&lt;secondary-title&gt;Review Journal of Autism and Developmental Disorders&lt;/secondary-title&gt;&lt;/titles&gt;&lt;periodical&gt;&lt;full-title&gt;Review Journal of Autism and Developmental Disorders&lt;/full-title&gt;&lt;/periodical&gt;&lt;pages&gt;1-14&lt;/pages&gt;&lt;dates&gt;&lt;year&gt;2024&lt;/year&gt;&lt;/dates&gt;&lt;isbn&gt;2195-7177&lt;/isbn&gt;&lt;urls&gt;&lt;/urls&gt;&lt;/record&gt;&lt;/Cite&gt;&lt;/EndNote&gt;</w:instrText>
      </w:r>
      <w:r>
        <w:rPr>
          <w:rFonts w:eastAsia="Cambria" w:cs="Cambria"/>
        </w:rPr>
        <w:fldChar w:fldCharType="separate"/>
      </w:r>
      <w:r w:rsidR="008F2BC4">
        <w:rPr>
          <w:rFonts w:eastAsia="Cambria" w:cs="Cambria"/>
          <w:noProof/>
        </w:rPr>
        <w:t>[36]</w:t>
      </w:r>
      <w:r>
        <w:rPr>
          <w:rFonts w:eastAsia="Cambria" w:cs="Cambria"/>
        </w:rPr>
        <w:fldChar w:fldCharType="end"/>
      </w:r>
      <w:r w:rsidRPr="40082699">
        <w:rPr>
          <w:rFonts w:eastAsia="Cambria" w:cs="Cambria"/>
        </w:rPr>
        <w:t>.</w:t>
      </w:r>
      <w:r>
        <w:rPr>
          <w:rFonts w:eastAsia="Cambria" w:cs="Cambria"/>
        </w:rPr>
        <w:t xml:space="preserve"> A</w:t>
      </w:r>
      <w:r w:rsidRPr="40082699">
        <w:rPr>
          <w:rFonts w:eastAsia="Cambria" w:cs="Cambria"/>
        </w:rPr>
        <w:t xml:space="preserve">ngst, sensorisk overbelastning, negative skoleerfaringer og mobbing </w:t>
      </w:r>
      <w:r>
        <w:rPr>
          <w:rFonts w:eastAsia="Cambria" w:cs="Cambria"/>
        </w:rPr>
        <w:t>blir</w:t>
      </w:r>
      <w:r w:rsidRPr="40082699">
        <w:rPr>
          <w:rFonts w:eastAsia="Cambria" w:cs="Cambria"/>
        </w:rPr>
        <w:t xml:space="preserve"> knyttet til skolefravær hos </w:t>
      </w:r>
      <w:r>
        <w:rPr>
          <w:rFonts w:eastAsia="Cambria" w:cs="Cambria"/>
        </w:rPr>
        <w:t>disse elevene</w:t>
      </w:r>
      <w:r w:rsidRPr="40082699">
        <w:rPr>
          <w:rFonts w:eastAsia="Cambria" w:cs="Cambria"/>
        </w:rPr>
        <w:t xml:space="preserve">, og disse faktorene </w:t>
      </w:r>
      <w:r>
        <w:rPr>
          <w:rFonts w:eastAsia="Cambria" w:cs="Cambria"/>
        </w:rPr>
        <w:t xml:space="preserve">blir </w:t>
      </w:r>
      <w:r w:rsidRPr="40082699">
        <w:rPr>
          <w:rFonts w:eastAsia="Cambria" w:cs="Cambria"/>
        </w:rPr>
        <w:t>ofte feiltolket eller oversett av skoleansatte. Ansatte uttryk</w:t>
      </w:r>
      <w:r>
        <w:rPr>
          <w:rFonts w:eastAsia="Cambria" w:cs="Cambria"/>
        </w:rPr>
        <w:t>te</w:t>
      </w:r>
      <w:r w:rsidRPr="40082699">
        <w:rPr>
          <w:rFonts w:eastAsia="Cambria" w:cs="Cambria"/>
        </w:rPr>
        <w:t xml:space="preserve"> at mangel på slik kompetanse gj</w:t>
      </w:r>
      <w:r>
        <w:rPr>
          <w:rFonts w:eastAsia="Cambria" w:cs="Cambria"/>
        </w:rPr>
        <w:t xml:space="preserve">orde </w:t>
      </w:r>
      <w:r w:rsidRPr="40082699">
        <w:rPr>
          <w:rFonts w:eastAsia="Cambria" w:cs="Cambria"/>
        </w:rPr>
        <w:t>det vanskelig å identifisere tidlige tegn og forstå elevens situasjon</w:t>
      </w:r>
      <w:r>
        <w:rPr>
          <w:rFonts w:eastAsia="Cambria" w:cs="Cambria"/>
        </w:rPr>
        <w:t xml:space="preserve"> o</w:t>
      </w:r>
      <w:r w:rsidRPr="00B24988">
        <w:rPr>
          <w:rFonts w:eastAsia="Cambria" w:cs="Cambria"/>
        </w:rPr>
        <w:t xml:space="preserve">g fremstår også som en sentral risikofaktor for skolefravær for denne </w:t>
      </w:r>
      <w:r w:rsidR="00B24988" w:rsidRPr="00B24988">
        <w:rPr>
          <w:rFonts w:eastAsia="Cambria" w:cs="Cambria"/>
        </w:rPr>
        <w:t>elev</w:t>
      </w:r>
      <w:r w:rsidRPr="00B24988">
        <w:rPr>
          <w:rFonts w:eastAsia="Cambria" w:cs="Cambria"/>
        </w:rPr>
        <w:t xml:space="preserve">gruppa </w:t>
      </w:r>
      <w:r w:rsidRPr="00B24988">
        <w:rPr>
          <w:rFonts w:eastAsia="Cambria" w:cs="Cambria"/>
        </w:rPr>
        <w:fldChar w:fldCharType="begin"/>
      </w:r>
      <w:r w:rsidR="008F2BC4">
        <w:rPr>
          <w:rFonts w:eastAsia="Cambria" w:cs="Cambria"/>
        </w:rPr>
        <w:instrText xml:space="preserve"> ADDIN EN.CITE &lt;EndNote&gt;&lt;Cite&gt;&lt;Author&gt;Sasso&lt;/Author&gt;&lt;Year&gt;2024&lt;/Year&gt;&lt;RecNum&gt;62&lt;/RecNum&gt;&lt;DisplayText&gt;[36]&lt;/DisplayText&gt;&lt;record&gt;&lt;rec-number&gt;62&lt;/rec-number&gt;&lt;foreign-keys&gt;&lt;key app="EN" db-id="rv0va2eae9w2fpe2tw65xwdc5zrsw529re5d" timestamp="1773065383"&gt;62&lt;/key&gt;&lt;/foreign-keys&gt;&lt;ref-type name="Journal Article"&gt;17&lt;/ref-type&gt;&lt;contributors&gt;&lt;authors&gt;&lt;author&gt;Sasso, Isabella&lt;/author&gt;&lt;author&gt;Sansour, Teresa&lt;/author&gt;&lt;/authors&gt;&lt;/contributors&gt;&lt;titles&gt;&lt;title&gt;Risk and influencing factors for school absenteeism among students on the autism spectrum—a systematic review&lt;/title&gt;&lt;secondary-title&gt;Review Journal of Autism and Developmental Disorders&lt;/secondary-title&gt;&lt;/titles&gt;&lt;periodical&gt;&lt;full-title&gt;Review Journal of Autism and Developmental Disorders&lt;/full-title&gt;&lt;/periodical&gt;&lt;pages&gt;1-14&lt;/pages&gt;&lt;dates&gt;&lt;year&gt;2024&lt;/year&gt;&lt;/dates&gt;&lt;isbn&gt;2195-7177&lt;/isbn&gt;&lt;urls&gt;&lt;/urls&gt;&lt;/record&gt;&lt;/Cite&gt;&lt;/EndNote&gt;</w:instrText>
      </w:r>
      <w:r w:rsidRPr="00B24988">
        <w:rPr>
          <w:rFonts w:eastAsia="Cambria" w:cs="Cambria"/>
        </w:rPr>
        <w:fldChar w:fldCharType="separate"/>
      </w:r>
      <w:r w:rsidR="008F2BC4">
        <w:rPr>
          <w:rFonts w:eastAsia="Cambria" w:cs="Cambria"/>
          <w:noProof/>
        </w:rPr>
        <w:t>[36]</w:t>
      </w:r>
      <w:r w:rsidRPr="00B24988">
        <w:rPr>
          <w:rFonts w:eastAsia="Cambria" w:cs="Cambria"/>
        </w:rPr>
        <w:fldChar w:fldCharType="end"/>
      </w:r>
      <w:r w:rsidRPr="00B24988">
        <w:rPr>
          <w:rFonts w:eastAsia="Cambria" w:cs="Cambria"/>
        </w:rPr>
        <w:t>.</w:t>
      </w:r>
    </w:p>
    <w:p w14:paraId="22733525" w14:textId="5AB54860" w:rsidR="0659285F" w:rsidRDefault="0659285F" w:rsidP="6B4576EA">
      <w:pPr>
        <w:spacing w:before="240" w:after="240"/>
        <w:rPr>
          <w:rFonts w:eastAsia="Cambria" w:cs="Cambria"/>
        </w:rPr>
      </w:pPr>
      <w:r w:rsidRPr="00094484">
        <w:rPr>
          <w:rFonts w:eastAsia="Cambria" w:cs="Cambria"/>
        </w:rPr>
        <w:t>Videre beskrives det i flere oversikter at ansatte ofte selv må oppsøke kunnskap, og at fraværsoppfølgingen dermed preges</w:t>
      </w:r>
      <w:r w:rsidRPr="40082699">
        <w:rPr>
          <w:rFonts w:eastAsia="Cambria" w:cs="Cambria"/>
        </w:rPr>
        <w:t xml:space="preserve"> av ad hoc-løsninger og «learning by doing» snarere enn systematisk kompetanseutvikling</w:t>
      </w:r>
      <w:r w:rsidR="00762A4F">
        <w:rPr>
          <w:rFonts w:eastAsia="Cambria" w:cs="Cambria"/>
        </w:rPr>
        <w:t xml:space="preserve"> </w:t>
      </w:r>
      <w:r w:rsidR="00286EA3" w:rsidRPr="40082699">
        <w:rPr>
          <w:rFonts w:eastAsia="Cambria" w:cs="Cambria"/>
        </w:rPr>
        <w:fldChar w:fldCharType="begin"/>
      </w:r>
      <w:r w:rsidR="008F2BC4">
        <w:rPr>
          <w:rFonts w:eastAsia="Cambria" w:cs="Cambria"/>
        </w:rPr>
        <w:instrText xml:space="preserve"> ADDIN EN.CITE &lt;EndNote&gt;&lt;Cite&gt;&lt;Author&gt;Hejl&lt;/Author&gt;&lt;Year&gt;2024&lt;/Year&gt;&lt;RecNum&gt;13&lt;/RecNum&gt;&lt;DisplayText&gt;[35]&lt;/DisplayText&gt;&lt;record&gt;&lt;rec-number&gt;13&lt;/rec-number&gt;&lt;foreign-keys&gt;&lt;key app="EN" db-id="rv0va2eae9w2fpe2tw65xwdc5zrsw529re5d" timestamp="1765877058"&gt;13&lt;/key&gt;&lt;/foreign-keys&gt;&lt;ref-type name="Journal Article"&gt;17&lt;/ref-type&gt;&lt;contributors&gt;&lt;authors&gt;&lt;author&gt;Hejl, C.&lt;/author&gt;&lt;author&gt;Fryland, N. E.&lt;/author&gt;&lt;author&gt;Hansen, R. B.&lt;/author&gt;&lt;author&gt;Nielsen, K.&lt;/author&gt;&lt;author&gt;Thastum, M.&lt;/author&gt;&lt;/authors&gt;&lt;/contributors&gt;&lt;titles&gt;&lt;title&gt;A review and qualitative synthesis of the voices of children, parents, and school staff with regards to school attendance problems in the Nordic countries&lt;/title&gt;&lt;secondary-title&gt;Scandinavian Journal of Educational Research&lt;/secondary-title&gt;&lt;short-title&gt;Hejl (2024)&lt;/short-title&gt;&lt;/titles&gt;&lt;periodical&gt;&lt;full-title&gt;Scandinavian Journal of Educational Research&lt;/full-title&gt;&lt;/periodical&gt;&lt;keywords&gt;&lt;keyword&gt;eppi-reviewer&lt;/keyword&gt;&lt;/keywords&gt;&lt;dates&gt;&lt;year&gt;2024&lt;/year&gt;&lt;pub-dates&gt;&lt;date&gt;2024&lt;/date&gt;&lt;/pub-dates&gt;&lt;/dates&gt;&lt;isbn&gt;0031-3831&lt;/isbn&gt;&lt;urls&gt;&lt;related-urls&gt;&lt;url&gt;&amp;lt;Go to ISI&amp;gt;://WOS:001374870800001&lt;/url&gt;&lt;/related-urls&gt;&lt;/urls&gt;&lt;electronic-resource-num&gt;10.1080/00313831.2024.2434822&lt;/electronic-resource-num&gt;&lt;/record&gt;&lt;/Cite&gt;&lt;/EndNote&gt;</w:instrText>
      </w:r>
      <w:r w:rsidR="00286EA3" w:rsidRPr="40082699">
        <w:rPr>
          <w:rFonts w:eastAsia="Cambria" w:cs="Cambria"/>
        </w:rPr>
        <w:fldChar w:fldCharType="separate"/>
      </w:r>
      <w:r w:rsidR="008F2BC4">
        <w:rPr>
          <w:rFonts w:eastAsia="Cambria" w:cs="Cambria"/>
          <w:noProof/>
        </w:rPr>
        <w:t>[35]</w:t>
      </w:r>
      <w:r w:rsidR="00286EA3" w:rsidRPr="40082699">
        <w:rPr>
          <w:rFonts w:eastAsia="Cambria" w:cs="Cambria"/>
        </w:rPr>
        <w:fldChar w:fldCharType="end"/>
      </w:r>
      <w:r w:rsidR="003E5388">
        <w:rPr>
          <w:rFonts w:eastAsia="Cambria" w:cs="Cambria"/>
        </w:rPr>
        <w:t>.</w:t>
      </w:r>
      <w:r w:rsidR="003E5388" w:rsidRPr="40082699">
        <w:rPr>
          <w:rFonts w:eastAsia="Cambria" w:cs="Cambria"/>
        </w:rPr>
        <w:t xml:space="preserve"> </w:t>
      </w:r>
      <w:r w:rsidR="00B13998">
        <w:rPr>
          <w:rFonts w:eastAsia="Cambria" w:cs="Cambria"/>
        </w:rPr>
        <w:t>M</w:t>
      </w:r>
      <w:r w:rsidRPr="40082699">
        <w:rPr>
          <w:rFonts w:eastAsia="Cambria" w:cs="Cambria"/>
        </w:rPr>
        <w:t xml:space="preserve">anglende opplæring </w:t>
      </w:r>
      <w:r w:rsidR="00FA5335">
        <w:rPr>
          <w:rFonts w:eastAsia="Cambria" w:cs="Cambria"/>
        </w:rPr>
        <w:t>om</w:t>
      </w:r>
      <w:r w:rsidR="00FA5335" w:rsidRPr="40082699">
        <w:rPr>
          <w:rFonts w:eastAsia="Cambria" w:cs="Cambria"/>
        </w:rPr>
        <w:t xml:space="preserve"> </w:t>
      </w:r>
      <w:r w:rsidRPr="40082699">
        <w:rPr>
          <w:rFonts w:eastAsia="Cambria" w:cs="Cambria"/>
        </w:rPr>
        <w:t>autisme og tilrettelegging gjør skolene sårbare i møte med komplekse fraværssaker, og kan bidra til eskalering av fravær.</w:t>
      </w:r>
    </w:p>
    <w:p w14:paraId="73FFF75D" w14:textId="3CB29007" w:rsidR="0659285F" w:rsidRDefault="00DA2240" w:rsidP="6B4576EA">
      <w:pPr>
        <w:spacing w:before="240" w:after="240"/>
        <w:rPr>
          <w:rFonts w:eastAsia="Cambria" w:cs="Cambria"/>
        </w:rPr>
      </w:pPr>
      <w:r w:rsidRPr="00DA2240">
        <w:rPr>
          <w:rFonts w:eastAsia="Cambria" w:cs="Cambria"/>
          <w:bCs/>
        </w:rPr>
        <w:t>Tverrfaglig samhandlingskompetanse</w:t>
      </w:r>
      <w:r w:rsidR="00063581">
        <w:rPr>
          <w:rFonts w:eastAsia="Cambria" w:cs="Cambria"/>
          <w:bCs/>
        </w:rPr>
        <w:t xml:space="preserve"> </w:t>
      </w:r>
      <w:r w:rsidR="006A3EC2">
        <w:rPr>
          <w:rFonts w:eastAsia="Cambria" w:cs="Cambria"/>
        </w:rPr>
        <w:t xml:space="preserve">trekkes </w:t>
      </w:r>
      <w:r w:rsidR="0659285F" w:rsidRPr="40082699">
        <w:rPr>
          <w:rFonts w:eastAsia="Cambria" w:cs="Cambria"/>
        </w:rPr>
        <w:t>også som en helt sentral kompetanse</w:t>
      </w:r>
      <w:r w:rsidR="006A3EC2">
        <w:rPr>
          <w:rFonts w:eastAsia="Cambria" w:cs="Cambria"/>
        </w:rPr>
        <w:t xml:space="preserve"> i oversiktene</w:t>
      </w:r>
      <w:r w:rsidR="0659285F" w:rsidRPr="40082699">
        <w:rPr>
          <w:rFonts w:eastAsia="Cambria" w:cs="Cambria"/>
        </w:rPr>
        <w:t xml:space="preserve">. Ansatte </w:t>
      </w:r>
      <w:r w:rsidR="006C06EC">
        <w:rPr>
          <w:rFonts w:eastAsia="Cambria" w:cs="Cambria"/>
        </w:rPr>
        <w:t xml:space="preserve">anså </w:t>
      </w:r>
      <w:r w:rsidR="0659285F" w:rsidRPr="40082699">
        <w:rPr>
          <w:rFonts w:eastAsia="Cambria" w:cs="Cambria"/>
        </w:rPr>
        <w:t>ferdigheter i å samarbeide med PPT, skolehelsetjeneste og eksterne fagmiljøer, samt internt i skolen</w:t>
      </w:r>
      <w:r w:rsidR="006C06EC">
        <w:rPr>
          <w:rFonts w:eastAsia="Cambria" w:cs="Cambria"/>
        </w:rPr>
        <w:t xml:space="preserve"> som viktig</w:t>
      </w:r>
      <w:r w:rsidR="00A3056A">
        <w:rPr>
          <w:rFonts w:eastAsia="Cambria" w:cs="Cambria"/>
        </w:rPr>
        <w:t>e kompetanseområder i arbeidet med skolefravær</w:t>
      </w:r>
      <w:r w:rsidR="0659285F" w:rsidRPr="40082699">
        <w:rPr>
          <w:rFonts w:eastAsia="Cambria" w:cs="Cambria"/>
        </w:rPr>
        <w:t xml:space="preserve"> </w:t>
      </w:r>
      <w:r w:rsidR="00137A93" w:rsidRPr="40082699">
        <w:rPr>
          <w:rFonts w:eastAsia="Cambria" w:cs="Cambria"/>
        </w:rPr>
        <w:fldChar w:fldCharType="begin">
          <w:fldData xml:space="preserve">PEVuZE5vdGU+PENpdGU+PEF1dGhvcj5BbGFpbW88L0F1dGhvcj48WWVhcj4yMDI1PC9ZZWFyPjxS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</w:fldData>
        </w:fldChar>
      </w:r>
      <w:r w:rsidR="008F2BC4">
        <w:rPr>
          <w:rFonts w:eastAsia="Cambria" w:cs="Cambria"/>
        </w:rPr>
        <w:instrText xml:space="preserve"> ADDIN EN.CITE </w:instrText>
      </w:r>
      <w:r w:rsidR="008F2BC4">
        <w:rPr>
          <w:rFonts w:eastAsia="Cambria" w:cs="Cambria"/>
        </w:rPr>
        <w:fldChar w:fldCharType="begin">
          <w:fldData xml:space="preserve">PEVuZE5vdGU+PENpdGU+PEF1dGhvcj5BbGFpbW88L0F1dGhvcj48WWVhcj4yMDI1PC9ZZWFyPjxS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</w:fldData>
        </w:fldChar>
      </w:r>
      <w:r w:rsidR="008F2BC4">
        <w:rPr>
          <w:rFonts w:eastAsia="Cambria" w:cs="Cambria"/>
        </w:rPr>
        <w:instrText xml:space="preserve"> ADDIN EN.CITE.DATA </w:instrText>
      </w:r>
      <w:r w:rsidR="008F2BC4">
        <w:rPr>
          <w:rFonts w:eastAsia="Cambria" w:cs="Cambria"/>
        </w:rPr>
      </w:r>
      <w:r w:rsidR="008F2BC4">
        <w:rPr>
          <w:rFonts w:eastAsia="Cambria" w:cs="Cambria"/>
        </w:rPr>
        <w:fldChar w:fldCharType="end"/>
      </w:r>
      <w:r w:rsidR="00137A93" w:rsidRPr="40082699">
        <w:rPr>
          <w:rFonts w:eastAsia="Cambria" w:cs="Cambria"/>
        </w:rPr>
      </w:r>
      <w:r w:rsidR="00137A93" w:rsidRPr="40082699">
        <w:rPr>
          <w:rFonts w:eastAsia="Cambria" w:cs="Cambria"/>
        </w:rPr>
        <w:fldChar w:fldCharType="separate"/>
      </w:r>
      <w:r w:rsidR="008F2BC4">
        <w:rPr>
          <w:rFonts w:eastAsia="Cambria" w:cs="Cambria"/>
          <w:noProof/>
        </w:rPr>
        <w:t>[32, 33]</w:t>
      </w:r>
      <w:r w:rsidR="00137A93" w:rsidRPr="40082699">
        <w:rPr>
          <w:rFonts w:eastAsia="Cambria" w:cs="Cambria"/>
        </w:rPr>
        <w:fldChar w:fldCharType="end"/>
      </w:r>
      <w:r w:rsidR="0659285F" w:rsidRPr="6B4576EA">
        <w:rPr>
          <w:rFonts w:eastAsia="Cambria" w:cs="Cambria"/>
          <w:szCs w:val="22"/>
        </w:rPr>
        <w:t>.</w:t>
      </w:r>
      <w:r w:rsidR="0659285F" w:rsidRPr="40082699">
        <w:rPr>
          <w:rFonts w:eastAsia="Cambria" w:cs="Cambria"/>
        </w:rPr>
        <w:t xml:space="preserve"> </w:t>
      </w:r>
      <w:r w:rsidR="00100B36">
        <w:rPr>
          <w:rFonts w:eastAsia="Cambria" w:cs="Cambria"/>
        </w:rPr>
        <w:t>Kunnskap om skoleansatte sitt ansvar og hvem som har ansvar for å følge opp hva</w:t>
      </w:r>
      <w:r w:rsidR="00E5549E">
        <w:rPr>
          <w:rFonts w:eastAsia="Cambria" w:cs="Cambria"/>
        </w:rPr>
        <w:t>,</w:t>
      </w:r>
      <w:r w:rsidR="00100B36">
        <w:rPr>
          <w:rFonts w:eastAsia="Cambria" w:cs="Cambria"/>
        </w:rPr>
        <w:t xml:space="preserve"> fremheves som viktig. </w:t>
      </w:r>
      <w:r w:rsidR="00AF4410">
        <w:rPr>
          <w:rFonts w:eastAsia="Cambria" w:cs="Cambria"/>
        </w:rPr>
        <w:t>U</w:t>
      </w:r>
      <w:r w:rsidR="0659285F" w:rsidRPr="40082699">
        <w:rPr>
          <w:rFonts w:eastAsia="Cambria" w:cs="Cambria"/>
        </w:rPr>
        <w:t>klare ansvarsforhold og mangelfull koordinering mellom skole, helse- og støttetjenester bidr</w:t>
      </w:r>
      <w:r w:rsidR="005A366A">
        <w:rPr>
          <w:rFonts w:eastAsia="Cambria" w:cs="Cambria"/>
        </w:rPr>
        <w:t xml:space="preserve">o </w:t>
      </w:r>
      <w:r w:rsidR="0659285F" w:rsidRPr="40082699">
        <w:rPr>
          <w:rFonts w:eastAsia="Cambria" w:cs="Cambria"/>
        </w:rPr>
        <w:t>til fragmenterte tiltak og utilstrekkelig oppfølging av elever med skolefravær</w:t>
      </w:r>
      <w:r w:rsidR="00AF4410">
        <w:rPr>
          <w:rFonts w:eastAsia="Cambria" w:cs="Cambria"/>
        </w:rPr>
        <w:t xml:space="preserve"> </w:t>
      </w:r>
      <w:r w:rsidR="00AF4410">
        <w:rPr>
          <w:rFonts w:eastAsia="Cambria" w:cs="Cambria"/>
        </w:rPr>
        <w:fldChar w:fldCharType="begin"/>
      </w:r>
      <w:r w:rsidR="008F2BC4">
        <w:rPr>
          <w:rFonts w:eastAsia="Cambria" w:cs="Cambria"/>
        </w:rPr>
        <w:instrText xml:space="preserve"> ADDIN EN.CITE &lt;EndNote&gt;&lt;Cite&gt;&lt;Author&gt;Sasso&lt;/Author&gt;&lt;Year&gt;2024&lt;/Year&gt;&lt;RecNum&gt;62&lt;/RecNum&gt;&lt;DisplayText&gt;[36]&lt;/DisplayText&gt;&lt;record&gt;&lt;rec-number&gt;62&lt;/rec-number&gt;&lt;foreign-keys&gt;&lt;key app="EN" db-id="rv0va2eae9w2fpe2tw65xwdc5zrsw529re5d" timestamp="1773065383"&gt;62&lt;/key&gt;&lt;/foreign-keys&gt;&lt;ref-type name="Journal Article"&gt;17&lt;/ref-type&gt;&lt;contributors&gt;&lt;authors&gt;&lt;author&gt;Sasso, Isabella&lt;/author&gt;&lt;author&gt;Sansour, Teresa&lt;/author&gt;&lt;/authors&gt;&lt;/contributors&gt;&lt;titles&gt;&lt;title&gt;Risk and influencing factors for school absenteeism among students on the autism spectrum—a systematic review&lt;/title&gt;&lt;secondary-title&gt;Review Journal of Autism and Developmental Disorders&lt;/secondary-title&gt;&lt;/titles&gt;&lt;periodical&gt;&lt;full-title&gt;Review Journal of Autism and Developmental Disorders&lt;/full-title&gt;&lt;/periodical&gt;&lt;pages&gt;1-14&lt;/pages&gt;&lt;dates&gt;&lt;year&gt;2024&lt;/year&gt;&lt;/dates&gt;&lt;isbn&gt;2195-7177&lt;/isbn&gt;&lt;urls&gt;&lt;/urls&gt;&lt;/record&gt;&lt;/Cite&gt;&lt;/EndNote&gt;</w:instrText>
      </w:r>
      <w:r w:rsidR="00AF4410">
        <w:rPr>
          <w:rFonts w:eastAsia="Cambria" w:cs="Cambria"/>
        </w:rPr>
        <w:fldChar w:fldCharType="separate"/>
      </w:r>
      <w:r w:rsidR="008F2BC4">
        <w:rPr>
          <w:rFonts w:eastAsia="Cambria" w:cs="Cambria"/>
          <w:noProof/>
        </w:rPr>
        <w:t>[36]</w:t>
      </w:r>
      <w:r w:rsidR="00AF4410">
        <w:rPr>
          <w:rFonts w:eastAsia="Cambria" w:cs="Cambria"/>
        </w:rPr>
        <w:fldChar w:fldCharType="end"/>
      </w:r>
      <w:r w:rsidR="0659285F" w:rsidRPr="40082699">
        <w:rPr>
          <w:rFonts w:eastAsia="Cambria" w:cs="Cambria"/>
        </w:rPr>
        <w:t>. Utydelighet i roller og ansvar svekke</w:t>
      </w:r>
      <w:r w:rsidR="005A366A">
        <w:rPr>
          <w:rFonts w:eastAsia="Cambria" w:cs="Cambria"/>
        </w:rPr>
        <w:t>t</w:t>
      </w:r>
      <w:r w:rsidR="0659285F" w:rsidRPr="40082699">
        <w:rPr>
          <w:rFonts w:eastAsia="Cambria" w:cs="Cambria"/>
        </w:rPr>
        <w:t xml:space="preserve"> samhandlingen og reduser</w:t>
      </w:r>
      <w:r w:rsidR="005A366A">
        <w:rPr>
          <w:rFonts w:eastAsia="Cambria" w:cs="Cambria"/>
        </w:rPr>
        <w:t xml:space="preserve">te </w:t>
      </w:r>
      <w:r w:rsidR="0659285F" w:rsidRPr="40082699">
        <w:rPr>
          <w:rFonts w:eastAsia="Cambria" w:cs="Cambria"/>
        </w:rPr>
        <w:t xml:space="preserve">muligheten for tidlig og helhetlig innsats </w:t>
      </w:r>
      <w:r w:rsidR="00E1101A" w:rsidRPr="40082699">
        <w:rPr>
          <w:rFonts w:eastAsia="Cambria" w:cs="Cambria"/>
        </w:rPr>
        <w:fldChar w:fldCharType="begin"/>
      </w:r>
      <w:r w:rsidR="008F2BC4">
        <w:rPr>
          <w:rFonts w:eastAsia="Cambria" w:cs="Cambria"/>
        </w:rPr>
        <w:instrText xml:space="preserve"> ADDIN EN.CITE &lt;EndNote&gt;&lt;Cite&gt;&lt;Author&gt;Hejl&lt;/Author&gt;&lt;Year&gt;2024&lt;/Year&gt;&lt;RecNum&gt;13&lt;/RecNum&gt;&lt;DisplayText&gt;[35]&lt;/DisplayText&gt;&lt;record&gt;&lt;rec-number&gt;13&lt;/rec-number&gt;&lt;foreign-keys&gt;&lt;key app="EN" db-id="rv0va2eae9w2fpe2tw65xwdc5zrsw529re5d" timestamp="1765877058"&gt;13&lt;/key&gt;&lt;/foreign-keys&gt;&lt;ref-type name="Journal Article"&gt;17&lt;/ref-type&gt;&lt;contributors&gt;&lt;authors&gt;&lt;author&gt;Hejl, C.&lt;/author&gt;&lt;author&gt;Fryland, N. E.&lt;/author&gt;&lt;author&gt;Hansen, R. B.&lt;/author&gt;&lt;author&gt;Nielsen, K.&lt;/author&gt;&lt;author&gt;Thastum, M.&lt;/author&gt;&lt;/authors&gt;&lt;/contributors&gt;&lt;titles&gt;&lt;title&gt;A review and qualitative synthesis of the voices of children, parents, and school staff with regards to school attendance problems in the Nordic countries&lt;/title&gt;&lt;secondary-title&gt;Scandinavian Journal of Educational Research&lt;/secondary-title&gt;&lt;short-title&gt;Hejl (2024)&lt;/short-title&gt;&lt;/titles&gt;&lt;periodical&gt;&lt;full-title&gt;Scandinavian Journal of Educational Research&lt;/full-title&gt;&lt;/periodical&gt;&lt;keywords&gt;&lt;keyword&gt;eppi-reviewer&lt;/keyword&gt;&lt;/keywords&gt;&lt;dates&gt;&lt;year&gt;2024&lt;/year&gt;&lt;pub-dates&gt;&lt;date&gt;2024&lt;/date&gt;&lt;/pub-dates&gt;&lt;/dates&gt;&lt;isbn&gt;0031-3831&lt;/isbn&gt;&lt;urls&gt;&lt;related-urls&gt;&lt;url&gt;&amp;lt;Go to ISI&amp;gt;://WOS:001374870800001&lt;/url&gt;&lt;/related-urls&gt;&lt;/urls&gt;&lt;electronic-resource-num&gt;10.1080/00313831.2024.2434822&lt;/electronic-resource-num&gt;&lt;/record&gt;&lt;/Cite&gt;&lt;/EndNote&gt;</w:instrText>
      </w:r>
      <w:r w:rsidR="00E1101A" w:rsidRPr="40082699">
        <w:rPr>
          <w:rFonts w:eastAsia="Cambria" w:cs="Cambria"/>
        </w:rPr>
        <w:fldChar w:fldCharType="separate"/>
      </w:r>
      <w:r w:rsidR="008F2BC4">
        <w:rPr>
          <w:rFonts w:eastAsia="Cambria" w:cs="Cambria"/>
          <w:noProof/>
        </w:rPr>
        <w:t>[35]</w:t>
      </w:r>
      <w:r w:rsidR="00E1101A" w:rsidRPr="40082699">
        <w:rPr>
          <w:rFonts w:eastAsia="Cambria" w:cs="Cambria"/>
        </w:rPr>
        <w:fldChar w:fldCharType="end"/>
      </w:r>
      <w:r w:rsidR="0659285F" w:rsidRPr="40082699">
        <w:rPr>
          <w:rFonts w:eastAsia="Cambria" w:cs="Cambria"/>
        </w:rPr>
        <w:t>.</w:t>
      </w:r>
    </w:p>
    <w:p w14:paraId="40C355B8" w14:textId="32BED38F" w:rsidR="0659285F" w:rsidRDefault="0659285F" w:rsidP="6B4576EA">
      <w:pPr>
        <w:spacing w:before="240" w:after="240"/>
        <w:rPr>
          <w:rFonts w:eastAsia="Cambria" w:cs="Cambria"/>
        </w:rPr>
      </w:pPr>
      <w:r w:rsidRPr="40082699">
        <w:rPr>
          <w:rFonts w:eastAsia="Cambria" w:cs="Cambria"/>
        </w:rPr>
        <w:t>Avslutningsvis vis</w:t>
      </w:r>
      <w:r w:rsidR="005A366A">
        <w:rPr>
          <w:rFonts w:eastAsia="Cambria" w:cs="Cambria"/>
        </w:rPr>
        <w:t xml:space="preserve">te </w:t>
      </w:r>
      <w:r w:rsidRPr="40082699">
        <w:rPr>
          <w:rFonts w:eastAsia="Cambria" w:cs="Cambria"/>
        </w:rPr>
        <w:t xml:space="preserve">oversiktene at elever vektlegger voksne som gir </w:t>
      </w:r>
      <w:r w:rsidRPr="006E505D">
        <w:rPr>
          <w:rFonts w:eastAsia="Cambria" w:cs="Cambria"/>
          <w:bCs/>
        </w:rPr>
        <w:t>medbestemmelse, autonomi og individuelt tilpasset støtte</w:t>
      </w:r>
      <w:r w:rsidRPr="004456EC">
        <w:rPr>
          <w:rFonts w:eastAsia="Cambria" w:cs="Cambria"/>
          <w:bCs/>
        </w:rPr>
        <w:t xml:space="preserve"> </w:t>
      </w:r>
      <w:r w:rsidRPr="40082699">
        <w:rPr>
          <w:rFonts w:eastAsia="Cambria" w:cs="Cambria"/>
        </w:rPr>
        <w:t xml:space="preserve">som avgjørende for trygg retur til skolen etter langvarig fravær </w:t>
      </w:r>
      <w:r w:rsidR="006E1A2F" w:rsidRPr="40082699">
        <w:rPr>
          <w:rFonts w:eastAsia="Cambria" w:cs="Cambria"/>
        </w:rPr>
        <w:fldChar w:fldCharType="begin"/>
      </w:r>
      <w:r w:rsidR="008F2BC4">
        <w:rPr>
          <w:rFonts w:eastAsia="Cambria" w:cs="Cambria"/>
        </w:rPr>
        <w:instrText xml:space="preserve"> ADDIN EN.CITE &lt;EndNote&gt;&lt;Cite&gt;&lt;Author&gt;Corcoran&lt;/Author&gt;&lt;Year&gt;2023&lt;/Year&gt;&lt;RecNum&gt;7&lt;/RecNum&gt;&lt;DisplayText&gt;[34]&lt;/DisplayText&gt;&lt;record&gt;&lt;rec-number&gt;7&lt;/rec-number&gt;&lt;foreign-keys&gt;&lt;key app="EN" db-id="rv0va2eae9w2fpe2tw65xwdc5zrsw529re5d" timestamp="1765877058"&gt;7&lt;/key&gt;&lt;/foreign-keys&gt;&lt;ref-type name="Journal Article"&gt;17&lt;/ref-type&gt;&lt;contributors&gt;&lt;authors&gt;&lt;author&gt;Corcoran, Shannon&lt;/author&gt;&lt;author&gt;Kelly, Catherine&lt;/author&gt;&lt;/authors&gt;&lt;/contributors&gt;&lt;titles&gt;&lt;title&gt;A Meta-Ethnographic Understanding of Children and Young People&amp;apos;s Experiences of Extended School Non-Attendance&lt;/title&gt;&lt;secondary-title&gt;Journal of Research in Special Educational Needs&lt;/secondary-title&gt;&lt;short-title&gt;Corcoran (2023)&lt;/short-title&gt;&lt;/titles&gt;&lt;periodical&gt;&lt;full-title&gt;Journal of Research in Special Educational Needs&lt;/full-title&gt;&lt;/periodical&gt;&lt;pages&gt;24-37&lt;/pages&gt;&lt;volume&gt;23&lt;/volume&gt;&lt;number&gt;1&lt;/number&gt;&lt;keywords&gt;&lt;keyword&gt;eppi-reviewer&lt;/keyword&gt;&lt;keyword&gt;ERIC, Current Index to Journals in Education (CIJE)&lt;/keyword&gt;&lt;keyword&gt;Ethnography&lt;/keyword&gt;&lt;keyword&gt;Student Needs&lt;/keyword&gt;&lt;keyword&gt;Attendance Patterns&lt;/keyword&gt;&lt;keyword&gt;United Kingdom--UK&lt;/keyword&gt;&lt;keyword&gt;Truancy&lt;/keyword&gt;&lt;keyword&gt;Student Attitudes&lt;/keyword&gt;&lt;keyword&gt;Mental Health&lt;/keyword&gt;&lt;keyword&gt;Foreign Countries&lt;/keyword&gt;&lt;keyword&gt;Well Being&lt;/keyword&gt;&lt;keyword&gt;Student School Relationship&lt;/keyword&gt;&lt;keyword&gt;Interpersonal Relationship&lt;/keyword&gt;&lt;keyword&gt;Student Experience&lt;/keyword&gt;&lt;keyword&gt;Peer Relationship&lt;/keyword&gt;&lt;keyword&gt;Meta Analysis&lt;/keyword&gt;&lt;/keywords&gt;&lt;dates&gt;&lt;year&gt;2023&lt;/year&gt;&lt;pub-dates&gt;&lt;date&gt;2023&lt;/date&gt;&lt;/pub-dates&gt;&lt;/dates&gt;&lt;urls&gt;&lt;related-urls&gt;&lt;url&gt;https://www.proquest.com/scholarly-journals/meta-ethnographic-understanding-children-young/docview/2782654661/se-2?accountid=172179&lt;/url&gt;&lt;/related-urls&gt;&lt;/urls&gt;&lt;electronic-resource-num&gt;https://doi.org/10.1111/1471-3802.12577&lt;/electronic-resource-num&gt;&lt;/record&gt;&lt;/Cite&gt;&lt;/EndNote&gt;</w:instrText>
      </w:r>
      <w:r w:rsidR="006E1A2F" w:rsidRPr="40082699">
        <w:rPr>
          <w:rFonts w:eastAsia="Cambria" w:cs="Cambria"/>
        </w:rPr>
        <w:fldChar w:fldCharType="separate"/>
      </w:r>
      <w:r w:rsidR="008F2BC4">
        <w:rPr>
          <w:rFonts w:eastAsia="Cambria" w:cs="Cambria"/>
          <w:noProof/>
        </w:rPr>
        <w:t>[34]</w:t>
      </w:r>
      <w:r w:rsidR="006E1A2F" w:rsidRPr="40082699">
        <w:rPr>
          <w:rFonts w:eastAsia="Cambria" w:cs="Cambria"/>
        </w:rPr>
        <w:fldChar w:fldCharType="end"/>
      </w:r>
      <w:r w:rsidRPr="00D14C7B">
        <w:rPr>
          <w:rFonts w:eastAsia="Cambria" w:cs="Cambria"/>
        </w:rPr>
        <w:t xml:space="preserve">. </w:t>
      </w:r>
      <w:r w:rsidR="00D0424F">
        <w:rPr>
          <w:rFonts w:eastAsia="Cambria" w:cs="Cambria"/>
        </w:rPr>
        <w:t>F</w:t>
      </w:r>
      <w:r w:rsidRPr="00D14C7B">
        <w:rPr>
          <w:rFonts w:eastAsia="Cambria" w:cs="Cambria"/>
        </w:rPr>
        <w:t xml:space="preserve">leksible tilpasninger i læringsmiljø, struktur, krav og skolehverdag </w:t>
      </w:r>
      <w:r w:rsidR="00D0424F">
        <w:rPr>
          <w:rFonts w:eastAsia="Cambria" w:cs="Cambria"/>
        </w:rPr>
        <w:t>fremsto som</w:t>
      </w:r>
      <w:r w:rsidRPr="00D14C7B">
        <w:rPr>
          <w:rFonts w:eastAsia="Cambria" w:cs="Cambria"/>
        </w:rPr>
        <w:t xml:space="preserve"> særlig viktige for elever</w:t>
      </w:r>
      <w:r w:rsidR="00EA5F4F">
        <w:rPr>
          <w:rFonts w:eastAsia="Cambria" w:cs="Cambria"/>
        </w:rPr>
        <w:t xml:space="preserve"> på</w:t>
      </w:r>
      <w:r w:rsidR="00EA5F4F" w:rsidRPr="00EA5F4F">
        <w:rPr>
          <w:rFonts w:eastAsia="Cambria" w:cs="Cambria"/>
        </w:rPr>
        <w:t xml:space="preserve"> </w:t>
      </w:r>
      <w:r w:rsidR="00EA5F4F" w:rsidRPr="00D14C7B">
        <w:rPr>
          <w:rFonts w:eastAsia="Cambria" w:cs="Cambria"/>
        </w:rPr>
        <w:t>autis</w:t>
      </w:r>
      <w:r w:rsidR="00EA5F4F">
        <w:rPr>
          <w:rFonts w:eastAsia="Cambria" w:cs="Cambria"/>
        </w:rPr>
        <w:t>mespekteret</w:t>
      </w:r>
      <w:r w:rsidRPr="00D14C7B">
        <w:rPr>
          <w:rFonts w:eastAsia="Cambria" w:cs="Cambria"/>
        </w:rPr>
        <w:t>, og at manglende fleksibilitet k</w:t>
      </w:r>
      <w:r w:rsidR="005A366A">
        <w:rPr>
          <w:rFonts w:eastAsia="Cambria" w:cs="Cambria"/>
        </w:rPr>
        <w:t>un</w:t>
      </w:r>
      <w:r w:rsidR="000C3CD1">
        <w:rPr>
          <w:rFonts w:eastAsia="Cambria" w:cs="Cambria"/>
        </w:rPr>
        <w:t>n</w:t>
      </w:r>
      <w:r w:rsidR="005A366A">
        <w:rPr>
          <w:rFonts w:eastAsia="Cambria" w:cs="Cambria"/>
        </w:rPr>
        <w:t>e</w:t>
      </w:r>
      <w:r w:rsidRPr="00D14C7B">
        <w:rPr>
          <w:rFonts w:eastAsia="Cambria" w:cs="Cambria"/>
        </w:rPr>
        <w:t xml:space="preserve"> bidra til vedvarende fravær</w:t>
      </w:r>
      <w:r w:rsidR="00D0424F">
        <w:rPr>
          <w:rFonts w:eastAsia="Cambria" w:cs="Cambria"/>
        </w:rPr>
        <w:t xml:space="preserve"> </w:t>
      </w:r>
      <w:r w:rsidR="00D0424F" w:rsidRPr="00D0424F">
        <w:rPr>
          <w:rFonts w:eastAsia="Cambria" w:cs="Cambria"/>
        </w:rPr>
        <w:fldChar w:fldCharType="begin"/>
      </w:r>
      <w:r w:rsidR="008F2BC4">
        <w:rPr>
          <w:rFonts w:eastAsia="Cambria" w:cs="Cambria"/>
        </w:rPr>
        <w:instrText xml:space="preserve"> ADDIN EN.CITE &lt;EndNote&gt;&lt;Cite&gt;&lt;Author&gt;Sasso&lt;/Author&gt;&lt;Year&gt;2024&lt;/Year&gt;&lt;RecNum&gt;62&lt;/RecNum&gt;&lt;DisplayText&gt;[36]&lt;/DisplayText&gt;&lt;record&gt;&lt;rec-number&gt;62&lt;/rec-number&gt;&lt;foreign-keys&gt;&lt;key app="EN" db-id="rv0va2eae9w2fpe2tw65xwdc5zrsw529re5d" timestamp="1773065383"&gt;62&lt;/key&gt;&lt;/foreign-keys&gt;&lt;ref-type name="Journal Article"&gt;17&lt;/ref-type&gt;&lt;contributors&gt;&lt;authors&gt;&lt;author&gt;Sasso, Isabella&lt;/author&gt;&lt;author&gt;Sansour, Teresa&lt;/author&gt;&lt;/authors&gt;&lt;/contributors&gt;&lt;titles&gt;&lt;title&gt;Risk and influencing factors for school absenteeism among students on the autism spectrum—a systematic review&lt;/title&gt;&lt;secondary-title&gt;Review Journal of Autism and Developmental Disorders&lt;/secondary-title&gt;&lt;/titles&gt;&lt;periodical&gt;&lt;full-title&gt;Review Journal of Autism and Developmental Disorders&lt;/full-title&gt;&lt;/periodical&gt;&lt;pages&gt;1-14&lt;/pages&gt;&lt;dates&gt;&lt;year&gt;2024&lt;/year&gt;&lt;/dates&gt;&lt;isbn&gt;2195-7177&lt;/isbn&gt;&lt;urls&gt;&lt;/urls&gt;&lt;/record&gt;&lt;/Cite&gt;&lt;/EndNote&gt;</w:instrText>
      </w:r>
      <w:r w:rsidR="00D0424F" w:rsidRPr="00D0424F">
        <w:rPr>
          <w:rFonts w:eastAsia="Cambria" w:cs="Cambria"/>
        </w:rPr>
        <w:fldChar w:fldCharType="separate"/>
      </w:r>
      <w:r w:rsidR="008F2BC4">
        <w:rPr>
          <w:rFonts w:eastAsia="Cambria" w:cs="Cambria"/>
          <w:noProof/>
        </w:rPr>
        <w:t>[36]</w:t>
      </w:r>
      <w:r w:rsidR="00D0424F" w:rsidRPr="00D0424F">
        <w:rPr>
          <w:rFonts w:eastAsia="Cambria" w:cs="Cambria"/>
        </w:rPr>
        <w:fldChar w:fldCharType="end"/>
      </w:r>
      <w:r w:rsidRPr="00D14C7B">
        <w:rPr>
          <w:rFonts w:eastAsia="Cambria" w:cs="Cambria"/>
        </w:rPr>
        <w:t xml:space="preserve">. </w:t>
      </w:r>
      <w:r w:rsidRPr="40082699">
        <w:rPr>
          <w:rFonts w:eastAsia="Cambria" w:cs="Cambria"/>
        </w:rPr>
        <w:t>Dette foruts</w:t>
      </w:r>
      <w:r w:rsidR="005A366A">
        <w:rPr>
          <w:rFonts w:eastAsia="Cambria" w:cs="Cambria"/>
        </w:rPr>
        <w:t>atte</w:t>
      </w:r>
      <w:r w:rsidRPr="40082699">
        <w:rPr>
          <w:rFonts w:eastAsia="Cambria" w:cs="Cambria"/>
        </w:rPr>
        <w:t xml:space="preserve"> at ansatte ha</w:t>
      </w:r>
      <w:r w:rsidR="005A366A">
        <w:rPr>
          <w:rFonts w:eastAsia="Cambria" w:cs="Cambria"/>
        </w:rPr>
        <w:t>dde</w:t>
      </w:r>
      <w:r w:rsidRPr="40082699">
        <w:rPr>
          <w:rFonts w:eastAsia="Cambria" w:cs="Cambria"/>
        </w:rPr>
        <w:t xml:space="preserve"> kompetanse til å arbeide individuelt tilpasset og helhetlig i møte med elever med komplekse behov </w:t>
      </w:r>
      <w:r w:rsidR="00C82744" w:rsidRPr="40082699">
        <w:rPr>
          <w:rFonts w:eastAsia="Cambria" w:cs="Cambria"/>
        </w:rPr>
        <w:fldChar w:fldCharType="begin">
          <w:fldData xml:space="preserve">PEVuZE5vdGU+PENpdGU+PEF1dGhvcj5BbGFpbW88L0F1dGhvcj48WWVhcj4yMDI1PC9ZZWFyPjxS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</w:fldData>
        </w:fldChar>
      </w:r>
      <w:r w:rsidR="008F2BC4">
        <w:rPr>
          <w:rFonts w:eastAsia="Cambria" w:cs="Cambria"/>
        </w:rPr>
        <w:instrText xml:space="preserve"> ADDIN EN.CITE </w:instrText>
      </w:r>
      <w:r w:rsidR="008F2BC4">
        <w:rPr>
          <w:rFonts w:eastAsia="Cambria" w:cs="Cambria"/>
        </w:rPr>
        <w:fldChar w:fldCharType="begin">
          <w:fldData xml:space="preserve">PEVuZE5vdGU+PENpdGU+PEF1dGhvcj5BbGFpbW88L0F1dGhvcj48WWVhcj4yMDI1PC9ZZWFyPjxS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</w:fldData>
        </w:fldChar>
      </w:r>
      <w:r w:rsidR="008F2BC4">
        <w:rPr>
          <w:rFonts w:eastAsia="Cambria" w:cs="Cambria"/>
        </w:rPr>
        <w:instrText xml:space="preserve"> ADDIN EN.CITE.DATA </w:instrText>
      </w:r>
      <w:r w:rsidR="008F2BC4">
        <w:rPr>
          <w:rFonts w:eastAsia="Cambria" w:cs="Cambria"/>
        </w:rPr>
      </w:r>
      <w:r w:rsidR="008F2BC4">
        <w:rPr>
          <w:rFonts w:eastAsia="Cambria" w:cs="Cambria"/>
        </w:rPr>
        <w:fldChar w:fldCharType="end"/>
      </w:r>
      <w:r w:rsidR="00C82744" w:rsidRPr="40082699">
        <w:rPr>
          <w:rFonts w:eastAsia="Cambria" w:cs="Cambria"/>
        </w:rPr>
      </w:r>
      <w:r w:rsidR="00C82744" w:rsidRPr="40082699">
        <w:rPr>
          <w:rFonts w:eastAsia="Cambria" w:cs="Cambria"/>
        </w:rPr>
        <w:fldChar w:fldCharType="separate"/>
      </w:r>
      <w:r w:rsidR="008F2BC4">
        <w:rPr>
          <w:rFonts w:eastAsia="Cambria" w:cs="Cambria"/>
          <w:noProof/>
        </w:rPr>
        <w:t>[32, 34]</w:t>
      </w:r>
      <w:r w:rsidR="00C82744" w:rsidRPr="40082699">
        <w:rPr>
          <w:rFonts w:eastAsia="Cambria" w:cs="Cambria"/>
        </w:rPr>
        <w:fldChar w:fldCharType="end"/>
      </w:r>
      <w:r w:rsidR="00A93062" w:rsidRPr="40082699">
        <w:rPr>
          <w:rFonts w:eastAsia="Cambria" w:cs="Cambria"/>
        </w:rPr>
        <w:t>.</w:t>
      </w:r>
    </w:p>
    <w:p w14:paraId="7A92EA14" w14:textId="3E3D8E62" w:rsidR="6B4576EA" w:rsidRDefault="6B4576EA" w:rsidP="6B4576EA">
      <w:pPr>
        <w:rPr>
          <w:rFonts w:eastAsia="Cambria" w:cs="Cambria"/>
        </w:rPr>
      </w:pPr>
    </w:p>
    <w:p w14:paraId="006565BD" w14:textId="76308BB7" w:rsidR="5B0DC4F3" w:rsidRPr="00600E14" w:rsidRDefault="009546D2" w:rsidP="6B4576EA">
      <w:pPr>
        <w:pStyle w:val="Overskrift3"/>
        <w:rPr>
          <w:rFonts w:eastAsia="Cambria" w:cs="Cambria"/>
        </w:rPr>
      </w:pPr>
      <w:r>
        <w:t>Inkluderte p</w:t>
      </w:r>
      <w:r w:rsidR="0033690C">
        <w:t>rimærstudie</w:t>
      </w:r>
      <w:r>
        <w:t>r</w:t>
      </w:r>
    </w:p>
    <w:p w14:paraId="1A784F4E" w14:textId="0D94D626" w:rsidR="74DFC628" w:rsidRPr="00600E14" w:rsidRDefault="18AE6FE4" w:rsidP="64A6B5DD">
      <w:r>
        <w:t xml:space="preserve">Vi inkluderte </w:t>
      </w:r>
      <w:r w:rsidR="00F66C5C" w:rsidRPr="00025B2E">
        <w:t>3</w:t>
      </w:r>
      <w:r w:rsidR="00F66C5C" w:rsidRPr="000B0C19">
        <w:t>0</w:t>
      </w:r>
      <w:r w:rsidR="00255737">
        <w:t xml:space="preserve"> </w:t>
      </w:r>
      <w:r>
        <w:t>primærstudier med funn relatert til vår problemstilling</w:t>
      </w:r>
      <w:r w:rsidR="004D54C9">
        <w:t>.</w:t>
      </w:r>
      <w:r>
        <w:t xml:space="preserve"> </w:t>
      </w:r>
    </w:p>
    <w:p w14:paraId="4D22681A" w14:textId="541350A0" w:rsidR="000D6EC4" w:rsidRPr="00025B2E" w:rsidRDefault="002C1888" w:rsidP="000D6EC4">
      <w:pPr>
        <w:rPr>
          <w:szCs w:val="22"/>
        </w:rPr>
      </w:pPr>
      <w:r>
        <w:t xml:space="preserve">Hovedvekten av </w:t>
      </w:r>
      <w:r w:rsidR="00F66C5C" w:rsidRPr="000B0C19">
        <w:t>s</w:t>
      </w:r>
      <w:r w:rsidRPr="000B0C19">
        <w:t>tudiene</w:t>
      </w:r>
      <w:r>
        <w:t xml:space="preserve"> var fra </w:t>
      </w:r>
      <w:r w:rsidR="002751FF">
        <w:t>e</w:t>
      </w:r>
      <w:r w:rsidR="00BB1557" w:rsidRPr="000B0C19">
        <w:t>uropeiske land, hvorav syv var fra de Nordiske landene</w:t>
      </w:r>
      <w:r w:rsidR="00F75329" w:rsidRPr="000B0C19">
        <w:t xml:space="preserve">, inkludert fem studier fra Norge </w:t>
      </w:r>
      <w:r w:rsidR="000A082C">
        <w:t xml:space="preserve">(figur </w:t>
      </w:r>
      <w:r w:rsidR="006C2996">
        <w:t>3</w:t>
      </w:r>
      <w:r w:rsidR="000A082C" w:rsidRPr="000B0C19">
        <w:t>)</w:t>
      </w:r>
      <w:r w:rsidR="008911D1" w:rsidRPr="000B0C19">
        <w:t>.</w:t>
      </w:r>
      <w:r w:rsidR="00F75329" w:rsidRPr="000B0C19">
        <w:t xml:space="preserve"> </w:t>
      </w:r>
    </w:p>
    <w:p w14:paraId="1206242C" w14:textId="77777777" w:rsidR="00F66C5C" w:rsidRDefault="00F66C5C" w:rsidP="7A5FEF14"/>
    <w:p w14:paraId="57949E87" w14:textId="3C82F5C2" w:rsidR="00F66C5C" w:rsidRPr="00F66C5C" w:rsidRDefault="00F66C5C" w:rsidP="00F66C5C"/>
    <w:p w14:paraId="181A3098" w14:textId="0408F3C7" w:rsidR="64A6B5DD" w:rsidRPr="00157668" w:rsidRDefault="00B301F9" w:rsidP="64A6B5DD">
      <w:pPr>
        <w:rPr>
          <w:i/>
          <w:szCs w:val="22"/>
        </w:rPr>
      </w:pPr>
      <w:r w:rsidRPr="00B301F9">
        <w:rPr>
          <w:b/>
          <w:i/>
          <w:noProof/>
        </w:rPr>
        <w:drawing>
          <wp:inline distT="0" distB="0" distL="0" distR="0" wp14:anchorId="66C9684C" wp14:editId="7294B7DC">
            <wp:extent cx="5216525" cy="4617720"/>
            <wp:effectExtent l="0" t="0" r="3175" b="0"/>
            <wp:docPr id="119496788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967884" name=""/>
                    <pic:cNvPicPr/>
                  </pic:nvPicPr>
                  <pic:blipFill>
                    <a:blip r:embed="rId19"/>
                    <a:stretch>
                      <a:fillRect/>
                    </a:stretch>
                  </pic:blipFill>
                  <pic:spPr>
                    <a:xfrm>
                      <a:off x="0" y="0"/>
                      <a:ext cx="5216525" cy="4617720"/>
                    </a:xfrm>
                    <a:prstGeom prst="rect">
                      <a:avLst/>
                    </a:prstGeom>
                  </pic:spPr>
                </pic:pic>
              </a:graphicData>
            </a:graphic>
          </wp:inline>
        </w:drawing>
      </w:r>
      <w:r w:rsidR="000A082C" w:rsidRPr="00157668">
        <w:rPr>
          <w:b/>
          <w:i/>
          <w:szCs w:val="22"/>
        </w:rPr>
        <w:t>Figur</w:t>
      </w:r>
      <w:r w:rsidR="000776DF" w:rsidRPr="00157668">
        <w:rPr>
          <w:b/>
          <w:i/>
          <w:szCs w:val="22"/>
        </w:rPr>
        <w:t xml:space="preserve"> </w:t>
      </w:r>
      <w:r w:rsidR="006C2996" w:rsidRPr="00157668">
        <w:rPr>
          <w:b/>
          <w:i/>
          <w:szCs w:val="22"/>
        </w:rPr>
        <w:t>3</w:t>
      </w:r>
      <w:r w:rsidR="000A082C" w:rsidRPr="00157668">
        <w:rPr>
          <w:b/>
          <w:i/>
          <w:szCs w:val="22"/>
        </w:rPr>
        <w:t>:</w:t>
      </w:r>
      <w:r w:rsidR="000A082C" w:rsidRPr="00157668">
        <w:rPr>
          <w:i/>
          <w:szCs w:val="22"/>
        </w:rPr>
        <w:t xml:space="preserve"> </w:t>
      </w:r>
      <w:r w:rsidR="00F20E46" w:rsidRPr="00157668">
        <w:rPr>
          <w:i/>
          <w:szCs w:val="22"/>
        </w:rPr>
        <w:t>L</w:t>
      </w:r>
      <w:r w:rsidR="000A082C" w:rsidRPr="00157668">
        <w:rPr>
          <w:i/>
          <w:szCs w:val="22"/>
        </w:rPr>
        <w:t>and representert i primærstudiene</w:t>
      </w:r>
    </w:p>
    <w:p w14:paraId="4F148D75" w14:textId="77777777" w:rsidR="00430684" w:rsidRDefault="00430684" w:rsidP="46B30BFE"/>
    <w:p w14:paraId="1B6C5F77" w14:textId="5D6F2BBC" w:rsidR="006814D9" w:rsidRDefault="00430684" w:rsidP="46B30BFE">
      <w:pPr>
        <w:rPr>
          <w:szCs w:val="22"/>
        </w:rPr>
      </w:pPr>
      <w:r>
        <w:t xml:space="preserve">Vi presenterer detaljer om hver av de </w:t>
      </w:r>
      <w:r w:rsidR="008F7B6B">
        <w:t>3</w:t>
      </w:r>
      <w:r>
        <w:t xml:space="preserve">0 studiene i tabell 2. Studiene var publisert mellom 2015 og </w:t>
      </w:r>
      <w:r w:rsidRPr="000B0C19">
        <w:t>2025.</w:t>
      </w:r>
      <w:r>
        <w:t xml:space="preserve"> </w:t>
      </w:r>
      <w:r w:rsidRPr="000B0C19">
        <w:t xml:space="preserve">De fleste </w:t>
      </w:r>
      <w:r>
        <w:t>hadde et kvalitativt design</w:t>
      </w:r>
      <w:r w:rsidRPr="000B0C19">
        <w:t xml:space="preserve"> (n=2</w:t>
      </w:r>
      <w:r w:rsidR="005D5FA3">
        <w:t>5</w:t>
      </w:r>
      <w:r w:rsidRPr="000B0C19">
        <w:t>),</w:t>
      </w:r>
      <w:r>
        <w:t xml:space="preserve"> </w:t>
      </w:r>
      <w:r w:rsidR="00EF472D">
        <w:t>tre</w:t>
      </w:r>
      <w:r w:rsidR="00EF472D" w:rsidRPr="000B0C19">
        <w:t xml:space="preserve"> var tverrsnittstudie</w:t>
      </w:r>
      <w:r w:rsidR="008177E7">
        <w:t>r</w:t>
      </w:r>
      <w:r w:rsidR="00EF472D" w:rsidRPr="000B0C19">
        <w:t xml:space="preserve"> </w:t>
      </w:r>
      <w:r w:rsidR="005D5FA3">
        <w:t xml:space="preserve">og </w:t>
      </w:r>
      <w:r w:rsidRPr="000B0C19">
        <w:t>to</w:t>
      </w:r>
      <w:r>
        <w:t xml:space="preserve"> var mixed-metodestudier</w:t>
      </w:r>
      <w:r w:rsidRPr="000B0C19">
        <w:rPr>
          <w:szCs w:val="22"/>
        </w:rPr>
        <w:t xml:space="preserve">. </w:t>
      </w:r>
      <w:r w:rsidRPr="00025B2E">
        <w:rPr>
          <w:szCs w:val="22"/>
        </w:rPr>
        <w:t>Tre av studiene omhandlet særskilte grupper, som elever med autisme, kroniske helseplager og funksjonsnedsettelser.</w:t>
      </w:r>
    </w:p>
    <w:p w14:paraId="4C4E9DDE" w14:textId="77777777" w:rsidR="00BC5DC6" w:rsidRPr="00600E14" w:rsidRDefault="00BC5DC6" w:rsidP="46B30BFE">
      <w:pPr>
        <w:rPr>
          <w:sz w:val="24"/>
          <w:szCs w:val="24"/>
        </w:rPr>
      </w:pPr>
    </w:p>
    <w:p w14:paraId="726C0D2E" w14:textId="5AC35D98" w:rsidR="00B358EB" w:rsidRDefault="74EFFF42" w:rsidP="00DB12FA">
      <w:pPr>
        <w:spacing w:before="60"/>
        <w:rPr>
          <w:sz w:val="24"/>
          <w:szCs w:val="24"/>
        </w:rPr>
      </w:pPr>
      <w:r w:rsidRPr="2D9EE6FF">
        <w:rPr>
          <w:b/>
          <w:i/>
          <w:sz w:val="24"/>
          <w:szCs w:val="24"/>
        </w:rPr>
        <w:t xml:space="preserve">Tabell </w:t>
      </w:r>
      <w:r w:rsidR="009B2D1A">
        <w:rPr>
          <w:b/>
          <w:i/>
          <w:sz w:val="24"/>
          <w:szCs w:val="24"/>
        </w:rPr>
        <w:t>2</w:t>
      </w:r>
      <w:r w:rsidRPr="2D9EE6FF">
        <w:rPr>
          <w:sz w:val="24"/>
          <w:szCs w:val="24"/>
        </w:rPr>
        <w:t xml:space="preserve">: </w:t>
      </w:r>
      <w:r w:rsidRPr="2D9EE6FF">
        <w:rPr>
          <w:i/>
          <w:sz w:val="24"/>
          <w:szCs w:val="24"/>
        </w:rPr>
        <w:t xml:space="preserve">Beskrivelse av de inkluderte </w:t>
      </w:r>
      <w:r w:rsidR="7736783C" w:rsidRPr="2D9EE6FF">
        <w:rPr>
          <w:i/>
          <w:sz w:val="24"/>
          <w:szCs w:val="24"/>
        </w:rPr>
        <w:t xml:space="preserve">primærstudiene </w:t>
      </w:r>
      <w:r w:rsidR="0066B7E1" w:rsidRPr="2D9EE6FF">
        <w:rPr>
          <w:i/>
          <w:sz w:val="24"/>
          <w:szCs w:val="24"/>
        </w:rPr>
        <w:t>(</w:t>
      </w:r>
      <w:r w:rsidRPr="2D9EE6FF">
        <w:rPr>
          <w:i/>
          <w:sz w:val="24"/>
          <w:szCs w:val="24"/>
        </w:rPr>
        <w:t>N=</w:t>
      </w:r>
      <w:r w:rsidR="009F37E5">
        <w:rPr>
          <w:i/>
          <w:sz w:val="24"/>
          <w:szCs w:val="24"/>
        </w:rPr>
        <w:t>30</w:t>
      </w:r>
      <w:r w:rsidR="2CCD675B" w:rsidRPr="0A8FE4D6">
        <w:rPr>
          <w:i/>
          <w:iCs/>
          <w:sz w:val="24"/>
          <w:szCs w:val="24"/>
        </w:rPr>
        <w:t>)</w:t>
      </w:r>
      <w:r w:rsidR="39E7D3C5" w:rsidRPr="0A8FE4D6">
        <w:rPr>
          <w:i/>
          <w:iCs/>
          <w:sz w:val="24"/>
          <w:szCs w:val="24"/>
        </w:rPr>
        <w:t xml:space="preserve">. </w:t>
      </w:r>
    </w:p>
    <w:tbl>
      <w:tblPr>
        <w:tblStyle w:val="Tabelliste3"/>
        <w:tblW w:w="9214" w:type="dxa"/>
        <w:tblLayout w:type="fixed"/>
        <w:tblLook w:val="04A0" w:firstRow="1" w:lastRow="0" w:firstColumn="1" w:lastColumn="0" w:noHBand="0" w:noVBand="1"/>
      </w:tblPr>
      <w:tblGrid>
        <w:gridCol w:w="1134"/>
        <w:gridCol w:w="1695"/>
        <w:gridCol w:w="2841"/>
        <w:gridCol w:w="2268"/>
        <w:gridCol w:w="1276"/>
      </w:tblGrid>
      <w:tr w:rsidR="00234A60" w:rsidRPr="005A0307" w14:paraId="793CCC0D" w14:textId="79ED3386" w:rsidTr="002227C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34" w:type="dxa"/>
            <w:noWrap/>
            <w:hideMark/>
          </w:tcPr>
          <w:p w14:paraId="4B83008F" w14:textId="74C09F45" w:rsidR="00234A60" w:rsidRPr="00504718" w:rsidRDefault="00835BBE" w:rsidP="00EC7C94">
            <w:pPr>
              <w:tabs>
                <w:tab w:val="clear" w:pos="510"/>
              </w:tabs>
              <w:spacing w:line="240" w:lineRule="auto"/>
              <w:rPr>
                <w:rFonts w:eastAsia="Cambria" w:cs="Cambria"/>
                <w:color w:val="000000"/>
                <w:szCs w:val="22"/>
                <w:lang w:eastAsia="en-GB"/>
              </w:rPr>
            </w:pPr>
            <w:r w:rsidRPr="00504718">
              <w:rPr>
                <w:rFonts w:eastAsia="Cambria" w:cs="Cambria"/>
                <w:color w:val="000000" w:themeColor="text1"/>
                <w:szCs w:val="22"/>
                <w:lang w:eastAsia="en-GB"/>
              </w:rPr>
              <w:t>Forfatter (</w:t>
            </w:r>
            <w:r w:rsidR="00B24988" w:rsidRPr="00504718">
              <w:rPr>
                <w:rFonts w:eastAsia="Cambria" w:cs="Cambria"/>
                <w:color w:val="000000" w:themeColor="text1"/>
                <w:szCs w:val="22"/>
                <w:lang w:eastAsia="en-GB"/>
              </w:rPr>
              <w:t>publika</w:t>
            </w:r>
            <w:r w:rsidR="00B24988">
              <w:rPr>
                <w:rFonts w:eastAsia="Cambria" w:cs="Cambria"/>
                <w:color w:val="000000" w:themeColor="text1"/>
                <w:szCs w:val="22"/>
                <w:lang w:eastAsia="en-GB"/>
              </w:rPr>
              <w:t>s</w:t>
            </w:r>
            <w:r w:rsidR="00B24988" w:rsidRPr="00504718">
              <w:rPr>
                <w:rFonts w:eastAsia="Cambria" w:cs="Cambria"/>
                <w:color w:val="000000" w:themeColor="text1"/>
                <w:szCs w:val="22"/>
                <w:lang w:eastAsia="en-GB"/>
              </w:rPr>
              <w:t>jons</w:t>
            </w:r>
            <w:r w:rsidR="00B24988">
              <w:rPr>
                <w:rFonts w:eastAsia="Cambria" w:cs="Cambria"/>
                <w:color w:val="000000" w:themeColor="text1"/>
                <w:szCs w:val="22"/>
                <w:lang w:eastAsia="en-GB"/>
              </w:rPr>
              <w:t xml:space="preserve"> år</w:t>
            </w:r>
            <w:r w:rsidR="00234A60" w:rsidRPr="00504718">
              <w:rPr>
                <w:rFonts w:eastAsia="Cambria" w:cs="Cambria"/>
                <w:color w:val="000000" w:themeColor="text1"/>
                <w:szCs w:val="22"/>
                <w:lang w:eastAsia="en-GB"/>
              </w:rPr>
              <w:t>), land</w:t>
            </w:r>
          </w:p>
        </w:tc>
        <w:tc>
          <w:tcPr>
            <w:tcW w:w="1695" w:type="dxa"/>
            <w:hideMark/>
          </w:tcPr>
          <w:p w14:paraId="0F964FF4" w14:textId="77777777" w:rsidR="00234A60" w:rsidRPr="00504718" w:rsidRDefault="00234A60" w:rsidP="00234A60">
            <w:pPr>
              <w:tabs>
                <w:tab w:val="clear" w:pos="510"/>
              </w:tabs>
              <w:spacing w:line="240" w:lineRule="auto"/>
              <w:cnfStyle w:val="100000000000" w:firstRow="1" w:lastRow="0" w:firstColumn="0" w:lastColumn="0" w:oddVBand="0" w:evenVBand="0" w:oddHBand="0" w:evenHBand="0" w:firstRowFirstColumn="0" w:firstRowLastColumn="0" w:lastRowFirstColumn="0" w:lastRowLastColumn="0"/>
              <w:rPr>
                <w:rFonts w:eastAsia="Cambria" w:cs="Cambria"/>
                <w:color w:val="000000"/>
                <w:szCs w:val="22"/>
                <w:lang w:eastAsia="en-GB"/>
              </w:rPr>
            </w:pPr>
            <w:r w:rsidRPr="00504718">
              <w:rPr>
                <w:rFonts w:eastAsia="Cambria" w:cs="Cambria"/>
                <w:color w:val="000000" w:themeColor="text1"/>
                <w:szCs w:val="22"/>
                <w:lang w:eastAsia="en-GB"/>
              </w:rPr>
              <w:t>Studiedesign</w:t>
            </w:r>
          </w:p>
        </w:tc>
        <w:tc>
          <w:tcPr>
            <w:tcW w:w="2841" w:type="dxa"/>
            <w:hideMark/>
          </w:tcPr>
          <w:p w14:paraId="1485F552" w14:textId="77777777" w:rsidR="00234A60" w:rsidRPr="00504718" w:rsidRDefault="00234A60" w:rsidP="00234A60">
            <w:pPr>
              <w:tabs>
                <w:tab w:val="clear" w:pos="510"/>
              </w:tabs>
              <w:spacing w:line="240" w:lineRule="auto"/>
              <w:cnfStyle w:val="100000000000" w:firstRow="1" w:lastRow="0" w:firstColumn="0" w:lastColumn="0" w:oddVBand="0" w:evenVBand="0" w:oddHBand="0" w:evenHBand="0" w:firstRowFirstColumn="0" w:firstRowLastColumn="0" w:lastRowFirstColumn="0" w:lastRowLastColumn="0"/>
              <w:rPr>
                <w:rFonts w:eastAsia="Cambria" w:cs="Cambria"/>
                <w:color w:val="000000"/>
                <w:szCs w:val="22"/>
                <w:lang w:eastAsia="en-GB"/>
              </w:rPr>
            </w:pPr>
            <w:r w:rsidRPr="00504718">
              <w:rPr>
                <w:rFonts w:eastAsia="Cambria" w:cs="Cambria"/>
                <w:color w:val="000000" w:themeColor="text1"/>
                <w:szCs w:val="22"/>
                <w:lang w:eastAsia="en-GB"/>
              </w:rPr>
              <w:t>Hensikt med studien</w:t>
            </w:r>
          </w:p>
        </w:tc>
        <w:tc>
          <w:tcPr>
            <w:tcW w:w="2268" w:type="dxa"/>
            <w:hideMark/>
          </w:tcPr>
          <w:p w14:paraId="2931280C" w14:textId="63FBEB7F" w:rsidR="00234A60" w:rsidRPr="00504718" w:rsidRDefault="02F5D8AA" w:rsidP="5F3C5999">
            <w:pPr>
              <w:tabs>
                <w:tab w:val="clear" w:pos="510"/>
              </w:tabs>
              <w:spacing w:line="240" w:lineRule="auto"/>
              <w:cnfStyle w:val="100000000000" w:firstRow="1"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Studie</w:t>
            </w:r>
            <w:r w:rsidR="1F31CD6D" w:rsidRPr="00504718">
              <w:rPr>
                <w:rFonts w:eastAsia="Cambria" w:cs="Cambria"/>
                <w:color w:val="000000" w:themeColor="text1"/>
                <w:szCs w:val="22"/>
                <w:lang w:eastAsia="en-GB"/>
              </w:rPr>
              <w:t>-</w:t>
            </w:r>
          </w:p>
          <w:p w14:paraId="60C398A0" w14:textId="34332C12" w:rsidR="00B87E63" w:rsidRPr="00504718" w:rsidRDefault="02F5D8AA" w:rsidP="5F3C5999">
            <w:pPr>
              <w:tabs>
                <w:tab w:val="clear" w:pos="510"/>
              </w:tabs>
              <w:spacing w:line="240" w:lineRule="auto"/>
              <w:cnfStyle w:val="100000000000" w:firstRow="1" w:lastRow="0" w:firstColumn="0" w:lastColumn="0" w:oddVBand="0" w:evenVBand="0" w:oddHBand="0" w:evenHBand="0" w:firstRowFirstColumn="0" w:firstRowLastColumn="0" w:lastRowFirstColumn="0" w:lastRowLastColumn="0"/>
              <w:rPr>
                <w:rFonts w:eastAsia="Cambria" w:cs="Cambria"/>
                <w:b w:val="0"/>
                <w:color w:val="000000" w:themeColor="text1"/>
                <w:szCs w:val="22"/>
                <w:lang w:eastAsia="en-GB"/>
              </w:rPr>
            </w:pPr>
            <w:r w:rsidRPr="00504718">
              <w:rPr>
                <w:rFonts w:eastAsia="Cambria" w:cs="Cambria"/>
                <w:color w:val="000000" w:themeColor="text1"/>
                <w:szCs w:val="22"/>
                <w:lang w:eastAsia="en-GB"/>
              </w:rPr>
              <w:t>populasjon</w:t>
            </w:r>
            <w:r w:rsidR="00B87E63" w:rsidRPr="00504718">
              <w:rPr>
                <w:rFonts w:eastAsia="Cambria" w:cs="Cambria"/>
                <w:color w:val="000000" w:themeColor="text1"/>
                <w:szCs w:val="22"/>
                <w:lang w:eastAsia="en-GB"/>
              </w:rPr>
              <w:t xml:space="preserve">, </w:t>
            </w:r>
          </w:p>
          <w:p w14:paraId="72210EAC" w14:textId="7CBFAFAE" w:rsidR="00234A60" w:rsidRPr="00504718" w:rsidRDefault="00B87E63" w:rsidP="5F3C5999">
            <w:pPr>
              <w:tabs>
                <w:tab w:val="clear" w:pos="510"/>
              </w:tabs>
              <w:spacing w:line="240" w:lineRule="auto"/>
              <w:cnfStyle w:val="100000000000" w:firstRow="1" w:lastRow="0" w:firstColumn="0" w:lastColumn="0" w:oddVBand="0" w:evenVBand="0" w:oddHBand="0" w:evenHBand="0" w:firstRowFirstColumn="0" w:firstRowLastColumn="0" w:lastRowFirstColumn="0" w:lastRowLastColumn="0"/>
              <w:rPr>
                <w:rFonts w:eastAsia="Cambria" w:cs="Cambria"/>
                <w:color w:val="000000"/>
                <w:szCs w:val="22"/>
                <w:lang w:eastAsia="en-GB"/>
              </w:rPr>
            </w:pPr>
            <w:r w:rsidRPr="00504718">
              <w:rPr>
                <w:rFonts w:eastAsia="Cambria" w:cs="Cambria"/>
                <w:color w:val="000000" w:themeColor="text1"/>
                <w:szCs w:val="22"/>
                <w:lang w:eastAsia="en-GB"/>
              </w:rPr>
              <w:t>skolenivå</w:t>
            </w:r>
          </w:p>
        </w:tc>
        <w:tc>
          <w:tcPr>
            <w:tcW w:w="1276" w:type="dxa"/>
          </w:tcPr>
          <w:p w14:paraId="0C1BAD0A" w14:textId="79938A70" w:rsidR="6AFB9566" w:rsidRPr="00504718" w:rsidRDefault="0081365B" w:rsidP="41237E0D">
            <w:pPr>
              <w:spacing w:line="240" w:lineRule="auto"/>
              <w:cnfStyle w:val="100000000000" w:firstRow="1"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Vurdering av m</w:t>
            </w:r>
            <w:r w:rsidR="6AFB9566" w:rsidRPr="00504718">
              <w:rPr>
                <w:rFonts w:eastAsia="Cambria" w:cs="Cambria"/>
                <w:color w:val="000000" w:themeColor="text1"/>
                <w:szCs w:val="22"/>
                <w:lang w:eastAsia="en-GB"/>
              </w:rPr>
              <w:t>etodisk kvalitet</w:t>
            </w:r>
          </w:p>
        </w:tc>
      </w:tr>
      <w:tr w:rsidR="00B12578" w:rsidRPr="005A0307" w14:paraId="505A2B47" w14:textId="77777777" w:rsidTr="002227CB">
        <w:trPr>
          <w:trHeight w:val="1440"/>
        </w:trPr>
        <w:tc>
          <w:tcPr>
            <w:cnfStyle w:val="001000000000" w:firstRow="0" w:lastRow="0" w:firstColumn="1" w:lastColumn="0" w:oddVBand="0" w:evenVBand="0" w:oddHBand="0" w:evenHBand="0" w:firstRowFirstColumn="0" w:firstRowLastColumn="0" w:lastRowFirstColumn="0" w:lastRowLastColumn="0"/>
            <w:tcW w:w="1134" w:type="dxa"/>
            <w:noWrap/>
          </w:tcPr>
          <w:p w14:paraId="591CB432" w14:textId="17354E6D" w:rsidR="00B12578" w:rsidRPr="00504718" w:rsidRDefault="00B12578" w:rsidP="00EC7C94">
            <w:pPr>
              <w:tabs>
                <w:tab w:val="clear" w:pos="510"/>
              </w:tabs>
              <w:spacing w:line="240" w:lineRule="auto"/>
              <w:rPr>
                <w:rFonts w:eastAsia="Cambria" w:cs="Cambria"/>
                <w:color w:val="000000" w:themeColor="text1"/>
                <w:szCs w:val="22"/>
                <w:lang w:eastAsia="en-GB"/>
              </w:rPr>
            </w:pPr>
            <w:r w:rsidRPr="00504718">
              <w:rPr>
                <w:rFonts w:eastAsia="Cambria" w:cs="Cambria"/>
                <w:szCs w:val="22"/>
                <w:lang w:eastAsia="en-GB"/>
              </w:rPr>
              <w:t>Alaimo</w:t>
            </w:r>
            <w:r w:rsidR="00775AD2" w:rsidRPr="00504718">
              <w:rPr>
                <w:rFonts w:eastAsia="Cambria" w:cs="Cambria"/>
                <w:szCs w:val="22"/>
                <w:lang w:eastAsia="en-GB"/>
              </w:rPr>
              <w:t xml:space="preserve"> </w:t>
            </w:r>
            <w:r w:rsidR="00895FAE" w:rsidRPr="00504718">
              <w:rPr>
                <w:rFonts w:eastAsia="Cambria" w:cs="Cambria"/>
                <w:szCs w:val="22"/>
                <w:lang w:eastAsia="en-GB"/>
              </w:rPr>
              <w:t>(</w:t>
            </w:r>
            <w:r w:rsidR="00775AD2" w:rsidRPr="00504718">
              <w:rPr>
                <w:rFonts w:eastAsia="Cambria" w:cs="Cambria"/>
                <w:szCs w:val="22"/>
                <w:lang w:eastAsia="en-GB"/>
              </w:rPr>
              <w:t>2025</w:t>
            </w:r>
            <w:r w:rsidR="00895FAE" w:rsidRPr="00504718">
              <w:rPr>
                <w:rFonts w:eastAsia="Cambria" w:cs="Cambria"/>
                <w:szCs w:val="22"/>
                <w:lang w:eastAsia="en-GB"/>
              </w:rPr>
              <w:t>), Finland</w:t>
            </w:r>
            <w:r w:rsidR="007D3013" w:rsidRPr="00504718">
              <w:rPr>
                <w:rFonts w:eastAsia="Cambria" w:cs="Cambria"/>
                <w:szCs w:val="22"/>
                <w:lang w:eastAsia="en-GB"/>
              </w:rPr>
              <w:t xml:space="preserve"> </w:t>
            </w:r>
            <w:r w:rsidR="00C05BE0" w:rsidRPr="00504718">
              <w:rPr>
                <w:rFonts w:eastAsia="Cambria" w:cs="Cambria"/>
                <w:szCs w:val="22"/>
                <w:lang w:eastAsia="en-GB"/>
              </w:rPr>
              <w:fldChar w:fldCharType="begin"/>
            </w:r>
            <w:r w:rsidR="008F2BC4">
              <w:rPr>
                <w:rFonts w:eastAsia="Cambria" w:cs="Cambria"/>
                <w:szCs w:val="22"/>
                <w:lang w:eastAsia="en-GB"/>
              </w:rPr>
              <w:instrText xml:space="preserve"> ADDIN EN.CITE &lt;EndNote&gt;&lt;Cite&gt;&lt;Author&gt;Alaimo&lt;/Author&gt;&lt;Year&gt;2025&lt;/Year&gt;&lt;RecNum&gt;18&lt;/RecNum&gt;&lt;DisplayText&gt;[59]&lt;/DisplayText&gt;&lt;record&gt;&lt;rec-number&gt;18&lt;/rec-number&gt;&lt;foreign-keys&gt;&lt;key app="EN" db-id="rv0va2eae9w2fpe2tw65xwdc5zrsw529re5d" timestamp="1768482890"&gt;18&lt;/key&gt;&lt;/foreign-keys&gt;&lt;ref-type name="Journal Article"&gt;17&lt;/ref-type&gt;&lt;contributors&gt;&lt;authors&gt;&lt;author&gt;Alaimo, George&lt;/author&gt;&lt;author&gt;Kelly, Catherine&lt;/author&gt;&lt;/authors&gt;&lt;/contributors&gt;&lt;titles&gt;&lt;title&gt;Exploring the implementation of relational practice in a primary school to support school attendance&lt;/title&gt;&lt;secondary-title&gt;Frontiers in Education&lt;/secondary-title&gt;&lt;short-title&gt;Alaimo (2025)&lt;/short-title&gt;&lt;/titles&gt;&lt;periodical&gt;&lt;full-title&gt;Frontiers in Education&lt;/full-title&gt;&lt;/periodical&gt;&lt;pages&gt;NA-NA&lt;/pages&gt;&lt;volume&gt;10&lt;/volume&gt;&lt;number&gt;NA&lt;/number&gt;&lt;keywords&gt;&lt;keyword&gt;eppi-reviewer&lt;/keyword&gt;&lt;/keywords&gt;&lt;dates&gt;&lt;year&gt;2025&lt;/year&gt;&lt;pub-dates&gt;&lt;date&gt;2025&lt;/date&gt;&lt;/pub-dates&gt;&lt;/dates&gt;&lt;urls&gt;&lt;/urls&gt;&lt;electronic-resource-num&gt;10.3389/feduc.2025.1602057&lt;/electronic-resource-num&gt;&lt;/record&gt;&lt;/Cite&gt;&lt;/EndNote&gt;</w:instrText>
            </w:r>
            <w:r w:rsidR="00C05BE0" w:rsidRPr="00504718">
              <w:rPr>
                <w:rFonts w:eastAsia="Cambria" w:cs="Cambria"/>
                <w:szCs w:val="22"/>
                <w:lang w:eastAsia="en-GB"/>
              </w:rPr>
              <w:fldChar w:fldCharType="separate"/>
            </w:r>
            <w:r w:rsidR="008F2BC4">
              <w:rPr>
                <w:rFonts w:eastAsia="Cambria" w:cs="Cambria"/>
                <w:noProof/>
                <w:szCs w:val="22"/>
                <w:lang w:eastAsia="en-GB"/>
              </w:rPr>
              <w:t>[59]</w:t>
            </w:r>
            <w:r w:rsidR="00C05BE0" w:rsidRPr="00504718">
              <w:rPr>
                <w:rFonts w:eastAsia="Cambria" w:cs="Cambria"/>
                <w:szCs w:val="22"/>
                <w:lang w:eastAsia="en-GB"/>
              </w:rPr>
              <w:fldChar w:fldCharType="end"/>
            </w:r>
          </w:p>
        </w:tc>
        <w:tc>
          <w:tcPr>
            <w:tcW w:w="1695" w:type="dxa"/>
          </w:tcPr>
          <w:p w14:paraId="3D39CD03" w14:textId="436FE298" w:rsidR="00B12578" w:rsidRPr="00504718" w:rsidRDefault="0059505F"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Kvalitativ</w:t>
            </w:r>
            <w:r w:rsidR="00A74B2D">
              <w:rPr>
                <w:rFonts w:eastAsia="Cambria" w:cs="Cambria"/>
                <w:color w:val="000000" w:themeColor="text1"/>
                <w:szCs w:val="22"/>
                <w:lang w:eastAsia="en-GB"/>
              </w:rPr>
              <w:t>,</w:t>
            </w:r>
            <w:r w:rsidRPr="00504718">
              <w:rPr>
                <w:rFonts w:eastAsia="Cambria" w:cs="Cambria"/>
                <w:color w:val="000000" w:themeColor="text1"/>
                <w:szCs w:val="22"/>
                <w:lang w:eastAsia="en-GB"/>
              </w:rPr>
              <w:t xml:space="preserve"> </w:t>
            </w:r>
            <w:r w:rsidR="000E170C" w:rsidRPr="00504718">
              <w:rPr>
                <w:rFonts w:eastAsia="Cambria" w:cs="Cambria"/>
                <w:color w:val="000000" w:themeColor="text1"/>
                <w:szCs w:val="22"/>
                <w:lang w:eastAsia="en-GB"/>
              </w:rPr>
              <w:t>aksjons</w:t>
            </w:r>
            <w:r w:rsidR="00A74B2D">
              <w:rPr>
                <w:rFonts w:eastAsia="Cambria" w:cs="Cambria"/>
                <w:color w:val="000000" w:themeColor="text1"/>
                <w:szCs w:val="22"/>
                <w:lang w:eastAsia="en-GB"/>
              </w:rPr>
              <w:t>-</w:t>
            </w:r>
            <w:r w:rsidR="000E170C" w:rsidRPr="00504718">
              <w:rPr>
                <w:rFonts w:eastAsia="Cambria" w:cs="Cambria"/>
                <w:color w:val="000000" w:themeColor="text1"/>
                <w:szCs w:val="22"/>
                <w:lang w:eastAsia="en-GB"/>
              </w:rPr>
              <w:t>forskning</w:t>
            </w:r>
          </w:p>
        </w:tc>
        <w:tc>
          <w:tcPr>
            <w:tcW w:w="2841" w:type="dxa"/>
          </w:tcPr>
          <w:p w14:paraId="6D7AC6AD" w14:textId="77D81C81" w:rsidR="00B12578" w:rsidRPr="00504718" w:rsidRDefault="00733A6B"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U</w:t>
            </w:r>
            <w:r w:rsidR="000E170C" w:rsidRPr="00504718">
              <w:rPr>
                <w:rFonts w:eastAsia="Cambria" w:cs="Cambria"/>
                <w:color w:val="000000" w:themeColor="text1"/>
                <w:szCs w:val="22"/>
                <w:lang w:eastAsia="en-GB"/>
              </w:rPr>
              <w:t>ndersøke skoleansattes oppfatninger av de viktigste faktorene som påvirker implementeringen av relasjonell praksis</w:t>
            </w:r>
            <w:r w:rsidR="009B5E49" w:rsidRPr="00504718">
              <w:rPr>
                <w:rFonts w:eastAsia="Cambria" w:cs="Cambria"/>
                <w:color w:val="000000" w:themeColor="text1"/>
                <w:szCs w:val="22"/>
                <w:lang w:eastAsia="en-GB"/>
              </w:rPr>
              <w:t xml:space="preserve"> for å støtte </w:t>
            </w:r>
            <w:r w:rsidR="00584871" w:rsidRPr="00504718">
              <w:rPr>
                <w:rFonts w:eastAsia="Cambria" w:cs="Cambria"/>
                <w:color w:val="000000" w:themeColor="text1"/>
                <w:szCs w:val="22"/>
                <w:lang w:eastAsia="en-GB"/>
              </w:rPr>
              <w:t>skoleoppmøte</w:t>
            </w:r>
            <w:r w:rsidR="000E170C" w:rsidRPr="00504718">
              <w:rPr>
                <w:rFonts w:eastAsia="Cambria" w:cs="Cambria"/>
                <w:color w:val="000000" w:themeColor="text1"/>
                <w:szCs w:val="22"/>
                <w:lang w:eastAsia="en-GB"/>
              </w:rPr>
              <w:t xml:space="preserve"> </w:t>
            </w:r>
          </w:p>
        </w:tc>
        <w:tc>
          <w:tcPr>
            <w:tcW w:w="2268" w:type="dxa"/>
          </w:tcPr>
          <w:p w14:paraId="21B97CF7" w14:textId="4653E337" w:rsidR="007B75AE" w:rsidRDefault="0000298A"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A</w:t>
            </w:r>
            <w:r w:rsidR="000B17C5" w:rsidRPr="00504718">
              <w:rPr>
                <w:rFonts w:eastAsia="Cambria" w:cs="Cambria"/>
                <w:color w:val="000000" w:themeColor="text1"/>
                <w:szCs w:val="22"/>
                <w:lang w:eastAsia="en-GB"/>
              </w:rPr>
              <w:t xml:space="preserve">nsatte, ledere, </w:t>
            </w:r>
            <w:r w:rsidR="00835BBE" w:rsidRPr="00504718">
              <w:rPr>
                <w:rFonts w:eastAsia="Cambria" w:cs="Cambria"/>
                <w:color w:val="000000" w:themeColor="text1"/>
                <w:szCs w:val="22"/>
                <w:lang w:eastAsia="en-GB"/>
              </w:rPr>
              <w:t>lærere</w:t>
            </w:r>
            <w:r w:rsidR="00835BBE">
              <w:rPr>
                <w:rFonts w:eastAsia="Cambria" w:cs="Cambria"/>
                <w:color w:val="000000" w:themeColor="text1"/>
                <w:szCs w:val="22"/>
                <w:lang w:eastAsia="en-GB"/>
              </w:rPr>
              <w:t xml:space="preserve"> og</w:t>
            </w:r>
            <w:r w:rsidR="000B17C5" w:rsidRPr="00504718" w:rsidDel="00733A6B">
              <w:rPr>
                <w:rFonts w:eastAsia="Cambria" w:cs="Cambria"/>
                <w:color w:val="000000" w:themeColor="text1"/>
                <w:szCs w:val="22"/>
                <w:lang w:eastAsia="en-GB"/>
              </w:rPr>
              <w:t xml:space="preserve"> </w:t>
            </w:r>
            <w:r w:rsidR="000B17C5" w:rsidRPr="00504718">
              <w:rPr>
                <w:rFonts w:eastAsia="Cambria" w:cs="Cambria"/>
                <w:color w:val="000000" w:themeColor="text1"/>
                <w:szCs w:val="22"/>
                <w:lang w:eastAsia="en-GB"/>
              </w:rPr>
              <w:t>undervisnings</w:t>
            </w:r>
            <w:r w:rsidR="00733A6B">
              <w:rPr>
                <w:rFonts w:eastAsia="Cambria" w:cs="Cambria"/>
                <w:color w:val="000000" w:themeColor="text1"/>
                <w:szCs w:val="22"/>
                <w:lang w:eastAsia="en-GB"/>
              </w:rPr>
              <w:t>-</w:t>
            </w:r>
            <w:r w:rsidR="000B17C5" w:rsidRPr="00504718">
              <w:rPr>
                <w:rFonts w:eastAsia="Cambria" w:cs="Cambria"/>
                <w:color w:val="000000" w:themeColor="text1"/>
                <w:szCs w:val="22"/>
                <w:lang w:eastAsia="en-GB"/>
              </w:rPr>
              <w:t>assistenter</w:t>
            </w:r>
            <w:r>
              <w:rPr>
                <w:rFonts w:eastAsia="Cambria" w:cs="Cambria"/>
                <w:color w:val="000000" w:themeColor="text1"/>
                <w:szCs w:val="22"/>
                <w:lang w:eastAsia="en-GB"/>
              </w:rPr>
              <w:t xml:space="preserve"> (n=7)</w:t>
            </w:r>
            <w:r w:rsidR="00157257" w:rsidRPr="00504718">
              <w:rPr>
                <w:rFonts w:eastAsia="Cambria" w:cs="Cambria"/>
                <w:color w:val="000000" w:themeColor="text1"/>
                <w:szCs w:val="22"/>
                <w:lang w:eastAsia="en-GB"/>
              </w:rPr>
              <w:t xml:space="preserve"> </w:t>
            </w:r>
          </w:p>
          <w:p w14:paraId="7958259C" w14:textId="77777777" w:rsidR="007B75AE" w:rsidRDefault="007B75AE"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p>
          <w:p w14:paraId="1A24CBD8" w14:textId="569A5267" w:rsidR="00B12578" w:rsidRPr="00504718" w:rsidRDefault="006A20B3"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Barneskole</w:t>
            </w:r>
          </w:p>
        </w:tc>
        <w:tc>
          <w:tcPr>
            <w:tcW w:w="1276" w:type="dxa"/>
          </w:tcPr>
          <w:p w14:paraId="10ACCDA7" w14:textId="32427E49" w:rsidR="00B12578" w:rsidRPr="00504718" w:rsidRDefault="223FC087" w:rsidP="41237E0D">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Høy</w:t>
            </w:r>
          </w:p>
        </w:tc>
      </w:tr>
      <w:tr w:rsidR="00234A60" w:rsidRPr="005A0307" w14:paraId="14F316F9" w14:textId="2F436D15" w:rsidTr="002227CB">
        <w:trPr>
          <w:trHeight w:val="1209"/>
        </w:trPr>
        <w:tc>
          <w:tcPr>
            <w:cnfStyle w:val="001000000000" w:firstRow="0" w:lastRow="0" w:firstColumn="1" w:lastColumn="0" w:oddVBand="0" w:evenVBand="0" w:oddHBand="0" w:evenHBand="0" w:firstRowFirstColumn="0" w:firstRowLastColumn="0" w:lastRowFirstColumn="0" w:lastRowLastColumn="0"/>
            <w:tcW w:w="1134" w:type="dxa"/>
            <w:noWrap/>
            <w:hideMark/>
          </w:tcPr>
          <w:p w14:paraId="1A50131D" w14:textId="77777777" w:rsidR="006F3794" w:rsidRPr="00504718" w:rsidRDefault="00234A60" w:rsidP="00EC7C94">
            <w:pPr>
              <w:tabs>
                <w:tab w:val="clear" w:pos="510"/>
              </w:tabs>
              <w:spacing w:line="240" w:lineRule="auto"/>
              <w:rPr>
                <w:rFonts w:eastAsia="Cambria" w:cs="Cambria"/>
                <w:b w:val="0"/>
                <w:color w:val="000000"/>
                <w:szCs w:val="22"/>
                <w:lang w:eastAsia="en-GB"/>
              </w:rPr>
            </w:pPr>
            <w:r w:rsidRPr="00504718">
              <w:rPr>
                <w:rFonts w:eastAsia="Cambria" w:cs="Cambria"/>
                <w:color w:val="000000" w:themeColor="text1"/>
                <w:szCs w:val="22"/>
                <w:lang w:eastAsia="en-GB"/>
              </w:rPr>
              <w:lastRenderedPageBreak/>
              <w:t>Bania (2025), Norge</w:t>
            </w:r>
          </w:p>
          <w:p w14:paraId="36320FDE" w14:textId="763C0860" w:rsidR="00234A60" w:rsidRPr="00504718" w:rsidRDefault="00C413CB" w:rsidP="00EC7C94">
            <w:pPr>
              <w:tabs>
                <w:tab w:val="clear" w:pos="510"/>
              </w:tabs>
              <w:spacing w:line="240" w:lineRule="auto"/>
              <w:rPr>
                <w:rFonts w:eastAsia="Cambria" w:cs="Cambria"/>
                <w:color w:val="000000"/>
                <w:szCs w:val="22"/>
                <w:lang w:eastAsia="en-GB"/>
              </w:rPr>
            </w:pPr>
            <w:r w:rsidRPr="00504718">
              <w:rPr>
                <w:rFonts w:cs="Calibri"/>
                <w:color w:val="000000" w:themeColor="text1"/>
                <w:szCs w:val="22"/>
                <w:lang w:eastAsia="en-GB"/>
              </w:rPr>
              <w:fldChar w:fldCharType="begin"/>
            </w:r>
            <w:r w:rsidR="008F2BC4">
              <w:rPr>
                <w:rFonts w:cs="Calibri"/>
                <w:color w:val="000000" w:themeColor="text1"/>
                <w:szCs w:val="22"/>
                <w:lang w:eastAsia="en-GB"/>
              </w:rPr>
              <w:instrText xml:space="preserve"> ADDIN EN.CITE &lt;EndNote&gt;&lt;Cite&gt;&lt;Author&gt;Bania&lt;/Author&gt;&lt;Year&gt;2025&lt;/Year&gt;&lt;RecNum&gt;3&lt;/RecNum&gt;&lt;DisplayText&gt;[37]&lt;/DisplayText&gt;&lt;record&gt;&lt;rec-number&gt;3&lt;/rec-number&gt;&lt;foreign-keys&gt;&lt;key app="EN" db-id="rv0va2eae9w2fpe2tw65xwdc5zrsw529re5d" timestamp="1765877058"&gt;3&lt;/key&gt;&lt;/foreign-keys&gt;&lt;ref-type name="Journal Article"&gt;17&lt;/ref-type&gt;&lt;contributors&gt;&lt;authors&gt;&lt;author&gt;Bania, E. V.&lt;/author&gt;&lt;author&gt;Nilsen, T. S.&lt;/author&gt;&lt;author&gt;Thastum, M.&lt;/author&gt;&lt;author&gt;Ingul, J. M.&lt;/author&gt;&lt;author&gt;Havik, T.&lt;/author&gt;&lt;/authors&gt;&lt;/contributors&gt;&lt;titles&gt;&lt;title&gt;Teachers&amp;apos; experiences with the Back2School intervention-a pilot study addressing problematic school absenteeism&lt;/title&gt;&lt;secondary-title&gt;Frontiers in Psychology&lt;/secondary-title&gt;&lt;short-title&gt;Bania (2025)&lt;/short-title&gt;&lt;/titles&gt;&lt;periodical&gt;&lt;full-title&gt;Frontiers in Psychology&lt;/full-title&gt;&lt;/periodical&gt;&lt;pages&gt;1608184&lt;/pages&gt;&lt;volume&gt;16&lt;/volume&gt;&lt;keywords&gt;&lt;keyword&gt;eppi-reviewer&lt;/keyword&gt;&lt;/keywords&gt;&lt;dates&gt;&lt;year&gt;2025&lt;/year&gt;&lt;pub-dates&gt;&lt;date&gt;2025&lt;/date&gt;&lt;/pub-dates&gt;&lt;/dates&gt;&lt;isbn&gt;1664-1078&lt;/isbn&gt;&lt;urls&gt;&lt;related-urls&gt;&lt;url&gt;https://ovidsp.ovid.com/ovidweb.cgi?T=JS&amp;amp;CSC=Y&amp;amp;NEWS=N&amp;amp;PAGE=fulltext&amp;amp;D=pmnm&amp;amp;DO=10.3389%2ffpsyg.2025.1608184 http://openurl.bibsys.no/openurl?otool=inoiphlib?sid=OVID:medline&amp;amp;id=pmid:40831486&amp;amp;id=doi:10.3389%2Ffpsyg.2025.1608184&amp;amp;issn=1664-1078&amp;amp;isbn=&amp;amp;volume=16&amp;amp;issue=&amp;amp;spage=1608184&amp;amp;pages=1608184&amp;amp;date=2025&amp;amp;title=Frontiers+in+Psychology&amp;amp;atitle=Teachers%27+experiences+with+the+Back2School+intervention-a+pilot+study+addressing+problematic+school+absenteeism.&amp;amp;aulast=Bania&amp;amp;pid=%3Cauthor%3EBania+EV%3C%2Fau&lt;/url&gt;&lt;/related-urls&gt;&lt;/urls&gt;&lt;electronic-resource-num&gt;10.3389/fpsyg.2025.1608184&lt;/electronic-resource-num&gt;&lt;/record&gt;&lt;/Cite&gt;&lt;/EndNote&gt;</w:instrText>
            </w:r>
            <w:r w:rsidRPr="00504718">
              <w:rPr>
                <w:rFonts w:cs="Calibri"/>
                <w:color w:val="000000" w:themeColor="text1"/>
                <w:szCs w:val="22"/>
                <w:lang w:eastAsia="en-GB"/>
              </w:rPr>
              <w:fldChar w:fldCharType="separate"/>
            </w:r>
            <w:r w:rsidR="008F2BC4">
              <w:rPr>
                <w:rFonts w:cs="Calibri"/>
                <w:noProof/>
                <w:color w:val="000000" w:themeColor="text1"/>
                <w:szCs w:val="22"/>
                <w:lang w:eastAsia="en-GB"/>
              </w:rPr>
              <w:t>[37]</w:t>
            </w:r>
            <w:r w:rsidRPr="00504718">
              <w:rPr>
                <w:rFonts w:cs="Calibri"/>
                <w:color w:val="000000" w:themeColor="text1"/>
                <w:szCs w:val="22"/>
                <w:lang w:eastAsia="en-GB"/>
              </w:rPr>
              <w:fldChar w:fldCharType="end"/>
            </w:r>
          </w:p>
        </w:tc>
        <w:tc>
          <w:tcPr>
            <w:tcW w:w="1695" w:type="dxa"/>
            <w:hideMark/>
          </w:tcPr>
          <w:p w14:paraId="04E38F09" w14:textId="1CC49F4B" w:rsidR="00234A60" w:rsidRPr="00504718" w:rsidRDefault="00234A60"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szCs w:val="22"/>
                <w:lang w:eastAsia="en-GB"/>
              </w:rPr>
            </w:pPr>
            <w:r w:rsidRPr="00504718">
              <w:rPr>
                <w:rFonts w:eastAsia="Cambria" w:cs="Cambria"/>
                <w:color w:val="000000" w:themeColor="text1"/>
                <w:szCs w:val="22"/>
                <w:lang w:eastAsia="en-GB"/>
              </w:rPr>
              <w:t>Kvalitativ</w:t>
            </w:r>
            <w:r w:rsidR="00A74B2D">
              <w:rPr>
                <w:rFonts w:eastAsia="Cambria" w:cs="Cambria"/>
                <w:color w:val="000000" w:themeColor="text1"/>
                <w:szCs w:val="22"/>
                <w:lang w:eastAsia="en-GB"/>
              </w:rPr>
              <w:t>,</w:t>
            </w:r>
            <w:r w:rsidRPr="00504718" w:rsidDel="00A74B2D">
              <w:rPr>
                <w:rFonts w:eastAsia="Cambria" w:cs="Cambria"/>
                <w:color w:val="000000" w:themeColor="text1"/>
                <w:szCs w:val="22"/>
                <w:lang w:eastAsia="en-GB"/>
              </w:rPr>
              <w:t xml:space="preserve"> intervjuer</w:t>
            </w:r>
            <w:r w:rsidRPr="00504718">
              <w:rPr>
                <w:rFonts w:eastAsia="Cambria" w:cs="Cambria"/>
                <w:color w:val="000000" w:themeColor="text1"/>
                <w:szCs w:val="22"/>
                <w:lang w:eastAsia="en-GB"/>
              </w:rPr>
              <w:t xml:space="preserve"> </w:t>
            </w:r>
          </w:p>
        </w:tc>
        <w:tc>
          <w:tcPr>
            <w:tcW w:w="2841" w:type="dxa"/>
            <w:hideMark/>
          </w:tcPr>
          <w:p w14:paraId="28F30EBC" w14:textId="11BA018B" w:rsidR="00234A60" w:rsidRPr="00504718" w:rsidRDefault="00234A60"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szCs w:val="22"/>
                <w:lang w:eastAsia="en-GB"/>
              </w:rPr>
            </w:pPr>
            <w:r w:rsidRPr="00504718">
              <w:rPr>
                <w:rFonts w:eastAsia="Cambria" w:cs="Cambria"/>
                <w:color w:val="000000" w:themeColor="text1"/>
                <w:szCs w:val="22"/>
                <w:lang w:eastAsia="en-GB"/>
              </w:rPr>
              <w:t>Å utforske læreres erfaringer med den Back2Schoolintervensjonen (B2S) som bygger på kognitiv atferdsterapi (CBT).</w:t>
            </w:r>
          </w:p>
        </w:tc>
        <w:tc>
          <w:tcPr>
            <w:tcW w:w="2268" w:type="dxa"/>
            <w:hideMark/>
          </w:tcPr>
          <w:p w14:paraId="10A93554" w14:textId="3FD9B477" w:rsidR="00157257" w:rsidRDefault="0000298A"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L</w:t>
            </w:r>
            <w:r w:rsidR="00234A60" w:rsidRPr="00504718">
              <w:rPr>
                <w:rFonts w:eastAsia="Cambria" w:cs="Cambria"/>
                <w:color w:val="000000" w:themeColor="text1"/>
                <w:szCs w:val="22"/>
                <w:lang w:eastAsia="en-GB"/>
              </w:rPr>
              <w:t>ærere</w:t>
            </w:r>
            <w:r>
              <w:rPr>
                <w:rFonts w:eastAsia="Cambria" w:cs="Cambria"/>
                <w:color w:val="000000" w:themeColor="text1"/>
                <w:szCs w:val="22"/>
                <w:lang w:eastAsia="en-GB"/>
              </w:rPr>
              <w:t xml:space="preserve"> (n=7)</w:t>
            </w:r>
          </w:p>
          <w:p w14:paraId="2B43324F" w14:textId="77777777" w:rsidR="007B75AE" w:rsidRDefault="007B75AE"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p>
          <w:p w14:paraId="0F88FA32" w14:textId="3CFA37C9" w:rsidR="00234A60" w:rsidRPr="00504718" w:rsidRDefault="00157257"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szCs w:val="22"/>
                <w:lang w:eastAsia="en-GB"/>
              </w:rPr>
            </w:pPr>
            <w:r>
              <w:rPr>
                <w:rFonts w:eastAsia="Cambria" w:cs="Cambria"/>
                <w:color w:val="000000" w:themeColor="text1"/>
                <w:szCs w:val="22"/>
                <w:lang w:eastAsia="en-GB"/>
              </w:rPr>
              <w:t>B</w:t>
            </w:r>
            <w:r w:rsidR="00234A60" w:rsidRPr="00504718">
              <w:rPr>
                <w:rFonts w:eastAsia="Cambria" w:cs="Cambria"/>
                <w:color w:val="000000" w:themeColor="text1"/>
                <w:szCs w:val="22"/>
                <w:lang w:eastAsia="en-GB"/>
              </w:rPr>
              <w:t>arne</w:t>
            </w:r>
            <w:r w:rsidR="00C01BA0" w:rsidRPr="00504718">
              <w:rPr>
                <w:rFonts w:eastAsia="Cambria" w:cs="Cambria"/>
                <w:color w:val="000000" w:themeColor="text1"/>
                <w:szCs w:val="22"/>
                <w:lang w:eastAsia="en-GB"/>
              </w:rPr>
              <w:t>-</w:t>
            </w:r>
            <w:r w:rsidR="00234A60" w:rsidRPr="00504718">
              <w:rPr>
                <w:rFonts w:eastAsia="Cambria" w:cs="Cambria"/>
                <w:color w:val="000000" w:themeColor="text1"/>
                <w:szCs w:val="22"/>
                <w:lang w:eastAsia="en-GB"/>
              </w:rPr>
              <w:t xml:space="preserve"> og ungdomsskole </w:t>
            </w:r>
          </w:p>
        </w:tc>
        <w:tc>
          <w:tcPr>
            <w:tcW w:w="1276" w:type="dxa"/>
          </w:tcPr>
          <w:p w14:paraId="67778E1B" w14:textId="7EA45F8E" w:rsidR="0AACFD08" w:rsidRPr="00504718" w:rsidRDefault="500538E4" w:rsidP="41237E0D">
            <w:pPr>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color w:val="000000" w:themeColor="text1"/>
                <w:szCs w:val="22"/>
                <w:lang w:eastAsia="en-GB"/>
              </w:rPr>
              <w:t>Middels</w:t>
            </w:r>
          </w:p>
        </w:tc>
      </w:tr>
      <w:tr w:rsidR="003363BC" w:rsidRPr="005A0307" w14:paraId="0EA4F752" w14:textId="77777777" w:rsidTr="002227CB">
        <w:trPr>
          <w:trHeight w:val="1340"/>
        </w:trPr>
        <w:tc>
          <w:tcPr>
            <w:cnfStyle w:val="001000000000" w:firstRow="0" w:lastRow="0" w:firstColumn="1" w:lastColumn="0" w:oddVBand="0" w:evenVBand="0" w:oddHBand="0" w:evenHBand="0" w:firstRowFirstColumn="0" w:firstRowLastColumn="0" w:lastRowFirstColumn="0" w:lastRowLastColumn="0"/>
            <w:tcW w:w="1134" w:type="dxa"/>
            <w:noWrap/>
          </w:tcPr>
          <w:p w14:paraId="0E8D1E75" w14:textId="77777777" w:rsidR="003363BC" w:rsidRPr="00504718" w:rsidRDefault="00906B89" w:rsidP="00EC7C94">
            <w:pPr>
              <w:tabs>
                <w:tab w:val="clear" w:pos="510"/>
              </w:tabs>
              <w:spacing w:line="240" w:lineRule="auto"/>
              <w:rPr>
                <w:rFonts w:eastAsia="Cambria" w:cs="Cambria"/>
                <w:b w:val="0"/>
                <w:szCs w:val="22"/>
                <w:lang w:eastAsia="en-GB"/>
              </w:rPr>
            </w:pPr>
            <w:r w:rsidRPr="00504718">
              <w:rPr>
                <w:rFonts w:eastAsia="Cambria" w:cs="Cambria"/>
                <w:szCs w:val="22"/>
                <w:lang w:eastAsia="en-GB"/>
              </w:rPr>
              <w:t xml:space="preserve">Chian </w:t>
            </w:r>
            <w:r w:rsidR="00895FAE" w:rsidRPr="00504718">
              <w:rPr>
                <w:rFonts w:eastAsia="Cambria" w:cs="Cambria"/>
                <w:szCs w:val="22"/>
                <w:lang w:eastAsia="en-GB"/>
              </w:rPr>
              <w:t>(</w:t>
            </w:r>
            <w:r w:rsidRPr="00504718">
              <w:rPr>
                <w:rFonts w:eastAsia="Cambria" w:cs="Cambria"/>
                <w:szCs w:val="22"/>
                <w:lang w:eastAsia="en-GB"/>
              </w:rPr>
              <w:t>2024</w:t>
            </w:r>
            <w:r w:rsidR="00895FAE" w:rsidRPr="00504718">
              <w:rPr>
                <w:rFonts w:eastAsia="Cambria" w:cs="Cambria"/>
                <w:szCs w:val="22"/>
                <w:lang w:eastAsia="en-GB"/>
              </w:rPr>
              <w:t>)</w:t>
            </w:r>
            <w:r w:rsidR="00224B58" w:rsidRPr="00504718">
              <w:rPr>
                <w:rFonts w:eastAsia="Cambria" w:cs="Cambria"/>
                <w:szCs w:val="22"/>
                <w:lang w:eastAsia="en-GB"/>
              </w:rPr>
              <w:t>, UK</w:t>
            </w:r>
          </w:p>
          <w:p w14:paraId="2D027DFD" w14:textId="544BBE1C" w:rsidR="001D7490" w:rsidRPr="00504718" w:rsidRDefault="00C05BE0" w:rsidP="00EC7C94">
            <w:pPr>
              <w:tabs>
                <w:tab w:val="clear" w:pos="510"/>
              </w:tabs>
              <w:spacing w:line="240" w:lineRule="auto"/>
              <w:rPr>
                <w:rFonts w:eastAsia="Cambria" w:cs="Cambria"/>
                <w:color w:val="000000" w:themeColor="text1"/>
                <w:szCs w:val="22"/>
                <w:lang w:eastAsia="en-GB"/>
              </w:rPr>
            </w:pPr>
            <w:r w:rsidRPr="00504718">
              <w:rPr>
                <w:rFonts w:eastAsia="Cambria" w:cs="Cambria"/>
                <w:color w:val="000000" w:themeColor="text1"/>
                <w:szCs w:val="22"/>
                <w:lang w:eastAsia="en-GB"/>
              </w:rPr>
              <w:fldChar w:fldCharType="begin"/>
            </w:r>
            <w:r w:rsidR="008F2BC4">
              <w:rPr>
                <w:rFonts w:eastAsia="Cambria" w:cs="Cambria"/>
                <w:color w:val="000000" w:themeColor="text1"/>
                <w:szCs w:val="22"/>
                <w:lang w:eastAsia="en-GB"/>
              </w:rPr>
              <w:instrText xml:space="preserve"> ADDIN EN.CITE &lt;EndNote&gt;&lt;Cite&gt;&lt;Author&gt;Chian&lt;/Author&gt;&lt;Year&gt;2024&lt;/Year&gt;&lt;RecNum&gt;20&lt;/RecNum&gt;&lt;DisplayText&gt;[48]&lt;/DisplayText&gt;&lt;record&gt;&lt;rec-number&gt;20&lt;/rec-number&gt;&lt;foreign-keys&gt;&lt;key app="EN" db-id="rv0va2eae9w2fpe2tw65xwdc5zrsw529re5d" timestamp="1768482890"&gt;20&lt;/key&gt;&lt;/foreign-keys&gt;&lt;ref-type name="Journal Article"&gt;17&lt;/ref-type&gt;&lt;contributors&gt;&lt;authors&gt;&lt;author&gt;Chian, Jeremy&lt;/author&gt;&lt;author&gt;Holliman, Andrew&lt;/author&gt;&lt;author&gt;Pinto, Cynthia&lt;/author&gt;&lt;author&gt;Waldeck, Daniel&lt;/author&gt;&lt;/authors&gt;&lt;/contributors&gt;&lt;titles&gt;&lt;title&gt;Emotional based school avoidance: Exploring school staff and pupil perspectives on provision in mainstream schools&lt;/title&gt;&lt;secondary-title&gt;Educational and Child Psychology&lt;/secondary-title&gt;&lt;short-title&gt;Chian (2024)&lt;/short-title&gt;&lt;/titles&gt;&lt;periodical&gt;&lt;full-title&gt;Educational and Child Psychology&lt;/full-title&gt;&lt;/periodical&gt;&lt;pages&gt;55-75&lt;/pages&gt;&lt;volume&gt;41&lt;/volume&gt;&lt;number&gt;1&lt;/number&gt;&lt;keywords&gt;&lt;keyword&gt;eppi-reviewer&lt;/keyword&gt;&lt;/keywords&gt;&lt;dates&gt;&lt;year&gt;2024&lt;/year&gt;&lt;pub-dates&gt;&lt;date&gt;2024&lt;/date&gt;&lt;/pub-dates&gt;&lt;/dates&gt;&lt;urls&gt;&lt;/urls&gt;&lt;electronic-resource-num&gt;10.53841/bpsecp.2024.41.1.55&lt;/electronic-resource-num&gt;&lt;/record&gt;&lt;/Cite&gt;&lt;/EndNote&gt;</w:instrText>
            </w:r>
            <w:r w:rsidRPr="00504718">
              <w:rPr>
                <w:rFonts w:eastAsia="Cambria" w:cs="Cambria"/>
                <w:color w:val="000000" w:themeColor="text1"/>
                <w:szCs w:val="22"/>
                <w:lang w:eastAsia="en-GB"/>
              </w:rPr>
              <w:fldChar w:fldCharType="separate"/>
            </w:r>
            <w:r w:rsidR="008F2BC4">
              <w:rPr>
                <w:rFonts w:eastAsia="Cambria" w:cs="Cambria"/>
                <w:noProof/>
                <w:color w:val="000000" w:themeColor="text1"/>
                <w:szCs w:val="22"/>
                <w:lang w:eastAsia="en-GB"/>
              </w:rPr>
              <w:t>[48]</w:t>
            </w:r>
            <w:r w:rsidRPr="00504718">
              <w:rPr>
                <w:rFonts w:eastAsia="Cambria" w:cs="Cambria"/>
                <w:color w:val="000000" w:themeColor="text1"/>
                <w:szCs w:val="22"/>
                <w:lang w:eastAsia="en-GB"/>
              </w:rPr>
              <w:fldChar w:fldCharType="end"/>
            </w:r>
          </w:p>
        </w:tc>
        <w:tc>
          <w:tcPr>
            <w:tcW w:w="1695" w:type="dxa"/>
          </w:tcPr>
          <w:p w14:paraId="53A82CC0" w14:textId="24634A40" w:rsidR="003363BC" w:rsidRPr="00504718" w:rsidRDefault="7114D511"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Kvalitativ</w:t>
            </w:r>
            <w:r w:rsidR="00A74B2D">
              <w:rPr>
                <w:rFonts w:eastAsia="Cambria" w:cs="Cambria"/>
                <w:color w:val="000000" w:themeColor="text1"/>
                <w:szCs w:val="22"/>
                <w:lang w:eastAsia="en-GB"/>
              </w:rPr>
              <w:t>,</w:t>
            </w:r>
            <w:r w:rsidRPr="00504718" w:rsidDel="00A74B2D">
              <w:rPr>
                <w:rFonts w:eastAsia="Cambria" w:cs="Cambria"/>
                <w:color w:val="000000" w:themeColor="text1"/>
                <w:szCs w:val="22"/>
                <w:lang w:eastAsia="en-GB"/>
              </w:rPr>
              <w:t xml:space="preserve"> </w:t>
            </w:r>
            <w:r w:rsidRPr="00504718">
              <w:rPr>
                <w:rFonts w:eastAsia="Cambria" w:cs="Cambria"/>
                <w:color w:val="000000" w:themeColor="text1"/>
                <w:szCs w:val="22"/>
                <w:lang w:eastAsia="en-GB"/>
              </w:rPr>
              <w:t>intervju</w:t>
            </w:r>
            <w:r w:rsidR="00A74B2D">
              <w:rPr>
                <w:rFonts w:eastAsia="Cambria" w:cs="Cambria"/>
                <w:color w:val="000000" w:themeColor="text1"/>
                <w:szCs w:val="22"/>
                <w:lang w:eastAsia="en-GB"/>
              </w:rPr>
              <w:t>er</w:t>
            </w:r>
          </w:p>
        </w:tc>
        <w:tc>
          <w:tcPr>
            <w:tcW w:w="2841" w:type="dxa"/>
          </w:tcPr>
          <w:p w14:paraId="75C9936B" w14:textId="7DB0D134" w:rsidR="003363BC" w:rsidRPr="00504718" w:rsidRDefault="00D10F05"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szCs w:val="22"/>
              </w:rPr>
            </w:pPr>
            <w:r>
              <w:rPr>
                <w:rFonts w:eastAsia="Cambria" w:cs="Cambria"/>
                <w:szCs w:val="22"/>
              </w:rPr>
              <w:t>F</w:t>
            </w:r>
            <w:r w:rsidR="5BFA8B10" w:rsidRPr="00504718">
              <w:rPr>
                <w:rFonts w:eastAsia="Cambria" w:cs="Cambria"/>
                <w:szCs w:val="22"/>
              </w:rPr>
              <w:t>orstå</w:t>
            </w:r>
            <w:r w:rsidR="5BFA8B10" w:rsidRPr="00504718" w:rsidDel="00D10F05">
              <w:rPr>
                <w:rFonts w:eastAsia="Cambria" w:cs="Cambria"/>
                <w:szCs w:val="22"/>
              </w:rPr>
              <w:t xml:space="preserve"> </w:t>
            </w:r>
            <w:r w:rsidR="5BFA8B10" w:rsidRPr="00504718">
              <w:rPr>
                <w:rFonts w:eastAsia="Cambria" w:cs="Cambria"/>
                <w:szCs w:val="22"/>
              </w:rPr>
              <w:t xml:space="preserve">faktorer som fremmer og barrierer som hindrer god praksis for </w:t>
            </w:r>
            <w:r w:rsidR="3582523E" w:rsidRPr="00504718">
              <w:rPr>
                <w:rFonts w:eastAsia="Cambria" w:cs="Cambria"/>
                <w:szCs w:val="22"/>
              </w:rPr>
              <w:t>emosjonsbasert skolefravær</w:t>
            </w:r>
            <w:r w:rsidR="5BFA8B10" w:rsidRPr="00504718">
              <w:rPr>
                <w:rFonts w:eastAsia="Cambria" w:cs="Cambria"/>
                <w:szCs w:val="22"/>
              </w:rPr>
              <w:t xml:space="preserve"> i ordinær skole</w:t>
            </w:r>
          </w:p>
        </w:tc>
        <w:tc>
          <w:tcPr>
            <w:tcW w:w="2268" w:type="dxa"/>
          </w:tcPr>
          <w:p w14:paraId="2C5B81E4" w14:textId="35B87E98" w:rsidR="00AE73EC" w:rsidRDefault="0000298A" w:rsidP="63AA570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L</w:t>
            </w:r>
            <w:r w:rsidR="3F55AB40" w:rsidRPr="00504718">
              <w:rPr>
                <w:rFonts w:eastAsia="Cambria" w:cs="Cambria"/>
                <w:color w:val="000000" w:themeColor="text1"/>
                <w:szCs w:val="22"/>
                <w:lang w:eastAsia="en-GB"/>
              </w:rPr>
              <w:t>ærere</w:t>
            </w:r>
            <w:r w:rsidR="00D10F05">
              <w:rPr>
                <w:rFonts w:eastAsia="Cambria" w:cs="Cambria"/>
                <w:color w:val="000000" w:themeColor="text1"/>
                <w:szCs w:val="22"/>
                <w:lang w:eastAsia="en-GB"/>
              </w:rPr>
              <w:t>,</w:t>
            </w:r>
            <w:r w:rsidR="3F55AB40" w:rsidRPr="00504718" w:rsidDel="00D10F05">
              <w:rPr>
                <w:rFonts w:eastAsia="Cambria" w:cs="Cambria"/>
                <w:color w:val="000000" w:themeColor="text1"/>
                <w:szCs w:val="22"/>
                <w:lang w:eastAsia="en-GB"/>
              </w:rPr>
              <w:t xml:space="preserve"> </w:t>
            </w:r>
            <w:r w:rsidR="7114D511" w:rsidRPr="00504718">
              <w:rPr>
                <w:rFonts w:eastAsia="Cambria" w:cs="Cambria"/>
                <w:color w:val="000000" w:themeColor="text1"/>
                <w:szCs w:val="22"/>
                <w:lang w:eastAsia="en-GB"/>
              </w:rPr>
              <w:t>skoleansatte</w:t>
            </w:r>
            <w:r>
              <w:rPr>
                <w:rFonts w:eastAsia="Cambria" w:cs="Cambria"/>
                <w:color w:val="000000" w:themeColor="text1"/>
                <w:szCs w:val="22"/>
                <w:lang w:eastAsia="en-GB"/>
              </w:rPr>
              <w:t xml:space="preserve"> (n=6)</w:t>
            </w:r>
            <w:r w:rsidR="00AE73EC">
              <w:rPr>
                <w:rFonts w:eastAsia="Cambria" w:cs="Cambria"/>
                <w:color w:val="000000" w:themeColor="text1"/>
                <w:szCs w:val="22"/>
                <w:lang w:eastAsia="en-GB"/>
              </w:rPr>
              <w:t>.</w:t>
            </w:r>
          </w:p>
          <w:p w14:paraId="7D36B90D" w14:textId="052FC691" w:rsidR="00AE73EC" w:rsidRDefault="00AE73EC" w:rsidP="63AA570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7:</w:t>
            </w:r>
            <w:r w:rsidR="7114D511" w:rsidRPr="00504718" w:rsidDel="00AE73EC">
              <w:rPr>
                <w:rFonts w:eastAsia="Cambria" w:cs="Cambria"/>
                <w:color w:val="000000" w:themeColor="text1"/>
                <w:szCs w:val="22"/>
                <w:lang w:eastAsia="en-GB"/>
              </w:rPr>
              <w:t xml:space="preserve"> </w:t>
            </w:r>
            <w:r w:rsidR="7114D511" w:rsidRPr="00504718">
              <w:rPr>
                <w:rFonts w:eastAsia="Cambria" w:cs="Cambria"/>
                <w:color w:val="000000" w:themeColor="text1"/>
                <w:szCs w:val="22"/>
                <w:lang w:eastAsia="en-GB"/>
              </w:rPr>
              <w:t>elever</w:t>
            </w:r>
            <w:r>
              <w:rPr>
                <w:rFonts w:eastAsia="Cambria" w:cs="Cambria"/>
                <w:color w:val="000000" w:themeColor="text1"/>
                <w:szCs w:val="22"/>
                <w:lang w:eastAsia="en-GB"/>
              </w:rPr>
              <w:t>.</w:t>
            </w:r>
          </w:p>
          <w:p w14:paraId="7A489AE4" w14:textId="25FE19AA" w:rsidR="003363BC" w:rsidRDefault="0000298A" w:rsidP="63AA570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 xml:space="preserve"> (n=7)</w:t>
            </w:r>
            <w:r w:rsidR="541E8311" w:rsidRPr="00504718">
              <w:rPr>
                <w:rFonts w:eastAsia="Cambria" w:cs="Cambria"/>
                <w:color w:val="000000" w:themeColor="text1"/>
                <w:szCs w:val="22"/>
                <w:lang w:eastAsia="en-GB"/>
              </w:rPr>
              <w:t xml:space="preserve"> </w:t>
            </w:r>
          </w:p>
          <w:p w14:paraId="1F0B6BEE" w14:textId="77777777" w:rsidR="007F3412" w:rsidRDefault="007F3412" w:rsidP="63AA570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p>
          <w:p w14:paraId="51296FA0" w14:textId="103E20A0" w:rsidR="007F3412" w:rsidRPr="00504718" w:rsidRDefault="007F3412" w:rsidP="63AA570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B</w:t>
            </w:r>
            <w:r w:rsidRPr="00504718">
              <w:rPr>
                <w:rFonts w:eastAsia="Cambria" w:cs="Cambria"/>
                <w:color w:val="000000" w:themeColor="text1"/>
                <w:szCs w:val="22"/>
                <w:lang w:eastAsia="en-GB"/>
              </w:rPr>
              <w:t>arne- og ungdomsskole</w:t>
            </w:r>
          </w:p>
        </w:tc>
        <w:tc>
          <w:tcPr>
            <w:tcW w:w="1276" w:type="dxa"/>
          </w:tcPr>
          <w:p w14:paraId="3DAC1B6D" w14:textId="55F06207" w:rsidR="003363BC" w:rsidRPr="00504718" w:rsidRDefault="5DE61739" w:rsidP="41237E0D">
            <w:pPr>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color w:val="000000" w:themeColor="text1"/>
                <w:szCs w:val="22"/>
                <w:lang w:eastAsia="en-GB"/>
              </w:rPr>
              <w:t>Høy</w:t>
            </w:r>
          </w:p>
        </w:tc>
      </w:tr>
      <w:tr w:rsidR="00497F6F" w:rsidRPr="005A0307" w14:paraId="06264266" w14:textId="51EE52FD" w:rsidTr="002227CB">
        <w:trPr>
          <w:trHeight w:val="1229"/>
        </w:trPr>
        <w:tc>
          <w:tcPr>
            <w:cnfStyle w:val="001000000000" w:firstRow="0" w:lastRow="0" w:firstColumn="1" w:lastColumn="0" w:oddVBand="0" w:evenVBand="0" w:oddHBand="0" w:evenHBand="0" w:firstRowFirstColumn="0" w:firstRowLastColumn="0" w:lastRowFirstColumn="0" w:lastRowLastColumn="0"/>
            <w:tcW w:w="1134" w:type="dxa"/>
            <w:noWrap/>
          </w:tcPr>
          <w:p w14:paraId="299100A2" w14:textId="77777777" w:rsidR="00497F6F" w:rsidRPr="00504718" w:rsidRDefault="00497F6F" w:rsidP="00EC7C94">
            <w:pPr>
              <w:tabs>
                <w:tab w:val="clear" w:pos="510"/>
              </w:tabs>
              <w:spacing w:line="240" w:lineRule="auto"/>
              <w:rPr>
                <w:rFonts w:eastAsia="Cambria" w:cs="Cambria"/>
                <w:b w:val="0"/>
                <w:color w:val="000000"/>
                <w:szCs w:val="22"/>
                <w:lang w:eastAsia="en-GB"/>
              </w:rPr>
            </w:pPr>
            <w:r w:rsidRPr="00504718">
              <w:rPr>
                <w:rFonts w:eastAsia="Cambria" w:cs="Cambria"/>
                <w:color w:val="000000" w:themeColor="text1"/>
                <w:szCs w:val="22"/>
                <w:lang w:eastAsia="en-GB"/>
              </w:rPr>
              <w:t>Corcoran (2022)</w:t>
            </w:r>
          </w:p>
          <w:p w14:paraId="23A3157E" w14:textId="77777777" w:rsidR="0085631A" w:rsidRPr="00504718" w:rsidRDefault="00497F6F" w:rsidP="00EC7C94">
            <w:pPr>
              <w:tabs>
                <w:tab w:val="clear" w:pos="510"/>
              </w:tabs>
              <w:spacing w:line="240" w:lineRule="auto"/>
              <w:rPr>
                <w:rFonts w:eastAsia="Cambria" w:cs="Cambria"/>
                <w:b w:val="0"/>
                <w:color w:val="000000" w:themeColor="text1"/>
                <w:szCs w:val="22"/>
                <w:lang w:eastAsia="en-GB"/>
              </w:rPr>
            </w:pPr>
            <w:r w:rsidRPr="00504718">
              <w:rPr>
                <w:rFonts w:eastAsia="Cambria" w:cs="Cambria"/>
                <w:color w:val="000000" w:themeColor="text1"/>
                <w:szCs w:val="22"/>
                <w:lang w:eastAsia="en-GB"/>
              </w:rPr>
              <w:t>Storbritannia</w:t>
            </w:r>
          </w:p>
          <w:p w14:paraId="327866FC" w14:textId="29B32B78" w:rsidR="00497F6F" w:rsidRPr="00504718" w:rsidRDefault="00C05BE0" w:rsidP="00EC7C94">
            <w:pPr>
              <w:tabs>
                <w:tab w:val="clear" w:pos="510"/>
              </w:tabs>
              <w:spacing w:line="240" w:lineRule="auto"/>
              <w:rPr>
                <w:rFonts w:eastAsia="Cambria" w:cs="Cambria"/>
                <w:color w:val="000000"/>
                <w:szCs w:val="22"/>
                <w:lang w:eastAsia="en-GB"/>
              </w:rPr>
            </w:pPr>
            <w:r w:rsidRPr="00504718">
              <w:rPr>
                <w:rFonts w:eastAsia="Cambria" w:cs="Cambria"/>
                <w:color w:val="000000" w:themeColor="text1"/>
                <w:szCs w:val="22"/>
                <w:lang w:eastAsia="en-GB"/>
              </w:rPr>
              <w:fldChar w:fldCharType="begin"/>
            </w:r>
            <w:r w:rsidR="008F2BC4">
              <w:rPr>
                <w:rFonts w:eastAsia="Cambria" w:cs="Cambria"/>
                <w:color w:val="000000" w:themeColor="text1"/>
                <w:szCs w:val="22"/>
                <w:lang w:eastAsia="en-GB"/>
              </w:rPr>
              <w:instrText xml:space="preserve"> ADDIN EN.CITE &lt;EndNote&gt;&lt;Cite&gt;&lt;Author&gt;Corcoran&lt;/Author&gt;&lt;Year&gt;2022&lt;/Year&gt;&lt;RecNum&gt;6&lt;/RecNum&gt;&lt;DisplayText&gt;[38]&lt;/DisplayText&gt;&lt;record&gt;&lt;rec-number&gt;6&lt;/rec-number&gt;&lt;foreign-keys&gt;&lt;key app="EN" db-id="rv0va2eae9w2fpe2tw65xwdc5zrsw529re5d" timestamp="1765877058"&gt;6&lt;/key&gt;&lt;/foreign-keys&gt;&lt;ref-type name="Journal Article"&gt;17&lt;/ref-type&gt;&lt;contributors&gt;&lt;authors&gt;&lt;author&gt;Corcoran, Shannon&lt;/author&gt;&lt;author&gt;Bond, Caroline&lt;/author&gt;&lt;author&gt;Knox, Louise&lt;/author&gt;&lt;/authors&gt;&lt;/contributors&gt;&lt;titles&gt;&lt;title&gt;Emotionally based school non-attendance: Two successful returns to school following lockdown&lt;/title&gt;&lt;secondary-title&gt;Educational Psychology in Practice&lt;/secondary-title&gt;&lt;short-title&gt;Corcoran (2022)&lt;/short-title&gt;&lt;/titles&gt;&lt;periodical&gt;&lt;full-title&gt;Educational Psychology in Practice&lt;/full-title&gt;&lt;/periodical&gt;&lt;pages&gt;75-88&lt;/pages&gt;&lt;volume&gt;38&lt;/volume&gt;&lt;number&gt;1&lt;/number&gt;&lt;keywords&gt;&lt;keyword&gt;eppi-reviewer&lt;/keyword&gt;&lt;keyword&gt;Emotionally based school non-attendance&lt;/keyword&gt;&lt;keyword&gt;anxiety&lt;/keyword&gt;&lt;keyword&gt;school absenteeism&lt;/keyword&gt;&lt;keyword&gt;educational psychology&lt;/keyword&gt;&lt;keyword&gt;intervention&lt;/keyword&gt;&lt;keyword&gt;*Anxiety&lt;/keyword&gt;&lt;keyword&gt;*Educational Psychology&lt;/keyword&gt;&lt;keyword&gt;*Emotional Responses&lt;/keyword&gt;&lt;keyword&gt;*Risk Factors&lt;/keyword&gt;&lt;keyword&gt;*School Attendance&lt;/keyword&gt;&lt;keyword&gt;*Quarantine&lt;/keyword&gt;&lt;keyword&gt;Educational &amp;amp; School Psychology [3500]&lt;/keyword&gt;&lt;keyword&gt;Human&lt;/keyword&gt;&lt;keyword&gt;Male&lt;/keyword&gt;&lt;keyword&gt;Female Adulthood (18 yrs &amp;amp; older)&lt;/keyword&gt;&lt;keyword&gt;United Kingdom&lt;/keyword&gt;&lt;/keywords&gt;&lt;dates&gt;&lt;year&gt;2022&lt;/year&gt;&lt;pub-dates&gt;&lt;date&gt;2022&lt;/date&gt;&lt;/pub-dates&gt;&lt;/dates&gt;&lt;isbn&gt;0266-7363 1469-5839&lt;/isbn&gt;&lt;urls&gt;&lt;related-urls&gt;&lt;url&gt;https://ovidsp.ovid.com/ovidweb.cgi?T=JS&amp;amp;CSC=Y&amp;amp;NEWS=N&amp;amp;PAGE=fulltext&amp;amp;D=psyc22&amp;amp;DO=10.1080%2f02667363.2022.2033958&lt;/url&gt;&lt;/related-urls&gt;&lt;/urls&gt;&lt;electronic-resource-num&gt;10.1080/02667363.2022.2033958&lt;/electronic-resource-num&gt;&lt;/record&gt;&lt;/Cite&gt;&lt;/EndNote&gt;</w:instrText>
            </w:r>
            <w:r w:rsidRPr="00504718">
              <w:rPr>
                <w:rFonts w:eastAsia="Cambria" w:cs="Cambria"/>
                <w:color w:val="000000" w:themeColor="text1"/>
                <w:szCs w:val="22"/>
                <w:lang w:eastAsia="en-GB"/>
              </w:rPr>
              <w:fldChar w:fldCharType="separate"/>
            </w:r>
            <w:r w:rsidR="008F2BC4">
              <w:rPr>
                <w:rFonts w:eastAsia="Cambria" w:cs="Cambria"/>
                <w:noProof/>
                <w:color w:val="000000" w:themeColor="text1"/>
                <w:szCs w:val="22"/>
                <w:lang w:eastAsia="en-GB"/>
              </w:rPr>
              <w:t>[38]</w:t>
            </w:r>
            <w:r w:rsidRPr="00504718">
              <w:rPr>
                <w:rFonts w:eastAsia="Cambria" w:cs="Cambria"/>
                <w:color w:val="000000" w:themeColor="text1"/>
                <w:szCs w:val="22"/>
                <w:lang w:eastAsia="en-GB"/>
              </w:rPr>
              <w:fldChar w:fldCharType="end"/>
            </w:r>
          </w:p>
        </w:tc>
        <w:tc>
          <w:tcPr>
            <w:tcW w:w="1695" w:type="dxa"/>
          </w:tcPr>
          <w:p w14:paraId="5013A7A4" w14:textId="32D9ACFD" w:rsidR="00497F6F" w:rsidRPr="00504718" w:rsidRDefault="004E789F"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Kvalitativ</w:t>
            </w:r>
            <w:r w:rsidR="00A74B2D">
              <w:rPr>
                <w:rFonts w:eastAsia="Cambria" w:cs="Cambria"/>
                <w:color w:val="000000" w:themeColor="text1"/>
                <w:szCs w:val="22"/>
                <w:lang w:eastAsia="en-GB"/>
              </w:rPr>
              <w:t xml:space="preserve">, </w:t>
            </w:r>
            <w:r w:rsidR="00F41A55" w:rsidRPr="00504718">
              <w:rPr>
                <w:rFonts w:eastAsia="Cambria" w:cs="Cambria"/>
                <w:color w:val="000000" w:themeColor="text1"/>
                <w:szCs w:val="22"/>
                <w:lang w:eastAsia="en-GB"/>
              </w:rPr>
              <w:t>intervju</w:t>
            </w:r>
            <w:r w:rsidR="00A74B2D">
              <w:rPr>
                <w:rFonts w:eastAsia="Cambria" w:cs="Cambria"/>
                <w:color w:val="000000" w:themeColor="text1"/>
                <w:szCs w:val="22"/>
                <w:lang w:eastAsia="en-GB"/>
              </w:rPr>
              <w:t>er</w:t>
            </w:r>
          </w:p>
        </w:tc>
        <w:tc>
          <w:tcPr>
            <w:tcW w:w="2841" w:type="dxa"/>
          </w:tcPr>
          <w:p w14:paraId="1D130D1B" w14:textId="0C29BF13" w:rsidR="00497F6F" w:rsidRPr="00504718" w:rsidRDefault="00690F1D"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U</w:t>
            </w:r>
            <w:r w:rsidR="00AF6833" w:rsidRPr="00504718">
              <w:rPr>
                <w:rFonts w:eastAsia="Cambria" w:cs="Cambria"/>
                <w:color w:val="000000" w:themeColor="text1"/>
                <w:szCs w:val="22"/>
                <w:lang w:eastAsia="en-GB"/>
              </w:rPr>
              <w:t xml:space="preserve">tforske </w:t>
            </w:r>
            <w:r w:rsidR="00212F41" w:rsidRPr="00504718">
              <w:rPr>
                <w:rFonts w:eastAsia="Cambria" w:cs="Cambria"/>
                <w:color w:val="000000" w:themeColor="text1"/>
                <w:szCs w:val="22"/>
                <w:lang w:eastAsia="en-GB"/>
              </w:rPr>
              <w:t>opplevde fremmere for å returnere til skolen</w:t>
            </w:r>
          </w:p>
        </w:tc>
        <w:tc>
          <w:tcPr>
            <w:tcW w:w="2268" w:type="dxa"/>
          </w:tcPr>
          <w:p w14:paraId="31987088" w14:textId="2FFB874C" w:rsidR="00497F6F" w:rsidRDefault="00600FFB" w:rsidP="63AA570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S</w:t>
            </w:r>
            <w:r w:rsidR="009E4D5C" w:rsidRPr="00504718">
              <w:rPr>
                <w:rFonts w:eastAsia="Cambria" w:cs="Cambria"/>
                <w:color w:val="000000" w:themeColor="text1"/>
                <w:szCs w:val="22"/>
                <w:lang w:eastAsia="en-GB"/>
              </w:rPr>
              <w:t xml:space="preserve">kolebarn </w:t>
            </w:r>
            <w:r w:rsidR="00DD69C1">
              <w:rPr>
                <w:rFonts w:eastAsia="Cambria" w:cs="Cambria"/>
                <w:color w:val="000000" w:themeColor="text1"/>
                <w:szCs w:val="22"/>
                <w:lang w:eastAsia="en-GB"/>
              </w:rPr>
              <w:t>(</w:t>
            </w:r>
            <w:r>
              <w:rPr>
                <w:rFonts w:eastAsia="Cambria" w:cs="Cambria"/>
                <w:color w:val="000000" w:themeColor="text1"/>
                <w:szCs w:val="22"/>
                <w:lang w:eastAsia="en-GB"/>
              </w:rPr>
              <w:t xml:space="preserve">som </w:t>
            </w:r>
            <w:r w:rsidR="00C6088F" w:rsidRPr="00504718">
              <w:rPr>
                <w:rFonts w:eastAsia="Cambria" w:cs="Cambria"/>
                <w:color w:val="000000" w:themeColor="text1"/>
                <w:szCs w:val="22"/>
                <w:lang w:eastAsia="en-GB"/>
              </w:rPr>
              <w:t xml:space="preserve">hadde </w:t>
            </w:r>
            <w:r w:rsidR="00F479A2" w:rsidRPr="00504718">
              <w:rPr>
                <w:rFonts w:eastAsia="Cambria" w:cs="Cambria"/>
                <w:color w:val="000000" w:themeColor="text1"/>
                <w:szCs w:val="22"/>
                <w:lang w:eastAsia="en-GB"/>
              </w:rPr>
              <w:t xml:space="preserve">opplevd angst tilknyttet </w:t>
            </w:r>
            <w:r w:rsidR="00915ED4" w:rsidRPr="00504718">
              <w:rPr>
                <w:rFonts w:eastAsia="Cambria" w:cs="Cambria"/>
                <w:color w:val="000000" w:themeColor="text1"/>
                <w:szCs w:val="22"/>
                <w:lang w:eastAsia="en-GB"/>
              </w:rPr>
              <w:t>tilstedeværelse på skolen</w:t>
            </w:r>
            <w:r w:rsidR="00CE5497">
              <w:rPr>
                <w:rFonts w:eastAsia="Cambria" w:cs="Cambria"/>
                <w:color w:val="000000" w:themeColor="text1"/>
                <w:szCs w:val="22"/>
                <w:lang w:eastAsia="en-GB"/>
              </w:rPr>
              <w:t>)</w:t>
            </w:r>
            <w:r w:rsidR="0000298A">
              <w:rPr>
                <w:rFonts w:eastAsia="Cambria" w:cs="Cambria"/>
                <w:color w:val="000000" w:themeColor="text1"/>
                <w:szCs w:val="22"/>
                <w:lang w:eastAsia="en-GB"/>
              </w:rPr>
              <w:t xml:space="preserve"> (n=2)</w:t>
            </w:r>
          </w:p>
          <w:p w14:paraId="4C4AA422" w14:textId="77777777" w:rsidR="007F3412" w:rsidRDefault="007F3412" w:rsidP="63AA570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p>
          <w:p w14:paraId="7EEA8611" w14:textId="6D7E5E56" w:rsidR="007F3412" w:rsidRPr="00504718" w:rsidRDefault="007F3412" w:rsidP="63AA570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Barneskolen</w:t>
            </w:r>
          </w:p>
        </w:tc>
        <w:tc>
          <w:tcPr>
            <w:tcW w:w="1276" w:type="dxa"/>
          </w:tcPr>
          <w:p w14:paraId="2BE95295" w14:textId="03CDAB21" w:rsidR="16E66DE2" w:rsidRPr="00504718" w:rsidRDefault="21B91F4D" w:rsidP="41237E0D">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Middels</w:t>
            </w:r>
          </w:p>
        </w:tc>
      </w:tr>
      <w:tr w:rsidR="00D93774" w:rsidRPr="005A0307" w14:paraId="1C1753AF" w14:textId="3B7E3D6B" w:rsidTr="002227CB">
        <w:trPr>
          <w:trHeight w:val="1765"/>
        </w:trPr>
        <w:tc>
          <w:tcPr>
            <w:cnfStyle w:val="001000000000" w:firstRow="0" w:lastRow="0" w:firstColumn="1" w:lastColumn="0" w:oddVBand="0" w:evenVBand="0" w:oddHBand="0" w:evenHBand="0" w:firstRowFirstColumn="0" w:firstRowLastColumn="0" w:lastRowFirstColumn="0" w:lastRowLastColumn="0"/>
            <w:tcW w:w="1134" w:type="dxa"/>
            <w:noWrap/>
          </w:tcPr>
          <w:p w14:paraId="6A33F3F3" w14:textId="77777777" w:rsidR="006F3794" w:rsidRPr="00504718" w:rsidRDefault="002E05C4" w:rsidP="00EC7C94">
            <w:pPr>
              <w:tabs>
                <w:tab w:val="clear" w:pos="510"/>
              </w:tabs>
              <w:spacing w:line="240" w:lineRule="auto"/>
              <w:rPr>
                <w:rFonts w:eastAsia="Cambria" w:cs="Cambria"/>
                <w:b w:val="0"/>
                <w:color w:val="000000" w:themeColor="text1"/>
                <w:szCs w:val="22"/>
                <w:lang w:eastAsia="en-GB"/>
              </w:rPr>
            </w:pPr>
            <w:r w:rsidRPr="00504718">
              <w:rPr>
                <w:rFonts w:eastAsia="Cambria" w:cs="Cambria"/>
                <w:color w:val="000000" w:themeColor="text1"/>
                <w:szCs w:val="22"/>
                <w:lang w:eastAsia="en-GB"/>
              </w:rPr>
              <w:t>Devenney (2021)</w:t>
            </w:r>
            <w:r w:rsidR="00A22F4F" w:rsidRPr="00504718">
              <w:rPr>
                <w:rFonts w:eastAsia="Cambria" w:cs="Cambria"/>
                <w:color w:val="000000" w:themeColor="text1"/>
                <w:szCs w:val="22"/>
                <w:lang w:eastAsia="en-GB"/>
              </w:rPr>
              <w:t>, Irland</w:t>
            </w:r>
          </w:p>
          <w:p w14:paraId="692639B3" w14:textId="24B05FE8" w:rsidR="00D93774" w:rsidRPr="00504718" w:rsidRDefault="00EA4F37" w:rsidP="00EC7C94">
            <w:pPr>
              <w:tabs>
                <w:tab w:val="clear" w:pos="510"/>
              </w:tabs>
              <w:spacing w:line="240" w:lineRule="auto"/>
              <w:rPr>
                <w:rFonts w:eastAsia="Cambria" w:cs="Cambria"/>
                <w:color w:val="000000" w:themeColor="text1"/>
                <w:szCs w:val="22"/>
                <w:lang w:eastAsia="en-GB"/>
              </w:rPr>
            </w:pPr>
            <w:r w:rsidRPr="00504718">
              <w:rPr>
                <w:rFonts w:cs="Calibri"/>
                <w:color w:val="000000" w:themeColor="text1"/>
                <w:szCs w:val="22"/>
                <w:lang w:eastAsia="en-GB"/>
              </w:rPr>
              <w:fldChar w:fldCharType="begin"/>
            </w:r>
            <w:r w:rsidR="008F2BC4">
              <w:rPr>
                <w:rFonts w:cs="Calibri"/>
                <w:color w:val="000000" w:themeColor="text1"/>
                <w:szCs w:val="22"/>
                <w:lang w:eastAsia="en-GB"/>
              </w:rPr>
              <w:instrText xml:space="preserve"> ADDIN EN.CITE &lt;EndNote&gt;&lt;Cite&gt;&lt;Author&gt;Devenney&lt;/Author&gt;&lt;Year&gt;2021&lt;/Year&gt;&lt;RecNum&gt;9&lt;/RecNum&gt;&lt;DisplayText&gt;[39]&lt;/DisplayText&gt;&lt;record&gt;&lt;rec-number&gt;9&lt;/rec-number&gt;&lt;foreign-keys&gt;&lt;key app="EN" db-id="rv0va2eae9w2fpe2tw65xwdc5zrsw529re5d" timestamp="1765877058"&gt;9&lt;/key&gt;&lt;/foreign-keys&gt;&lt;ref-type name="Journal Article"&gt;17&lt;/ref-type&gt;&lt;contributors&gt;&lt;authors&gt;&lt;author&gt;Devenney, Roisin&lt;/author&gt;&lt;author&gt;O&amp;apos;Toole, Catriona&lt;/author&gt;&lt;/authors&gt;&lt;/contributors&gt;&lt;titles&gt;&lt;title&gt;&amp;apos;What Kind of Education System Are We Offering&amp;apos;: The Views of Education Professionals on School Refusal&lt;/title&gt;&lt;secondary-title&gt;International Journal of Educational Psychology&lt;/secondary-title&gt;&lt;short-title&gt;Devenney (2021)&lt;/short-title&gt;&lt;/titles&gt;&lt;periodical&gt;&lt;full-title&gt;International Journal of Educational Psychology&lt;/full-title&gt;&lt;/periodical&gt;&lt;pages&gt;27-47&lt;/pages&gt;&lt;volume&gt;10&lt;/volume&gt;&lt;number&gt;1&lt;/number&gt;&lt;keywords&gt;&lt;keyword&gt;eppi-reviewer&lt;/keyword&gt;&lt;/keywords&gt;&lt;dates&gt;&lt;year&gt;2021&lt;/year&gt;&lt;pub-dates&gt;&lt;date&gt;2021&lt;/date&gt;&lt;/pub-dates&gt;&lt;/dates&gt;&lt;isbn&gt;2014-3591, 2014-3591&lt;/isbn&gt;&lt;urls&gt;&lt;related-urls&gt;&lt;url&gt;https://www.proquest.com/scholarly-journals/what-kind-education-system-are-we-offering-views/docview/2580876432/se-2?accountid=172179&lt;/url&gt;&lt;/related-urls&gt;&lt;/urls&gt;&lt;/record&gt;&lt;/Cite&gt;&lt;/EndNote&gt;</w:instrText>
            </w:r>
            <w:r w:rsidRPr="00504718">
              <w:rPr>
                <w:rFonts w:cs="Calibri"/>
                <w:color w:val="000000" w:themeColor="text1"/>
                <w:szCs w:val="22"/>
                <w:lang w:eastAsia="en-GB"/>
              </w:rPr>
              <w:fldChar w:fldCharType="separate"/>
            </w:r>
            <w:r w:rsidR="008F2BC4">
              <w:rPr>
                <w:rFonts w:cs="Calibri"/>
                <w:noProof/>
                <w:color w:val="000000" w:themeColor="text1"/>
                <w:szCs w:val="22"/>
                <w:lang w:eastAsia="en-GB"/>
              </w:rPr>
              <w:t>[39]</w:t>
            </w:r>
            <w:r w:rsidRPr="00504718">
              <w:rPr>
                <w:rFonts w:cs="Calibri"/>
                <w:color w:val="000000" w:themeColor="text1"/>
                <w:szCs w:val="22"/>
                <w:lang w:eastAsia="en-GB"/>
              </w:rPr>
              <w:fldChar w:fldCharType="end"/>
            </w:r>
          </w:p>
        </w:tc>
        <w:tc>
          <w:tcPr>
            <w:tcW w:w="1695" w:type="dxa"/>
          </w:tcPr>
          <w:p w14:paraId="7A807F03" w14:textId="3EA2991B" w:rsidR="00D93774" w:rsidRPr="00504718" w:rsidRDefault="00BF1791"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Kvalitativ</w:t>
            </w:r>
            <w:r w:rsidR="00A74B2D">
              <w:rPr>
                <w:rFonts w:eastAsia="Cambria" w:cs="Cambria"/>
                <w:color w:val="000000" w:themeColor="text1"/>
                <w:szCs w:val="22"/>
                <w:lang w:eastAsia="en-GB"/>
              </w:rPr>
              <w:t>,</w:t>
            </w:r>
            <w:r w:rsidRPr="00504718">
              <w:rPr>
                <w:rFonts w:eastAsia="Cambria" w:cs="Cambria"/>
                <w:color w:val="000000" w:themeColor="text1"/>
                <w:szCs w:val="22"/>
                <w:lang w:eastAsia="en-GB"/>
              </w:rPr>
              <w:t xml:space="preserve"> intervju</w:t>
            </w:r>
            <w:r w:rsidR="00A74B2D">
              <w:rPr>
                <w:rFonts w:eastAsia="Cambria" w:cs="Cambria"/>
                <w:color w:val="000000" w:themeColor="text1"/>
                <w:szCs w:val="22"/>
                <w:lang w:eastAsia="en-GB"/>
              </w:rPr>
              <w:t>er</w:t>
            </w:r>
          </w:p>
        </w:tc>
        <w:tc>
          <w:tcPr>
            <w:tcW w:w="2841" w:type="dxa"/>
          </w:tcPr>
          <w:p w14:paraId="2E958104" w14:textId="2BEE3935" w:rsidR="00D93774" w:rsidRPr="00504718" w:rsidRDefault="00690F1D"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szCs w:val="22"/>
                <w:lang w:eastAsia="en-GB"/>
              </w:rPr>
            </w:pPr>
            <w:r>
              <w:rPr>
                <w:rFonts w:eastAsia="Cambria" w:cs="Cambria"/>
                <w:color w:val="000000" w:themeColor="text1"/>
                <w:szCs w:val="22"/>
                <w:lang w:eastAsia="en-GB"/>
              </w:rPr>
              <w:t>U</w:t>
            </w:r>
            <w:r w:rsidR="00D93662" w:rsidRPr="00504718">
              <w:rPr>
                <w:rFonts w:eastAsia="Cambria" w:cs="Cambria"/>
                <w:color w:val="000000" w:themeColor="text1"/>
                <w:szCs w:val="22"/>
                <w:lang w:eastAsia="en-GB"/>
              </w:rPr>
              <w:t>tforske hvordan skolevegring forstå</w:t>
            </w:r>
            <w:r w:rsidR="00157DD3">
              <w:rPr>
                <w:rFonts w:eastAsia="Cambria" w:cs="Cambria"/>
                <w:color w:val="000000" w:themeColor="text1"/>
                <w:szCs w:val="22"/>
                <w:lang w:eastAsia="en-GB"/>
              </w:rPr>
              <w:t>s</w:t>
            </w:r>
            <w:r w:rsidR="00D93662" w:rsidRPr="00504718">
              <w:rPr>
                <w:rFonts w:eastAsia="Cambria" w:cs="Cambria"/>
                <w:color w:val="000000" w:themeColor="text1"/>
                <w:szCs w:val="22"/>
                <w:lang w:eastAsia="en-GB"/>
              </w:rPr>
              <w:t xml:space="preserve"> i</w:t>
            </w:r>
            <w:r w:rsidR="00D93662" w:rsidRPr="00504718" w:rsidDel="00157DD3">
              <w:rPr>
                <w:rFonts w:eastAsia="Cambria" w:cs="Cambria"/>
                <w:color w:val="000000" w:themeColor="text1"/>
                <w:szCs w:val="22"/>
                <w:lang w:eastAsia="en-GB"/>
              </w:rPr>
              <w:t xml:space="preserve"> </w:t>
            </w:r>
            <w:r w:rsidR="00D93662" w:rsidRPr="00504718">
              <w:rPr>
                <w:rFonts w:eastAsia="Cambria" w:cs="Cambria"/>
                <w:color w:val="000000" w:themeColor="text1"/>
                <w:szCs w:val="22"/>
                <w:lang w:eastAsia="en-GB"/>
              </w:rPr>
              <w:t>irsk kontekst, hvordan fagpersoner følger opp unge og familier som er berørt av skolevegring, hvilke utfordringer</w:t>
            </w:r>
            <w:r w:rsidR="00157DD3">
              <w:rPr>
                <w:rFonts w:eastAsia="Cambria" w:cs="Cambria"/>
                <w:color w:val="000000" w:themeColor="text1"/>
                <w:szCs w:val="22"/>
                <w:lang w:eastAsia="en-GB"/>
              </w:rPr>
              <w:t>/</w:t>
            </w:r>
            <w:r w:rsidR="00D93662" w:rsidRPr="00504718">
              <w:rPr>
                <w:rFonts w:eastAsia="Cambria" w:cs="Cambria"/>
                <w:color w:val="000000" w:themeColor="text1"/>
                <w:szCs w:val="22"/>
                <w:lang w:eastAsia="en-GB"/>
              </w:rPr>
              <w:t>bekymringer fagpersoner opplever</w:t>
            </w:r>
          </w:p>
        </w:tc>
        <w:tc>
          <w:tcPr>
            <w:tcW w:w="2268" w:type="dxa"/>
          </w:tcPr>
          <w:p w14:paraId="1C9AA8B9" w14:textId="1AF7427C" w:rsidR="00CE5497" w:rsidRPr="000949FF" w:rsidRDefault="0000298A"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0949FF">
              <w:rPr>
                <w:rFonts w:eastAsia="Cambria" w:cs="Cambria"/>
                <w:color w:val="000000" w:themeColor="text1"/>
                <w:szCs w:val="22"/>
                <w:lang w:eastAsia="en-GB"/>
              </w:rPr>
              <w:t>F</w:t>
            </w:r>
            <w:r w:rsidR="00010144" w:rsidRPr="000949FF">
              <w:rPr>
                <w:rFonts w:eastAsia="Cambria" w:cs="Cambria"/>
                <w:color w:val="000000" w:themeColor="text1"/>
                <w:szCs w:val="22"/>
                <w:lang w:eastAsia="en-GB"/>
              </w:rPr>
              <w:t xml:space="preserve">agpersoner </w:t>
            </w:r>
            <w:r w:rsidRPr="000949FF">
              <w:rPr>
                <w:rFonts w:eastAsia="Cambria" w:cs="Cambria"/>
                <w:color w:val="000000" w:themeColor="text1"/>
                <w:szCs w:val="22"/>
                <w:lang w:eastAsia="en-GB"/>
              </w:rPr>
              <w:t>(n=17)</w:t>
            </w:r>
          </w:p>
          <w:p w14:paraId="182DACC0" w14:textId="77777777" w:rsidR="00CE5497" w:rsidRPr="000949FF" w:rsidRDefault="00CE5497"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p>
          <w:p w14:paraId="388331B9" w14:textId="34ACB8BB" w:rsidR="00D93774" w:rsidRPr="000949FF" w:rsidRDefault="00CE5497"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lang w:eastAsia="en-GB"/>
              </w:rPr>
            </w:pPr>
            <w:r w:rsidRPr="000949FF">
              <w:rPr>
                <w:rFonts w:eastAsia="Cambria" w:cs="Cambria"/>
                <w:color w:val="000000" w:themeColor="text1"/>
                <w:lang w:eastAsia="en-GB"/>
              </w:rPr>
              <w:t>U</w:t>
            </w:r>
            <w:r w:rsidR="00010144" w:rsidRPr="000949FF">
              <w:rPr>
                <w:rFonts w:eastAsia="Cambria" w:cs="Cambria"/>
                <w:color w:val="000000" w:themeColor="text1"/>
                <w:lang w:eastAsia="en-GB"/>
              </w:rPr>
              <w:t>ngdoms</w:t>
            </w:r>
            <w:r w:rsidR="00035B3F" w:rsidRPr="000949FF">
              <w:rPr>
                <w:rFonts w:eastAsia="Cambria" w:cs="Cambria"/>
                <w:color w:val="000000" w:themeColor="text1"/>
                <w:lang w:eastAsia="en-GB"/>
              </w:rPr>
              <w:t>- og videregående skole</w:t>
            </w:r>
          </w:p>
        </w:tc>
        <w:tc>
          <w:tcPr>
            <w:tcW w:w="1276" w:type="dxa"/>
          </w:tcPr>
          <w:p w14:paraId="5F0A9A2E" w14:textId="1D95970E" w:rsidR="41237E0D" w:rsidRPr="00504718" w:rsidRDefault="1248B5EF" w:rsidP="41237E0D">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Middels/lav</w:t>
            </w:r>
          </w:p>
        </w:tc>
      </w:tr>
      <w:tr w:rsidR="00F156F5" w:rsidRPr="005A0307" w14:paraId="05008EB2" w14:textId="77777777" w:rsidTr="002227CB">
        <w:trPr>
          <w:trHeight w:val="1542"/>
        </w:trPr>
        <w:tc>
          <w:tcPr>
            <w:cnfStyle w:val="001000000000" w:firstRow="0" w:lastRow="0" w:firstColumn="1" w:lastColumn="0" w:oddVBand="0" w:evenVBand="0" w:oddHBand="0" w:evenHBand="0" w:firstRowFirstColumn="0" w:firstRowLastColumn="0" w:lastRowFirstColumn="0" w:lastRowLastColumn="0"/>
            <w:tcW w:w="1134" w:type="dxa"/>
            <w:noWrap/>
          </w:tcPr>
          <w:p w14:paraId="21DC32BF" w14:textId="77777777" w:rsidR="00F31939" w:rsidRPr="00504718" w:rsidRDefault="00F156F5" w:rsidP="00EC7C94">
            <w:pPr>
              <w:tabs>
                <w:tab w:val="clear" w:pos="510"/>
              </w:tabs>
              <w:spacing w:line="240" w:lineRule="auto"/>
              <w:rPr>
                <w:rFonts w:eastAsia="Cambria" w:cs="Cambria"/>
                <w:b w:val="0"/>
                <w:color w:val="000000" w:themeColor="text1"/>
                <w:szCs w:val="22"/>
                <w:lang w:eastAsia="en-GB"/>
              </w:rPr>
            </w:pPr>
            <w:r w:rsidRPr="00504718">
              <w:rPr>
                <w:rFonts w:eastAsia="Cambria" w:cs="Cambria"/>
                <w:color w:val="000000" w:themeColor="text1"/>
                <w:szCs w:val="22"/>
                <w:lang w:eastAsia="en-GB"/>
              </w:rPr>
              <w:t>Dinesen (2023)</w:t>
            </w:r>
            <w:r w:rsidR="008D3F41" w:rsidRPr="00504718">
              <w:rPr>
                <w:rFonts w:eastAsia="Cambria" w:cs="Cambria"/>
                <w:color w:val="000000" w:themeColor="text1"/>
                <w:szCs w:val="22"/>
                <w:lang w:eastAsia="en-GB"/>
              </w:rPr>
              <w:t>, Norge</w:t>
            </w:r>
          </w:p>
          <w:p w14:paraId="58C93544" w14:textId="68BDD538" w:rsidR="00F156F5" w:rsidRPr="00504718" w:rsidRDefault="00C05BE0" w:rsidP="00EC7C94">
            <w:pPr>
              <w:tabs>
                <w:tab w:val="clear" w:pos="510"/>
              </w:tabs>
              <w:spacing w:line="240" w:lineRule="auto"/>
              <w:rPr>
                <w:rFonts w:eastAsia="Cambria" w:cs="Cambria"/>
                <w:color w:val="000000" w:themeColor="text1"/>
                <w:szCs w:val="22"/>
                <w:lang w:eastAsia="en-GB"/>
              </w:rPr>
            </w:pPr>
            <w:r w:rsidRPr="00504718">
              <w:rPr>
                <w:rFonts w:eastAsia="Cambria" w:cs="Cambria"/>
                <w:color w:val="000000" w:themeColor="text1"/>
                <w:szCs w:val="22"/>
                <w:lang w:eastAsia="en-GB"/>
              </w:rPr>
              <w:fldChar w:fldCharType="begin"/>
            </w:r>
            <w:r w:rsidR="008F2BC4">
              <w:rPr>
                <w:rFonts w:eastAsia="Cambria" w:cs="Cambria"/>
                <w:color w:val="000000" w:themeColor="text1"/>
                <w:szCs w:val="22"/>
                <w:lang w:eastAsia="en-GB"/>
              </w:rPr>
              <w:instrText xml:space="preserve"> ADDIN EN.CITE &lt;EndNote&gt;&lt;Cite&gt;&lt;Author&gt;Dinesen&lt;/Author&gt;&lt;Year&gt;2023&lt;/Year&gt;&lt;RecNum&gt;23&lt;/RecNum&gt;&lt;DisplayText&gt;[47]&lt;/DisplayText&gt;&lt;record&gt;&lt;rec-number&gt;23&lt;/rec-number&gt;&lt;foreign-keys&gt;&lt;key app="EN" db-id="rv0va2eae9w2fpe2tw65xwdc5zrsw529re5d" timestamp="1768482890"&gt;23&lt;/key&gt;&lt;/foreign-keys&gt;&lt;ref-type name="Journal Article"&gt;17&lt;/ref-type&gt;&lt;contributors&gt;&lt;authors&gt;&lt;author&gt;Dinesen, T. A.&lt;/author&gt;&lt;author&gt;Blix, B. H.&lt;/author&gt;&lt;author&gt;Gramstad, A.&lt;/author&gt;&lt;/authors&gt;&lt;/contributors&gt;&lt;titles&gt;&lt;title&gt;Professional strategies in upper secondary school dropout management among youth in the Sami areas of Norway: a focus group study&lt;/title&gt;&lt;secondary-title&gt;International Journal of Circumpolar Health&lt;/secondary-title&gt;&lt;short-title&gt;Dinesen (2023)&lt;/short-title&gt;&lt;/titles&gt;&lt;periodical&gt;&lt;full-title&gt;International Journal of Circumpolar Health&lt;/full-title&gt;&lt;/periodical&gt;&lt;pages&gt;2198112&lt;/pages&gt;&lt;volume&gt;82&lt;/volume&gt;&lt;number&gt;1&lt;/number&gt;&lt;keywords&gt;&lt;keyword&gt;eppi-reviewer&lt;/keyword&gt;&lt;keyword&gt;Humans&lt;/keyword&gt;&lt;keyword&gt;Adolescent&lt;/keyword&gt;&lt;keyword&gt;Focus Groups&lt;/keyword&gt;&lt;keyword&gt;*Ethnicity&lt;/keyword&gt;&lt;keyword&gt;*Schools&lt;/keyword&gt;&lt;keyword&gt;Students&lt;/keyword&gt;&lt;keyword&gt;Norway&lt;/keyword&gt;&lt;/keywords&gt;&lt;dates&gt;&lt;year&gt;2023&lt;/year&gt;&lt;pub-dates&gt;&lt;date&gt;2023&lt;/date&gt;&lt;/pub-dates&gt;&lt;/dates&gt;&lt;isbn&gt;2242-3982&lt;/isbn&gt;&lt;urls&gt;&lt;related-urls&gt;&lt;url&gt;https://ovidsp.ovid.com/ovidweb.cgi?T=JS&amp;amp;CSC=Y&amp;amp;NEWS=N&amp;amp;PAGE=fulltext&amp;amp;D=med23&amp;amp;DO=10.1080%2f22423982.2023.2198112 http://openurl.bibsys.no/openurl?otool=inoiphlib?sid=OVID:medline&amp;amp;id=pmid:37014958&amp;amp;id=doi:10.1080%2F22423982.2023.2198112&amp;amp;issn=1239-9736&amp;amp;isbn=&amp;amp;volume=82&amp;amp;issue=1&amp;amp;spage=2198112&amp;amp;pages=2198112&amp;amp;date=2023&amp;amp;title=International+Journal+of+Circumpolar+Health&amp;amp;atitle=Professional+strategies+in+upper+secondary+school+dropout+management+among+youth+in+the+Sami+areas+of+Norway%3A+a+focus+group+study.&lt;/url&gt;&lt;/related-urls&gt;&lt;/urls&gt;&lt;electronic-resource-num&gt;10.1080/22423982.2023.2198112&lt;/electronic-resource-num&gt;&lt;/record&gt;&lt;/Cite&gt;&lt;/EndNote&gt;</w:instrText>
            </w:r>
            <w:r w:rsidRPr="00504718">
              <w:rPr>
                <w:rFonts w:eastAsia="Cambria" w:cs="Cambria"/>
                <w:color w:val="000000" w:themeColor="text1"/>
                <w:szCs w:val="22"/>
                <w:lang w:eastAsia="en-GB"/>
              </w:rPr>
              <w:fldChar w:fldCharType="separate"/>
            </w:r>
            <w:r w:rsidR="008F2BC4">
              <w:rPr>
                <w:rFonts w:eastAsia="Cambria" w:cs="Cambria"/>
                <w:noProof/>
                <w:color w:val="000000" w:themeColor="text1"/>
                <w:szCs w:val="22"/>
                <w:lang w:eastAsia="en-GB"/>
              </w:rPr>
              <w:t>[47]</w:t>
            </w:r>
            <w:r w:rsidRPr="00504718">
              <w:rPr>
                <w:rFonts w:eastAsia="Cambria" w:cs="Cambria"/>
                <w:color w:val="000000" w:themeColor="text1"/>
                <w:szCs w:val="22"/>
                <w:lang w:eastAsia="en-GB"/>
              </w:rPr>
              <w:fldChar w:fldCharType="end"/>
            </w:r>
          </w:p>
        </w:tc>
        <w:tc>
          <w:tcPr>
            <w:tcW w:w="1695" w:type="dxa"/>
          </w:tcPr>
          <w:p w14:paraId="3A0D49D2" w14:textId="5DCFCCFE" w:rsidR="00F156F5" w:rsidRPr="00504718" w:rsidRDefault="009557AA"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Kvalitativ, fokusgruppe</w:t>
            </w:r>
            <w:r w:rsidR="00A74B2D">
              <w:rPr>
                <w:rFonts w:eastAsia="Cambria" w:cs="Cambria"/>
                <w:color w:val="000000" w:themeColor="text1"/>
                <w:szCs w:val="22"/>
                <w:lang w:eastAsia="en-GB"/>
              </w:rPr>
              <w:t>r</w:t>
            </w:r>
          </w:p>
        </w:tc>
        <w:tc>
          <w:tcPr>
            <w:tcW w:w="2841" w:type="dxa"/>
          </w:tcPr>
          <w:p w14:paraId="2AD5C825" w14:textId="766F5FB3" w:rsidR="00F156F5" w:rsidRPr="00504718" w:rsidRDefault="003320AF"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Pr>
                <w:rFonts w:eastAsia="Cambria" w:cs="Cambria"/>
                <w:szCs w:val="22"/>
              </w:rPr>
              <w:t>Å</w:t>
            </w:r>
            <w:r w:rsidR="5DFEA0E9" w:rsidRPr="00504718">
              <w:rPr>
                <w:rFonts w:eastAsia="Cambria" w:cs="Cambria"/>
                <w:szCs w:val="22"/>
              </w:rPr>
              <w:t xml:space="preserve"> utforske strategiene som brukes av lærere i videregående skole og deres samarbeidspartnere for å forebygge frafall i videregående opplæring blant</w:t>
            </w:r>
            <w:r w:rsidR="5DFEA0E9" w:rsidRPr="00504718">
              <w:rPr>
                <w:rFonts w:eastAsia="Cambria" w:cs="Cambria"/>
                <w:b/>
                <w:szCs w:val="22"/>
              </w:rPr>
              <w:t xml:space="preserve"> samisk</w:t>
            </w:r>
            <w:r w:rsidR="5DFEA0E9" w:rsidRPr="00504718">
              <w:rPr>
                <w:rFonts w:eastAsia="Cambria" w:cs="Cambria"/>
                <w:szCs w:val="22"/>
              </w:rPr>
              <w:t xml:space="preserve"> ungdom i Nord-Norge.</w:t>
            </w:r>
          </w:p>
        </w:tc>
        <w:tc>
          <w:tcPr>
            <w:tcW w:w="2268" w:type="dxa"/>
          </w:tcPr>
          <w:p w14:paraId="63380AD8" w14:textId="798359F3" w:rsidR="00D33639" w:rsidRDefault="00071233"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szCs w:val="22"/>
              </w:rPr>
            </w:pPr>
            <w:r>
              <w:rPr>
                <w:rFonts w:eastAsia="Cambria" w:cs="Cambria"/>
                <w:szCs w:val="22"/>
              </w:rPr>
              <w:t>L</w:t>
            </w:r>
            <w:r w:rsidR="5DFEA0E9" w:rsidRPr="00504718">
              <w:rPr>
                <w:rFonts w:eastAsia="Cambria" w:cs="Cambria"/>
                <w:szCs w:val="22"/>
              </w:rPr>
              <w:t xml:space="preserve">ærere, rådgivere, </w:t>
            </w:r>
            <w:r w:rsidR="00B24988" w:rsidRPr="00504718">
              <w:rPr>
                <w:rFonts w:eastAsia="Cambria" w:cs="Cambria"/>
                <w:szCs w:val="22"/>
              </w:rPr>
              <w:t>sykepleiere</w:t>
            </w:r>
            <w:r w:rsidR="00B24988">
              <w:rPr>
                <w:rFonts w:eastAsia="Cambria" w:cs="Cambria"/>
                <w:szCs w:val="22"/>
              </w:rPr>
              <w:t xml:space="preserve"> og</w:t>
            </w:r>
            <w:r w:rsidR="5DFEA0E9" w:rsidRPr="00504718" w:rsidDel="00D33639">
              <w:rPr>
                <w:rFonts w:eastAsia="Cambria" w:cs="Cambria"/>
                <w:szCs w:val="22"/>
              </w:rPr>
              <w:t xml:space="preserve"> </w:t>
            </w:r>
            <w:r w:rsidR="5DFEA0E9" w:rsidRPr="00504718">
              <w:rPr>
                <w:rFonts w:eastAsia="Cambria" w:cs="Cambria"/>
                <w:szCs w:val="22"/>
              </w:rPr>
              <w:t>veiledere</w:t>
            </w:r>
            <w:r w:rsidR="0000298A">
              <w:rPr>
                <w:rFonts w:eastAsia="Cambria" w:cs="Cambria"/>
                <w:szCs w:val="22"/>
              </w:rPr>
              <w:t xml:space="preserve"> (n=</w:t>
            </w:r>
            <w:r>
              <w:rPr>
                <w:rFonts w:eastAsia="Cambria" w:cs="Cambria"/>
                <w:szCs w:val="22"/>
              </w:rPr>
              <w:t>13)</w:t>
            </w:r>
          </w:p>
          <w:p w14:paraId="1492A27A" w14:textId="77777777" w:rsidR="005457D6" w:rsidRDefault="005457D6"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szCs w:val="22"/>
              </w:rPr>
            </w:pPr>
          </w:p>
          <w:p w14:paraId="666BF886" w14:textId="23818AC7" w:rsidR="00F156F5" w:rsidRPr="00504718" w:rsidRDefault="00D33639"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szCs w:val="22"/>
              </w:rPr>
              <w:t>V</w:t>
            </w:r>
            <w:r w:rsidR="0088766C" w:rsidRPr="00504718">
              <w:rPr>
                <w:rFonts w:eastAsia="Cambria" w:cs="Cambria"/>
                <w:szCs w:val="22"/>
              </w:rPr>
              <w:t>ideregående skole</w:t>
            </w:r>
          </w:p>
        </w:tc>
        <w:tc>
          <w:tcPr>
            <w:tcW w:w="1276" w:type="dxa"/>
          </w:tcPr>
          <w:p w14:paraId="572A18A6" w14:textId="4110E048" w:rsidR="00F156F5" w:rsidRPr="00504718" w:rsidRDefault="5CC7B6B8" w:rsidP="41237E0D">
            <w:pPr>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color w:val="000000" w:themeColor="text1"/>
                <w:szCs w:val="22"/>
                <w:lang w:eastAsia="en-GB"/>
              </w:rPr>
              <w:t>Middels</w:t>
            </w:r>
          </w:p>
        </w:tc>
      </w:tr>
      <w:tr w:rsidR="00D0401E" w:rsidRPr="005A0307" w14:paraId="212EEE67" w14:textId="77777777" w:rsidTr="002227CB">
        <w:trPr>
          <w:trHeight w:val="1550"/>
        </w:trPr>
        <w:tc>
          <w:tcPr>
            <w:cnfStyle w:val="001000000000" w:firstRow="0" w:lastRow="0" w:firstColumn="1" w:lastColumn="0" w:oddVBand="0" w:evenVBand="0" w:oddHBand="0" w:evenHBand="0" w:firstRowFirstColumn="0" w:firstRowLastColumn="0" w:lastRowFirstColumn="0" w:lastRowLastColumn="0"/>
            <w:tcW w:w="1134" w:type="dxa"/>
            <w:noWrap/>
          </w:tcPr>
          <w:p w14:paraId="67A21C6C" w14:textId="1BDECC41" w:rsidR="00F31939" w:rsidRPr="00504718" w:rsidRDefault="00D0401E" w:rsidP="00EC7C94">
            <w:pPr>
              <w:tabs>
                <w:tab w:val="clear" w:pos="510"/>
              </w:tabs>
              <w:spacing w:line="240" w:lineRule="auto"/>
              <w:rPr>
                <w:rFonts w:eastAsia="Cambria" w:cs="Cambria"/>
                <w:b w:val="0"/>
                <w:szCs w:val="22"/>
                <w:lang w:eastAsia="en-GB"/>
              </w:rPr>
            </w:pPr>
            <w:r w:rsidRPr="00504718">
              <w:rPr>
                <w:rFonts w:eastAsia="Cambria" w:cs="Cambria"/>
                <w:szCs w:val="22"/>
                <w:lang w:eastAsia="en-GB"/>
              </w:rPr>
              <w:t xml:space="preserve">Enderle </w:t>
            </w:r>
            <w:r w:rsidR="0047240A" w:rsidRPr="00504718">
              <w:rPr>
                <w:rFonts w:eastAsia="Cambria" w:cs="Cambria"/>
                <w:szCs w:val="22"/>
                <w:lang w:eastAsia="en-GB"/>
              </w:rPr>
              <w:t>(</w:t>
            </w:r>
            <w:r w:rsidRPr="00504718">
              <w:rPr>
                <w:rFonts w:eastAsia="Cambria" w:cs="Cambria"/>
                <w:szCs w:val="22"/>
                <w:lang w:eastAsia="en-GB"/>
              </w:rPr>
              <w:t>2024</w:t>
            </w:r>
            <w:r w:rsidR="0047240A" w:rsidRPr="00504718">
              <w:rPr>
                <w:rFonts w:eastAsia="Cambria" w:cs="Cambria"/>
                <w:szCs w:val="22"/>
                <w:lang w:eastAsia="en-GB"/>
              </w:rPr>
              <w:t>), Tyskland</w:t>
            </w:r>
          </w:p>
          <w:p w14:paraId="2770C052" w14:textId="034D874F" w:rsidR="00D0401E" w:rsidRPr="00504718" w:rsidRDefault="00C05BE0" w:rsidP="00EC7C94">
            <w:pPr>
              <w:tabs>
                <w:tab w:val="clear" w:pos="510"/>
              </w:tabs>
              <w:spacing w:line="240" w:lineRule="auto"/>
              <w:rPr>
                <w:rFonts w:eastAsia="Cambria" w:cs="Cambria"/>
                <w:color w:val="000000" w:themeColor="text1"/>
                <w:szCs w:val="22"/>
                <w:lang w:eastAsia="en-GB"/>
              </w:rPr>
            </w:pPr>
            <w:r w:rsidRPr="00504718">
              <w:rPr>
                <w:rFonts w:eastAsia="Cambria" w:cs="Cambria"/>
                <w:szCs w:val="22"/>
                <w:lang w:eastAsia="en-GB"/>
              </w:rPr>
              <w:fldChar w:fldCharType="begin"/>
            </w:r>
            <w:r w:rsidR="008F2BC4">
              <w:rPr>
                <w:rFonts w:eastAsia="Cambria" w:cs="Cambria"/>
                <w:szCs w:val="22"/>
                <w:lang w:eastAsia="en-GB"/>
              </w:rPr>
              <w:instrText xml:space="preserve"> ADDIN EN.CITE &lt;EndNote&gt;&lt;Cite&gt;&lt;Author&gt;Enderle&lt;/Author&gt;&lt;Year&gt;2024&lt;/Year&gt;&lt;RecNum&gt;24&lt;/RecNum&gt;&lt;DisplayText&gt;[51]&lt;/DisplayText&gt;&lt;record&gt;&lt;rec-number&gt;24&lt;/rec-number&gt;&lt;foreign-keys&gt;&lt;key app="EN" db-id="rv0va2eae9w2fpe2tw65xwdc5zrsw529re5d" timestamp="1768482890"&gt;24&lt;/key&gt;&lt;/foreign-keys&gt;&lt;ref-type name="Journal Article"&gt;17&lt;/ref-type&gt;&lt;contributors&gt;&lt;authors&gt;&lt;author&gt;Enderle, Chiara&lt;/author&gt;&lt;author&gt;Kreitz-Sandberg, Susanne&lt;/author&gt;&lt;author&gt;Backlund, Åsa&lt;/author&gt;&lt;author&gt;Isaksson, Joakim&lt;/author&gt;&lt;author&gt;Fredriksson, Ulf&lt;/author&gt;&lt;author&gt;Ricking, Heinrich&lt;/author&gt;&lt;/authors&gt;&lt;/contributors&gt;&lt;titles&gt;&lt;title&gt;Secondary school students&amp;apos; perspectives on supports for overcoming school attendance problems: a qualitative case study in Germany&lt;/title&gt;&lt;secondary-title&gt;Frontiers in Education&lt;/secondary-title&gt;&lt;short-title&gt;Enderle (2024)&lt;/short-title&gt;&lt;/titles&gt;&lt;periodical&gt;&lt;full-title&gt;Frontiers in Education&lt;/full-title&gt;&lt;/periodical&gt;&lt;pages&gt;NA-NA&lt;/pages&gt;&lt;volume&gt;9&lt;/volume&gt;&lt;number&gt;NA&lt;/number&gt;&lt;keywords&gt;&lt;keyword&gt;eppi-reviewer&lt;/keyword&gt;&lt;/keywords&gt;&lt;dates&gt;&lt;year&gt;2024&lt;/year&gt;&lt;pub-dates&gt;&lt;date&gt;2024&lt;/date&gt;&lt;/pub-dates&gt;&lt;/dates&gt;&lt;urls&gt;&lt;/urls&gt;&lt;electronic-resource-num&gt;10.3389/feduc.2024.1405395&lt;/electronic-resource-num&gt;&lt;/record&gt;&lt;/Cite&gt;&lt;/EndNote&gt;</w:instrText>
            </w:r>
            <w:r w:rsidRPr="00504718">
              <w:rPr>
                <w:rFonts w:eastAsia="Cambria" w:cs="Cambria"/>
                <w:szCs w:val="22"/>
                <w:lang w:eastAsia="en-GB"/>
              </w:rPr>
              <w:fldChar w:fldCharType="separate"/>
            </w:r>
            <w:r w:rsidR="008F2BC4">
              <w:rPr>
                <w:rFonts w:eastAsia="Cambria" w:cs="Cambria"/>
                <w:noProof/>
                <w:szCs w:val="22"/>
                <w:lang w:eastAsia="en-GB"/>
              </w:rPr>
              <w:t>[51]</w:t>
            </w:r>
            <w:r w:rsidRPr="00504718">
              <w:rPr>
                <w:rFonts w:eastAsia="Cambria" w:cs="Cambria"/>
                <w:szCs w:val="22"/>
                <w:lang w:eastAsia="en-GB"/>
              </w:rPr>
              <w:fldChar w:fldCharType="end"/>
            </w:r>
          </w:p>
        </w:tc>
        <w:tc>
          <w:tcPr>
            <w:tcW w:w="1695" w:type="dxa"/>
          </w:tcPr>
          <w:p w14:paraId="2B8EC12A" w14:textId="5D1227B4" w:rsidR="00D0401E" w:rsidRPr="00504718" w:rsidRDefault="0B4DC904"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Kvalitativ</w:t>
            </w:r>
            <w:r w:rsidR="00A74B2D">
              <w:rPr>
                <w:rFonts w:eastAsia="Cambria" w:cs="Cambria"/>
                <w:color w:val="000000" w:themeColor="text1"/>
                <w:szCs w:val="22"/>
                <w:lang w:eastAsia="en-GB"/>
              </w:rPr>
              <w:t>,</w:t>
            </w:r>
            <w:r w:rsidRPr="00504718" w:rsidDel="00A74B2D">
              <w:rPr>
                <w:rFonts w:eastAsia="Cambria" w:cs="Cambria"/>
                <w:color w:val="000000" w:themeColor="text1"/>
                <w:szCs w:val="22"/>
                <w:lang w:eastAsia="en-GB"/>
              </w:rPr>
              <w:t xml:space="preserve"> </w:t>
            </w:r>
            <w:r w:rsidRPr="00504718">
              <w:rPr>
                <w:rFonts w:eastAsia="Cambria" w:cs="Cambria"/>
                <w:color w:val="000000" w:themeColor="text1"/>
                <w:szCs w:val="22"/>
                <w:lang w:eastAsia="en-GB"/>
              </w:rPr>
              <w:t>intervju</w:t>
            </w:r>
            <w:r w:rsidR="00A74B2D">
              <w:rPr>
                <w:rFonts w:eastAsia="Cambria" w:cs="Cambria"/>
                <w:color w:val="000000" w:themeColor="text1"/>
                <w:szCs w:val="22"/>
                <w:lang w:eastAsia="en-GB"/>
              </w:rPr>
              <w:t>er</w:t>
            </w:r>
          </w:p>
        </w:tc>
        <w:tc>
          <w:tcPr>
            <w:tcW w:w="2841" w:type="dxa"/>
          </w:tcPr>
          <w:p w14:paraId="1E9524A7" w14:textId="535B4FCD" w:rsidR="00D0401E" w:rsidRPr="00504718" w:rsidRDefault="44F56D97"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szCs w:val="22"/>
              </w:rPr>
              <w:t>Formålet med studien er å utforske oppmøterelaterte utfordringer, samt sentrale faktorer og støttetiltak som oppleves som hjelpsomme og viktige for å overvinne skolefraværsproblemer sett fra ungdommenes perspektiv.</w:t>
            </w:r>
          </w:p>
        </w:tc>
        <w:tc>
          <w:tcPr>
            <w:tcW w:w="2268" w:type="dxa"/>
          </w:tcPr>
          <w:p w14:paraId="6E81BA70" w14:textId="000E33F8" w:rsidR="00FE34CA" w:rsidRDefault="00071233"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E</w:t>
            </w:r>
            <w:r w:rsidR="0B4DC904" w:rsidRPr="00504718">
              <w:rPr>
                <w:rFonts w:eastAsia="Cambria" w:cs="Cambria"/>
                <w:color w:val="000000" w:themeColor="text1"/>
                <w:szCs w:val="22"/>
                <w:lang w:eastAsia="en-GB"/>
              </w:rPr>
              <w:t>lever</w:t>
            </w:r>
            <w:r>
              <w:rPr>
                <w:rFonts w:eastAsia="Cambria" w:cs="Cambria"/>
                <w:color w:val="000000" w:themeColor="text1"/>
                <w:szCs w:val="22"/>
                <w:lang w:eastAsia="en-GB"/>
              </w:rPr>
              <w:t xml:space="preserve"> (n=9)</w:t>
            </w:r>
          </w:p>
          <w:p w14:paraId="767EC567" w14:textId="77777777" w:rsidR="005457D6" w:rsidRDefault="005457D6"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p>
          <w:p w14:paraId="5AABDD94" w14:textId="1F4E59BF" w:rsidR="00D0401E" w:rsidRPr="00504718" w:rsidRDefault="00FE34CA"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U</w:t>
            </w:r>
            <w:r w:rsidR="482C5ABA" w:rsidRPr="00504718">
              <w:rPr>
                <w:rFonts w:eastAsia="Cambria" w:cs="Cambria"/>
                <w:color w:val="000000" w:themeColor="text1"/>
                <w:szCs w:val="22"/>
                <w:lang w:eastAsia="en-GB"/>
              </w:rPr>
              <w:t>ngdomsskole</w:t>
            </w:r>
          </w:p>
        </w:tc>
        <w:tc>
          <w:tcPr>
            <w:tcW w:w="1276" w:type="dxa"/>
          </w:tcPr>
          <w:p w14:paraId="0E60587A" w14:textId="5D5EED8F" w:rsidR="00D0401E" w:rsidRPr="00504718" w:rsidRDefault="1A5736FC" w:rsidP="41237E0D">
            <w:pPr>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color w:val="000000" w:themeColor="text1"/>
                <w:szCs w:val="22"/>
                <w:lang w:eastAsia="en-GB"/>
              </w:rPr>
              <w:t>Middels</w:t>
            </w:r>
          </w:p>
        </w:tc>
      </w:tr>
      <w:tr w:rsidR="00607175" w:rsidRPr="005A0307" w14:paraId="6AE82538" w14:textId="77777777" w:rsidTr="00BB38BD">
        <w:trPr>
          <w:trHeight w:val="489"/>
        </w:trPr>
        <w:tc>
          <w:tcPr>
            <w:cnfStyle w:val="001000000000" w:firstRow="0" w:lastRow="0" w:firstColumn="1" w:lastColumn="0" w:oddVBand="0" w:evenVBand="0" w:oddHBand="0" w:evenHBand="0" w:firstRowFirstColumn="0" w:firstRowLastColumn="0" w:lastRowFirstColumn="0" w:lastRowLastColumn="0"/>
            <w:tcW w:w="1134" w:type="dxa"/>
            <w:noWrap/>
          </w:tcPr>
          <w:p w14:paraId="16F32695" w14:textId="77777777" w:rsidR="00F31939" w:rsidRPr="00504718" w:rsidRDefault="007A6961" w:rsidP="00EC7C94">
            <w:pPr>
              <w:tabs>
                <w:tab w:val="clear" w:pos="510"/>
              </w:tabs>
              <w:spacing w:line="240" w:lineRule="auto"/>
              <w:rPr>
                <w:rFonts w:eastAsia="Cambria" w:cs="Cambria"/>
                <w:b w:val="0"/>
                <w:szCs w:val="22"/>
                <w:lang w:eastAsia="en-GB"/>
              </w:rPr>
            </w:pPr>
            <w:r w:rsidRPr="00504718">
              <w:rPr>
                <w:rFonts w:eastAsia="Cambria" w:cs="Cambria"/>
                <w:szCs w:val="22"/>
                <w:lang w:eastAsia="en-GB"/>
              </w:rPr>
              <w:t xml:space="preserve">Enderle </w:t>
            </w:r>
            <w:r w:rsidR="0047240A" w:rsidRPr="00504718">
              <w:rPr>
                <w:rFonts w:eastAsia="Cambria" w:cs="Cambria"/>
                <w:szCs w:val="22"/>
                <w:lang w:eastAsia="en-GB"/>
              </w:rPr>
              <w:t>(</w:t>
            </w:r>
            <w:r w:rsidRPr="00504718">
              <w:rPr>
                <w:rFonts w:eastAsia="Cambria" w:cs="Cambria"/>
                <w:szCs w:val="22"/>
                <w:lang w:eastAsia="en-GB"/>
              </w:rPr>
              <w:t>2025</w:t>
            </w:r>
            <w:r w:rsidR="0047240A" w:rsidRPr="00504718">
              <w:rPr>
                <w:rFonts w:eastAsia="Cambria" w:cs="Cambria"/>
                <w:szCs w:val="22"/>
                <w:lang w:eastAsia="en-GB"/>
              </w:rPr>
              <w:t>)</w:t>
            </w:r>
            <w:r w:rsidR="003D7FB5" w:rsidRPr="00504718">
              <w:rPr>
                <w:rFonts w:eastAsia="Cambria" w:cs="Cambria"/>
                <w:szCs w:val="22"/>
                <w:vertAlign w:val="superscript"/>
                <w:lang w:eastAsia="en-GB"/>
              </w:rPr>
              <w:t>1</w:t>
            </w:r>
            <w:r w:rsidR="0047240A" w:rsidRPr="00504718">
              <w:rPr>
                <w:rFonts w:eastAsia="Cambria" w:cs="Cambria"/>
                <w:szCs w:val="22"/>
                <w:lang w:eastAsia="en-GB"/>
              </w:rPr>
              <w:t>, Tyskland</w:t>
            </w:r>
          </w:p>
          <w:p w14:paraId="24937A1D" w14:textId="1D5A5E6E" w:rsidR="00607175" w:rsidRPr="00504718" w:rsidRDefault="00F31939" w:rsidP="00EC7C94">
            <w:pPr>
              <w:tabs>
                <w:tab w:val="clear" w:pos="510"/>
              </w:tabs>
              <w:spacing w:line="240" w:lineRule="auto"/>
              <w:rPr>
                <w:rFonts w:eastAsia="Cambria" w:cs="Cambria"/>
                <w:szCs w:val="22"/>
                <w:lang w:eastAsia="en-GB"/>
              </w:rPr>
            </w:pPr>
            <w:r w:rsidRPr="00504718">
              <w:rPr>
                <w:rFonts w:eastAsia="Cambria" w:cs="Cambria"/>
                <w:szCs w:val="22"/>
                <w:lang w:eastAsia="en-GB"/>
              </w:rPr>
              <w:fldChar w:fldCharType="begin"/>
            </w:r>
            <w:r w:rsidR="008F2BC4">
              <w:rPr>
                <w:rFonts w:eastAsia="Cambria" w:cs="Cambria"/>
                <w:szCs w:val="22"/>
                <w:lang w:eastAsia="en-GB"/>
              </w:rPr>
              <w:instrText xml:space="preserve"> ADDIN EN.CITE &lt;EndNote&gt;&lt;Cite&gt;&lt;Author&gt;Enderle&lt;/Author&gt;&lt;Year&gt;2025&lt;/Year&gt;&lt;RecNum&gt;25&lt;/RecNum&gt;&lt;DisplayText&gt;[49]&lt;/DisplayText&gt;&lt;record&gt;&lt;rec-number&gt;25&lt;/rec-number&gt;&lt;foreign-keys&gt;&lt;key app="EN" db-id="rv0va2eae9w2fpe2tw65xwdc5zrsw529re5d" timestamp="1768482890"&gt;25&lt;/key&gt;&lt;/foreign-keys&gt;&lt;ref-type name="Journal Article"&gt;17&lt;/ref-type&gt;&lt;contributors&gt;&lt;authors&gt;&lt;author&gt;Enderle, Chiara&lt;/author&gt;&lt;/authors&gt;&lt;/contributors&gt;&lt;titles&gt;&lt;title&gt;&amp;quot;So That You Can Feel Well&amp;quot;: Perspectives of Students with Social, Emotional and Behavioral Difficulties on Factors that Support School Attendance&lt;/title&gt;&lt;secondary-title&gt;School Mental Health&lt;/secondary-title&gt;&lt;short-title&gt;Enderle (2025)&lt;/short-title&gt;&lt;/titles&gt;&lt;periodical&gt;&lt;full-title&gt;School Mental Health&lt;/full-title&gt;&lt;/periodical&gt;&lt;pages&gt;935-956&lt;/pages&gt;&lt;volume&gt;17&lt;/volume&gt;&lt;number&gt;3&lt;/number&gt;&lt;keywords&gt;&lt;keyword&gt;eppi-reviewer&lt;/keyword&gt;&lt;/keywords&gt;&lt;dates&gt;&lt;year&gt;2025&lt;/year&gt;&lt;pub-dates&gt;&lt;date&gt;2025&lt;/date&gt;&lt;/pub-dates&gt;&lt;/dates&gt;&lt;urls&gt;&lt;/urls&gt;&lt;electronic-resource-num&gt;10.1007/s12310-025-09764-z&lt;/electronic-resource-num&gt;&lt;/record&gt;&lt;/Cite&gt;&lt;/EndNote&gt;</w:instrText>
            </w:r>
            <w:r w:rsidRPr="00504718">
              <w:rPr>
                <w:rFonts w:eastAsia="Cambria" w:cs="Cambria"/>
                <w:szCs w:val="22"/>
                <w:lang w:eastAsia="en-GB"/>
              </w:rPr>
              <w:fldChar w:fldCharType="separate"/>
            </w:r>
            <w:r w:rsidR="008F2BC4">
              <w:rPr>
                <w:rFonts w:eastAsia="Cambria" w:cs="Cambria"/>
                <w:noProof/>
                <w:szCs w:val="22"/>
                <w:lang w:eastAsia="en-GB"/>
              </w:rPr>
              <w:t>[49]</w:t>
            </w:r>
            <w:r w:rsidRPr="00504718">
              <w:rPr>
                <w:rFonts w:eastAsia="Cambria" w:cs="Cambria"/>
                <w:szCs w:val="22"/>
                <w:lang w:eastAsia="en-GB"/>
              </w:rPr>
              <w:fldChar w:fldCharType="end"/>
            </w:r>
          </w:p>
        </w:tc>
        <w:tc>
          <w:tcPr>
            <w:tcW w:w="1695" w:type="dxa"/>
          </w:tcPr>
          <w:p w14:paraId="48C07C48" w14:textId="2C221965" w:rsidR="00607175" w:rsidRPr="00504718" w:rsidRDefault="5F0AA666"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szCs w:val="22"/>
                <w:lang w:eastAsia="en-GB"/>
              </w:rPr>
            </w:pPr>
            <w:r w:rsidRPr="00504718">
              <w:rPr>
                <w:rFonts w:eastAsia="Cambria" w:cs="Cambria"/>
                <w:szCs w:val="22"/>
                <w:lang w:eastAsia="en-GB"/>
              </w:rPr>
              <w:t>Kvalitativ</w:t>
            </w:r>
            <w:r w:rsidR="00A74B2D">
              <w:rPr>
                <w:rFonts w:eastAsia="Cambria" w:cs="Cambria"/>
                <w:szCs w:val="22"/>
                <w:lang w:eastAsia="en-GB"/>
              </w:rPr>
              <w:t>,</w:t>
            </w:r>
            <w:r w:rsidRPr="00504718">
              <w:rPr>
                <w:rFonts w:eastAsia="Cambria" w:cs="Cambria"/>
                <w:szCs w:val="22"/>
                <w:lang w:eastAsia="en-GB"/>
              </w:rPr>
              <w:t xml:space="preserve"> </w:t>
            </w:r>
            <w:r w:rsidR="6E88A235" w:rsidRPr="00504718">
              <w:rPr>
                <w:rFonts w:eastAsia="Cambria" w:cs="Cambria"/>
                <w:szCs w:val="22"/>
                <w:lang w:eastAsia="en-GB"/>
              </w:rPr>
              <w:t>intervju</w:t>
            </w:r>
            <w:r w:rsidR="00A74B2D">
              <w:rPr>
                <w:rFonts w:eastAsia="Cambria" w:cs="Cambria"/>
                <w:szCs w:val="22"/>
                <w:lang w:eastAsia="en-GB"/>
              </w:rPr>
              <w:t>er</w:t>
            </w:r>
          </w:p>
        </w:tc>
        <w:tc>
          <w:tcPr>
            <w:tcW w:w="2841" w:type="dxa"/>
          </w:tcPr>
          <w:p w14:paraId="1B6CB684" w14:textId="1938B8A8" w:rsidR="00607175" w:rsidRPr="00504718" w:rsidRDefault="54FD81DF"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szCs w:val="22"/>
              </w:rPr>
              <w:t xml:space="preserve">Formålet var å undersøke elevenes perspektiver på utfordringer og støttende faktorer knyttet til å overvinne skolefravær i konteksten av sosiale, emosjonelle og </w:t>
            </w:r>
            <w:r w:rsidRPr="00504718">
              <w:rPr>
                <w:rFonts w:eastAsia="Cambria" w:cs="Cambria"/>
                <w:szCs w:val="22"/>
              </w:rPr>
              <w:lastRenderedPageBreak/>
              <w:t>atferdsmessige vansker (SEBD) i Tyskland.</w:t>
            </w:r>
          </w:p>
        </w:tc>
        <w:tc>
          <w:tcPr>
            <w:tcW w:w="2268" w:type="dxa"/>
          </w:tcPr>
          <w:p w14:paraId="452F0649" w14:textId="3003F965" w:rsidR="00FE34CA" w:rsidRDefault="00071233"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lastRenderedPageBreak/>
              <w:t>E</w:t>
            </w:r>
            <w:r w:rsidR="54FD81DF" w:rsidRPr="00504718">
              <w:rPr>
                <w:rFonts w:eastAsia="Cambria" w:cs="Cambria"/>
                <w:color w:val="000000" w:themeColor="text1"/>
                <w:szCs w:val="22"/>
                <w:lang w:eastAsia="en-GB"/>
              </w:rPr>
              <w:t>lever</w:t>
            </w:r>
            <w:r w:rsidR="00FE34CA">
              <w:rPr>
                <w:rFonts w:eastAsia="Cambria" w:cs="Cambria"/>
                <w:color w:val="000000" w:themeColor="text1"/>
                <w:szCs w:val="22"/>
                <w:lang w:eastAsia="en-GB"/>
              </w:rPr>
              <w:t xml:space="preserve"> (1</w:t>
            </w:r>
            <w:r w:rsidR="54FD81DF" w:rsidRPr="00504718">
              <w:rPr>
                <w:rFonts w:eastAsia="Cambria" w:cs="Cambria"/>
                <w:color w:val="000000" w:themeColor="text1"/>
                <w:szCs w:val="22"/>
                <w:lang w:eastAsia="en-GB"/>
              </w:rPr>
              <w:t>5-16 år</w:t>
            </w:r>
            <w:r w:rsidR="00FE34CA">
              <w:rPr>
                <w:rFonts w:eastAsia="Cambria" w:cs="Cambria"/>
                <w:color w:val="000000" w:themeColor="text1"/>
                <w:szCs w:val="22"/>
                <w:lang w:eastAsia="en-GB"/>
              </w:rPr>
              <w:t>)</w:t>
            </w:r>
            <w:r>
              <w:rPr>
                <w:rFonts w:eastAsia="Cambria" w:cs="Cambria"/>
                <w:color w:val="000000" w:themeColor="text1"/>
                <w:szCs w:val="22"/>
                <w:lang w:eastAsia="en-GB"/>
              </w:rPr>
              <w:t xml:space="preserve"> (n=8)</w:t>
            </w:r>
          </w:p>
          <w:p w14:paraId="301F65D3" w14:textId="77777777" w:rsidR="005457D6" w:rsidRDefault="005457D6"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p>
          <w:p w14:paraId="34A2B00F" w14:textId="2A6091D4" w:rsidR="00607175" w:rsidRPr="00504718" w:rsidRDefault="00FE34CA"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S</w:t>
            </w:r>
            <w:r w:rsidR="54FD81DF" w:rsidRPr="00504718">
              <w:rPr>
                <w:rFonts w:eastAsia="Cambria" w:cs="Cambria"/>
                <w:color w:val="000000" w:themeColor="text1"/>
                <w:szCs w:val="22"/>
                <w:lang w:eastAsia="en-GB"/>
              </w:rPr>
              <w:t xml:space="preserve">pesialskole </w:t>
            </w:r>
          </w:p>
        </w:tc>
        <w:tc>
          <w:tcPr>
            <w:tcW w:w="1276" w:type="dxa"/>
          </w:tcPr>
          <w:p w14:paraId="6048FB93" w14:textId="11B0F680" w:rsidR="00607175" w:rsidRPr="00504718" w:rsidRDefault="03096D4E" w:rsidP="41237E0D">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Høy</w:t>
            </w:r>
          </w:p>
        </w:tc>
      </w:tr>
      <w:tr w:rsidR="007A6961" w:rsidRPr="005A0307" w14:paraId="138C8390" w14:textId="77777777" w:rsidTr="002227CB">
        <w:trPr>
          <w:trHeight w:val="1550"/>
        </w:trPr>
        <w:tc>
          <w:tcPr>
            <w:cnfStyle w:val="001000000000" w:firstRow="0" w:lastRow="0" w:firstColumn="1" w:lastColumn="0" w:oddVBand="0" w:evenVBand="0" w:oddHBand="0" w:evenHBand="0" w:firstRowFirstColumn="0" w:firstRowLastColumn="0" w:lastRowFirstColumn="0" w:lastRowLastColumn="0"/>
            <w:tcW w:w="1134" w:type="dxa"/>
            <w:noWrap/>
          </w:tcPr>
          <w:p w14:paraId="48E839DE" w14:textId="5438A92F" w:rsidR="007A6961" w:rsidRPr="00504718" w:rsidRDefault="007A6961" w:rsidP="00EC7C94">
            <w:pPr>
              <w:tabs>
                <w:tab w:val="clear" w:pos="510"/>
              </w:tabs>
              <w:spacing w:line="240" w:lineRule="auto"/>
              <w:rPr>
                <w:rFonts w:eastAsia="Cambria" w:cs="Cambria"/>
                <w:color w:val="000000" w:themeColor="text1"/>
                <w:szCs w:val="22"/>
                <w:lang w:eastAsia="en-GB"/>
              </w:rPr>
            </w:pPr>
            <w:r w:rsidRPr="00504718">
              <w:rPr>
                <w:rFonts w:eastAsia="Cambria" w:cs="Cambria"/>
                <w:szCs w:val="22"/>
                <w:lang w:eastAsia="en-GB"/>
              </w:rPr>
              <w:t xml:space="preserve">Enderle </w:t>
            </w:r>
            <w:r w:rsidR="0047240A" w:rsidRPr="00504718">
              <w:rPr>
                <w:rFonts w:eastAsia="Cambria" w:cs="Cambria"/>
                <w:szCs w:val="22"/>
                <w:lang w:eastAsia="en-GB"/>
              </w:rPr>
              <w:t>(</w:t>
            </w:r>
            <w:r w:rsidRPr="00504718">
              <w:rPr>
                <w:rFonts w:eastAsia="Cambria" w:cs="Cambria"/>
                <w:szCs w:val="22"/>
                <w:lang w:eastAsia="en-GB"/>
              </w:rPr>
              <w:t>2025</w:t>
            </w:r>
            <w:r w:rsidR="0047240A" w:rsidRPr="00504718">
              <w:rPr>
                <w:rFonts w:eastAsia="Cambria" w:cs="Cambria"/>
                <w:szCs w:val="22"/>
                <w:lang w:eastAsia="en-GB"/>
              </w:rPr>
              <w:t>), Tyskland</w:t>
            </w:r>
            <w:r w:rsidR="0001620F" w:rsidRPr="00504718">
              <w:rPr>
                <w:rFonts w:eastAsia="Cambria" w:cs="Cambria"/>
                <w:szCs w:val="22"/>
                <w:lang w:eastAsia="en-GB"/>
              </w:rPr>
              <w:fldChar w:fldCharType="begin"/>
            </w:r>
            <w:r w:rsidR="008F2BC4">
              <w:rPr>
                <w:rFonts w:eastAsia="Cambria" w:cs="Cambria"/>
                <w:szCs w:val="22"/>
                <w:lang w:eastAsia="en-GB"/>
              </w:rPr>
              <w:instrText xml:space="preserve"> ADDIN EN.CITE &lt;EndNote&gt;&lt;Cite&gt;&lt;Author&gt;Enderle&lt;/Author&gt;&lt;Year&gt;2025&lt;/Year&gt;&lt;RecNum&gt;26&lt;/RecNum&gt;&lt;DisplayText&gt;[50]&lt;/DisplayText&gt;&lt;record&gt;&lt;rec-number&gt;26&lt;/rec-number&gt;&lt;foreign-keys&gt;&lt;key app="EN" db-id="rv0va2eae9w2fpe2tw65xwdc5zrsw529re5d" timestamp="1768482890"&gt;26&lt;/key&gt;&lt;/foreign-keys&gt;&lt;ref-type name="Journal Article"&gt;17&lt;/ref-type&gt;&lt;contributors&gt;&lt;authors&gt;&lt;author&gt;Enderle, Chiara&lt;/author&gt;&lt;author&gt;Kotschy, Louisa&lt;/author&gt;&lt;author&gt;Ricking, Heinrich&lt;/author&gt;&lt;author&gt;Kreitz-Sandberg, Susanne&lt;/author&gt;&lt;/authors&gt;&lt;/contributors&gt;&lt;titles&gt;&lt;title&gt;Their voices matter: student and professional perspectives on overcoming school attendance problems in the context of social, emotional, and behavioral difficulties&lt;/title&gt;&lt;secondary-title&gt;Frontiers in Education&lt;/secondary-title&gt;&lt;short-title&gt;Enderle (2025)&lt;/short-title&gt;&lt;/titles&gt;&lt;periodical&gt;&lt;full-title&gt;Frontiers in Education&lt;/full-title&gt;&lt;/periodical&gt;&lt;pages&gt;NA-NA&lt;/pages&gt;&lt;volume&gt;10&lt;/volume&gt;&lt;number&gt;NA&lt;/number&gt;&lt;keywords&gt;&lt;keyword&gt;eppi-reviewer&lt;/keyword&gt;&lt;/keywords&gt;&lt;dates&gt;&lt;year&gt;2025&lt;/year&gt;&lt;pub-dates&gt;&lt;date&gt;2025&lt;/date&gt;&lt;/pub-dates&gt;&lt;/dates&gt;&lt;urls&gt;&lt;/urls&gt;&lt;electronic-resource-num&gt;10.3389/feduc.2025.1627098&lt;/electronic-resource-num&gt;&lt;/record&gt;&lt;/Cite&gt;&lt;/EndNote&gt;</w:instrText>
            </w:r>
            <w:r w:rsidR="0001620F" w:rsidRPr="00504718">
              <w:rPr>
                <w:rFonts w:eastAsia="Cambria" w:cs="Cambria"/>
                <w:szCs w:val="22"/>
                <w:lang w:eastAsia="en-GB"/>
              </w:rPr>
              <w:fldChar w:fldCharType="separate"/>
            </w:r>
            <w:r w:rsidR="008F2BC4">
              <w:rPr>
                <w:rFonts w:eastAsia="Cambria" w:cs="Cambria"/>
                <w:noProof/>
                <w:szCs w:val="22"/>
                <w:lang w:eastAsia="en-GB"/>
              </w:rPr>
              <w:t>[50]</w:t>
            </w:r>
            <w:r w:rsidR="0001620F" w:rsidRPr="00504718">
              <w:rPr>
                <w:rFonts w:eastAsia="Cambria" w:cs="Cambria"/>
                <w:szCs w:val="22"/>
                <w:lang w:eastAsia="en-GB"/>
              </w:rPr>
              <w:fldChar w:fldCharType="end"/>
            </w:r>
          </w:p>
        </w:tc>
        <w:tc>
          <w:tcPr>
            <w:tcW w:w="1695" w:type="dxa"/>
          </w:tcPr>
          <w:p w14:paraId="1000CF98" w14:textId="7569883E" w:rsidR="007A6961" w:rsidRPr="00504718" w:rsidRDefault="12BA098A"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Kvalitativ</w:t>
            </w:r>
            <w:r w:rsidR="00A74B2D">
              <w:rPr>
                <w:rFonts w:eastAsia="Cambria" w:cs="Cambria"/>
                <w:color w:val="000000" w:themeColor="text1"/>
                <w:szCs w:val="22"/>
                <w:lang w:eastAsia="en-GB"/>
              </w:rPr>
              <w:t>,</w:t>
            </w:r>
            <w:r w:rsidRPr="00504718">
              <w:rPr>
                <w:rFonts w:eastAsia="Cambria" w:cs="Cambria"/>
                <w:color w:val="000000" w:themeColor="text1"/>
                <w:szCs w:val="22"/>
                <w:lang w:eastAsia="en-GB"/>
              </w:rPr>
              <w:t xml:space="preserve"> fokusgrupper</w:t>
            </w:r>
            <w:r w:rsidR="00A74B2D">
              <w:rPr>
                <w:rFonts w:eastAsia="Cambria" w:cs="Cambria"/>
                <w:color w:val="000000" w:themeColor="text1"/>
                <w:szCs w:val="22"/>
                <w:lang w:eastAsia="en-GB"/>
              </w:rPr>
              <w:t xml:space="preserve"> (</w:t>
            </w:r>
            <w:r w:rsidR="0063540B" w:rsidRPr="00504718">
              <w:rPr>
                <w:rFonts w:eastAsia="Cambria" w:cs="Cambria"/>
                <w:color w:val="000000" w:themeColor="text1"/>
                <w:szCs w:val="22"/>
                <w:lang w:eastAsia="en-GB"/>
              </w:rPr>
              <w:t>ansatte</w:t>
            </w:r>
            <w:r w:rsidR="00A74B2D">
              <w:rPr>
                <w:rFonts w:eastAsia="Cambria" w:cs="Cambria"/>
                <w:color w:val="000000" w:themeColor="text1"/>
                <w:szCs w:val="22"/>
                <w:lang w:eastAsia="en-GB"/>
              </w:rPr>
              <w:t>),</w:t>
            </w:r>
            <w:r w:rsidR="0063540B" w:rsidRPr="00504718" w:rsidDel="00A74B2D">
              <w:rPr>
                <w:rFonts w:eastAsia="Cambria" w:cs="Cambria"/>
                <w:color w:val="000000" w:themeColor="text1"/>
                <w:szCs w:val="22"/>
                <w:lang w:eastAsia="en-GB"/>
              </w:rPr>
              <w:t xml:space="preserve"> </w:t>
            </w:r>
            <w:r w:rsidR="0063540B" w:rsidRPr="00504718">
              <w:rPr>
                <w:rFonts w:eastAsia="Cambria" w:cs="Cambria"/>
                <w:color w:val="000000" w:themeColor="text1"/>
                <w:szCs w:val="22"/>
                <w:lang w:eastAsia="en-GB"/>
              </w:rPr>
              <w:t xml:space="preserve">intervjuer </w:t>
            </w:r>
            <w:r w:rsidR="00A74B2D">
              <w:rPr>
                <w:rFonts w:eastAsia="Cambria" w:cs="Cambria"/>
                <w:color w:val="000000" w:themeColor="text1"/>
                <w:szCs w:val="22"/>
                <w:lang w:eastAsia="en-GB"/>
              </w:rPr>
              <w:t>(</w:t>
            </w:r>
            <w:r w:rsidR="003B21D9" w:rsidRPr="00504718">
              <w:rPr>
                <w:rFonts w:eastAsia="Cambria" w:cs="Cambria"/>
                <w:color w:val="000000" w:themeColor="text1"/>
                <w:szCs w:val="22"/>
                <w:lang w:eastAsia="en-GB"/>
              </w:rPr>
              <w:t>elever</w:t>
            </w:r>
            <w:r w:rsidR="00A74B2D">
              <w:rPr>
                <w:rFonts w:eastAsia="Cambria" w:cs="Cambria"/>
                <w:color w:val="000000" w:themeColor="text1"/>
                <w:szCs w:val="22"/>
                <w:lang w:eastAsia="en-GB"/>
              </w:rPr>
              <w:t>)</w:t>
            </w:r>
          </w:p>
        </w:tc>
        <w:tc>
          <w:tcPr>
            <w:tcW w:w="2841" w:type="dxa"/>
          </w:tcPr>
          <w:p w14:paraId="0A28BAD0" w14:textId="427D283F" w:rsidR="007A6961" w:rsidRPr="00504718" w:rsidRDefault="20D52D02"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szCs w:val="22"/>
              </w:rPr>
            </w:pPr>
            <w:r w:rsidRPr="00504718">
              <w:rPr>
                <w:rFonts w:eastAsia="Cambria" w:cs="Cambria"/>
                <w:szCs w:val="22"/>
              </w:rPr>
              <w:t>Å utforske perspektivene til (a) elever med SEBD</w:t>
            </w:r>
            <w:r w:rsidR="0BC30CB9" w:rsidRPr="00504718">
              <w:rPr>
                <w:rFonts w:eastAsia="Cambria" w:cs="Cambria"/>
                <w:szCs w:val="22"/>
              </w:rPr>
              <w:t xml:space="preserve"> (sosiale, emosjonelle og atferdsmessige vansker) </w:t>
            </w:r>
            <w:r w:rsidRPr="00504718">
              <w:rPr>
                <w:rFonts w:eastAsia="Cambria" w:cs="Cambria"/>
                <w:szCs w:val="22"/>
              </w:rPr>
              <w:t>og (b) skolebaserte fagpersoner på støttepraksiser og hvilke elementer de anser som effektive og hensiktsmessige i forebygging og intervensjon ved skolevegringsproblematikk</w:t>
            </w:r>
          </w:p>
        </w:tc>
        <w:tc>
          <w:tcPr>
            <w:tcW w:w="2268" w:type="dxa"/>
          </w:tcPr>
          <w:p w14:paraId="357776A7" w14:textId="270E06CB" w:rsidR="00B91A71" w:rsidRDefault="00B91A71"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C209F0">
              <w:rPr>
                <w:rFonts w:eastAsia="Cambria" w:cs="Cambria"/>
                <w:color w:val="000000" w:themeColor="text1"/>
                <w:szCs w:val="22"/>
                <w:lang w:eastAsia="en-GB"/>
              </w:rPr>
              <w:t>E</w:t>
            </w:r>
            <w:r w:rsidR="12BA098A" w:rsidRPr="00C209F0">
              <w:rPr>
                <w:rFonts w:eastAsia="Cambria" w:cs="Cambria"/>
                <w:color w:val="000000" w:themeColor="text1"/>
                <w:szCs w:val="22"/>
                <w:lang w:eastAsia="en-GB"/>
              </w:rPr>
              <w:t xml:space="preserve">lever </w:t>
            </w:r>
            <w:r w:rsidRPr="00C209F0">
              <w:rPr>
                <w:rFonts w:eastAsia="Cambria" w:cs="Cambria"/>
                <w:color w:val="000000" w:themeColor="text1"/>
                <w:szCs w:val="22"/>
                <w:lang w:eastAsia="en-GB"/>
              </w:rPr>
              <w:t>(</w:t>
            </w:r>
            <w:r w:rsidR="12BA098A" w:rsidRPr="00C209F0">
              <w:rPr>
                <w:rFonts w:eastAsia="Cambria" w:cs="Cambria"/>
                <w:color w:val="000000" w:themeColor="text1"/>
                <w:szCs w:val="22"/>
                <w:lang w:eastAsia="en-GB"/>
              </w:rPr>
              <w:t>15-15 år</w:t>
            </w:r>
            <w:r w:rsidRPr="00C209F0">
              <w:rPr>
                <w:rFonts w:eastAsia="Cambria" w:cs="Cambria"/>
                <w:color w:val="000000" w:themeColor="text1"/>
                <w:szCs w:val="22"/>
                <w:lang w:eastAsia="en-GB"/>
              </w:rPr>
              <w:t>)</w:t>
            </w:r>
            <w:r w:rsidR="007B472C" w:rsidRPr="000949FF">
              <w:rPr>
                <w:rFonts w:eastAsia="Cambria" w:cs="Cambria"/>
                <w:color w:val="000000" w:themeColor="text1"/>
                <w:szCs w:val="22"/>
                <w:lang w:eastAsia="en-GB"/>
              </w:rPr>
              <w:t xml:space="preserve"> (n=</w:t>
            </w:r>
            <w:r w:rsidR="00150AD2" w:rsidRPr="000949FF">
              <w:rPr>
                <w:rFonts w:eastAsia="Cambria" w:cs="Cambria"/>
                <w:color w:val="000000" w:themeColor="text1"/>
                <w:szCs w:val="22"/>
                <w:lang w:eastAsia="en-GB"/>
              </w:rPr>
              <w:t>11</w:t>
            </w:r>
            <w:r w:rsidR="00E86DBE" w:rsidRPr="00BC6302">
              <w:rPr>
                <w:rFonts w:eastAsia="Cambria" w:cs="Cambria"/>
                <w:color w:val="000000" w:themeColor="text1"/>
                <w:szCs w:val="22"/>
                <w:lang w:eastAsia="en-GB"/>
              </w:rPr>
              <w:t>)</w:t>
            </w:r>
            <w:r w:rsidRPr="00C209F0">
              <w:rPr>
                <w:rFonts w:eastAsia="Cambria" w:cs="Cambria"/>
                <w:color w:val="000000" w:themeColor="text1"/>
                <w:szCs w:val="22"/>
                <w:lang w:eastAsia="en-GB"/>
              </w:rPr>
              <w:t>, skoleansatte, lærere</w:t>
            </w:r>
            <w:r w:rsidR="00974BB4" w:rsidRPr="00C209F0">
              <w:rPr>
                <w:rFonts w:eastAsia="Cambria" w:cs="Cambria"/>
                <w:color w:val="000000" w:themeColor="text1"/>
                <w:szCs w:val="22"/>
                <w:lang w:eastAsia="en-GB"/>
              </w:rPr>
              <w:t>(n=11)</w:t>
            </w:r>
          </w:p>
          <w:p w14:paraId="2E90FB4D" w14:textId="77777777" w:rsidR="005457D6" w:rsidRDefault="005457D6"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p>
          <w:p w14:paraId="579360B4" w14:textId="3E89DBFD" w:rsidR="007A6961" w:rsidRPr="00504718" w:rsidRDefault="00B91A71"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S</w:t>
            </w:r>
            <w:r w:rsidR="646E3ACE" w:rsidRPr="00504718">
              <w:rPr>
                <w:rFonts w:eastAsia="Cambria" w:cs="Cambria"/>
                <w:color w:val="000000" w:themeColor="text1"/>
                <w:szCs w:val="22"/>
                <w:lang w:eastAsia="en-GB"/>
              </w:rPr>
              <w:t>pesialskole</w:t>
            </w:r>
          </w:p>
        </w:tc>
        <w:tc>
          <w:tcPr>
            <w:tcW w:w="1276" w:type="dxa"/>
          </w:tcPr>
          <w:p w14:paraId="4BF1BA7F" w14:textId="34299C58" w:rsidR="007A6961" w:rsidRPr="00504718" w:rsidRDefault="75E8AEED" w:rsidP="41237E0D">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Høy</w:t>
            </w:r>
          </w:p>
        </w:tc>
      </w:tr>
      <w:tr w:rsidR="00234A60" w:rsidRPr="005A0307" w14:paraId="7D5DD40A" w14:textId="26CFA7DA" w:rsidTr="002227CB">
        <w:trPr>
          <w:trHeight w:val="1486"/>
        </w:trPr>
        <w:tc>
          <w:tcPr>
            <w:cnfStyle w:val="001000000000" w:firstRow="0" w:lastRow="0" w:firstColumn="1" w:lastColumn="0" w:oddVBand="0" w:evenVBand="0" w:oddHBand="0" w:evenHBand="0" w:firstRowFirstColumn="0" w:firstRowLastColumn="0" w:lastRowFirstColumn="0" w:lastRowLastColumn="0"/>
            <w:tcW w:w="1134" w:type="dxa"/>
            <w:noWrap/>
            <w:hideMark/>
          </w:tcPr>
          <w:p w14:paraId="2FBEF2FB" w14:textId="1F5EFD53" w:rsidR="00C4389C" w:rsidRPr="00504718" w:rsidRDefault="6BC975C2" w:rsidP="64A6B5DD">
            <w:pPr>
              <w:tabs>
                <w:tab w:val="clear" w:pos="510"/>
              </w:tabs>
              <w:spacing w:line="240" w:lineRule="auto"/>
              <w:rPr>
                <w:rFonts w:eastAsia="Cambria" w:cs="Cambria"/>
                <w:color w:val="000000"/>
                <w:szCs w:val="22"/>
                <w:lang w:eastAsia="en-GB"/>
              </w:rPr>
            </w:pPr>
            <w:r w:rsidRPr="00504718">
              <w:rPr>
                <w:rFonts w:eastAsia="Cambria" w:cs="Cambria"/>
                <w:color w:val="000000" w:themeColor="text1"/>
                <w:szCs w:val="22"/>
                <w:lang w:eastAsia="en-GB"/>
              </w:rPr>
              <w:t>Finning (2018</w:t>
            </w:r>
            <w:r w:rsidR="42A85C01" w:rsidRPr="00504718">
              <w:rPr>
                <w:rFonts w:eastAsia="Cambria" w:cs="Cambria"/>
                <w:color w:val="000000" w:themeColor="text1"/>
                <w:szCs w:val="22"/>
                <w:lang w:eastAsia="en-GB"/>
              </w:rPr>
              <w:t>)</w:t>
            </w:r>
            <w:r w:rsidR="00C4389C" w:rsidRPr="00504718">
              <w:rPr>
                <w:rFonts w:eastAsia="Cambria" w:cs="Cambria"/>
                <w:color w:val="000000" w:themeColor="text1"/>
                <w:szCs w:val="22"/>
                <w:lang w:eastAsia="en-GB"/>
              </w:rPr>
              <w:t xml:space="preserve">, </w:t>
            </w:r>
          </w:p>
          <w:p w14:paraId="5E9E4417" w14:textId="34027EF6" w:rsidR="00234A60" w:rsidRPr="00504718" w:rsidRDefault="00C4389C" w:rsidP="1CA09D78">
            <w:pPr>
              <w:tabs>
                <w:tab w:val="clear" w:pos="510"/>
              </w:tabs>
              <w:spacing w:line="240" w:lineRule="auto"/>
              <w:rPr>
                <w:rFonts w:eastAsia="Cambria" w:cs="Cambria"/>
                <w:color w:val="000000" w:themeColor="text1"/>
                <w:szCs w:val="22"/>
                <w:lang w:eastAsia="en-GB"/>
              </w:rPr>
            </w:pPr>
            <w:r w:rsidRPr="00504718">
              <w:rPr>
                <w:rFonts w:eastAsia="Cambria" w:cs="Cambria"/>
                <w:color w:val="000000" w:themeColor="text1"/>
                <w:szCs w:val="22"/>
                <w:lang w:eastAsia="en-GB"/>
              </w:rPr>
              <w:t>UK</w:t>
            </w:r>
          </w:p>
          <w:p w14:paraId="65CB3CD7" w14:textId="322AF4F9" w:rsidR="00234A60" w:rsidRPr="00504718" w:rsidRDefault="00F42170" w:rsidP="00EC7C94">
            <w:pPr>
              <w:tabs>
                <w:tab w:val="clear" w:pos="510"/>
              </w:tabs>
              <w:spacing w:line="240" w:lineRule="auto"/>
              <w:rPr>
                <w:rFonts w:eastAsia="Cambria" w:cs="Cambria"/>
                <w:color w:val="000000"/>
                <w:szCs w:val="22"/>
                <w:lang w:eastAsia="en-GB"/>
              </w:rPr>
            </w:pPr>
            <w:r w:rsidRPr="00504718">
              <w:rPr>
                <w:rFonts w:cs="Calibri"/>
                <w:color w:val="000000" w:themeColor="text1"/>
                <w:szCs w:val="22"/>
                <w:lang w:eastAsia="en-GB"/>
              </w:rPr>
              <w:fldChar w:fldCharType="begin"/>
            </w:r>
            <w:r w:rsidR="008F2BC4">
              <w:rPr>
                <w:rFonts w:cs="Calibri"/>
                <w:color w:val="000000" w:themeColor="text1"/>
                <w:szCs w:val="22"/>
                <w:lang w:eastAsia="en-GB"/>
              </w:rPr>
              <w:instrText xml:space="preserve"> ADDIN EN.CITE &lt;EndNote&gt;&lt;Cite&gt;&lt;Author&gt;Finning&lt;/Author&gt;&lt;Year&gt;2018&lt;/Year&gt;&lt;RecNum&gt;11&lt;/RecNum&gt;&lt;DisplayText&gt;[40]&lt;/DisplayText&gt;&lt;record&gt;&lt;rec-number&gt;11&lt;/rec-number&gt;&lt;foreign-keys&gt;&lt;key app="EN" db-id="rv0va2eae9w2fpe2tw65xwdc5zrsw529re5d" timestamp="1765877058"&gt;11&lt;/key&gt;&lt;/foreign-keys&gt;&lt;ref-type name="Journal Article"&gt;17&lt;/ref-type&gt;&lt;contributors&gt;&lt;authors&gt;&lt;author&gt;Finning, Katie&lt;/author&gt;&lt;author&gt;Harvey, Kate&lt;/author&gt;&lt;author&gt;Moore, Darren&lt;/author&gt;&lt;author&gt;Ford, Tamsin&lt;/author&gt;&lt;author&gt;Davis, Becky&lt;/author&gt;&lt;author&gt;Waite, Polly&lt;/author&gt;&lt;/authors&gt;&lt;/contributors&gt;&lt;titles&gt;&lt;title&gt;Secondary School Educational Practitioners&amp;apos; Experiences of School Attendance Problems and Interventions to Address Them: A Qualitative Study&lt;/title&gt;&lt;secondary-title&gt;Emotional &amp;amp; Behavioural Difficulties&lt;/secondary-title&gt;&lt;short-title&gt;Finning (2018)&lt;/short-title&gt;&lt;/titles&gt;&lt;periodical&gt;&lt;full-title&gt;Emotional &amp;amp; Behavioural Difficulties&lt;/full-title&gt;&lt;/periodical&gt;&lt;pages&gt;213-225&lt;/pages&gt;&lt;volume&gt;23&lt;/volume&gt;&lt;number&gt;2&lt;/number&gt;&lt;keywords&gt;&lt;keyword&gt;eppi-reviewer&lt;/keyword&gt;&lt;/keywords&gt;&lt;dates&gt;&lt;year&gt;2018&lt;/year&gt;&lt;pub-dates&gt;&lt;date&gt;2018&lt;/date&gt;&lt;/pub-dates&gt;&lt;/dates&gt;&lt;isbn&gt;1363-2752, 1363-2752&lt;/isbn&gt;&lt;urls&gt;&lt;related-urls&gt;&lt;url&gt;https://www.proquest.com/scholarly-journals/secondary-school-educational-practitioners/docview/2101388511/se-2?accountid=172179&lt;/url&gt;&lt;/related-urls&gt;&lt;/urls&gt;&lt;electronic-resource-num&gt;10.1080/13632752.2017.1414442&lt;/electronic-resource-num&gt;&lt;/record&gt;&lt;/Cite&gt;&lt;/EndNote&gt;</w:instrText>
            </w:r>
            <w:r w:rsidRPr="00504718">
              <w:rPr>
                <w:rFonts w:cs="Calibri"/>
                <w:color w:val="000000" w:themeColor="text1"/>
                <w:szCs w:val="22"/>
                <w:lang w:eastAsia="en-GB"/>
              </w:rPr>
              <w:fldChar w:fldCharType="separate"/>
            </w:r>
            <w:r w:rsidR="008F2BC4">
              <w:rPr>
                <w:rFonts w:cs="Calibri"/>
                <w:noProof/>
                <w:color w:val="000000" w:themeColor="text1"/>
                <w:szCs w:val="22"/>
                <w:lang w:eastAsia="en-GB"/>
              </w:rPr>
              <w:t>[40]</w:t>
            </w:r>
            <w:r w:rsidRPr="00504718">
              <w:rPr>
                <w:rFonts w:cs="Calibri"/>
                <w:color w:val="000000" w:themeColor="text1"/>
                <w:szCs w:val="22"/>
                <w:lang w:eastAsia="en-GB"/>
              </w:rPr>
              <w:fldChar w:fldCharType="end"/>
            </w:r>
          </w:p>
        </w:tc>
        <w:tc>
          <w:tcPr>
            <w:tcW w:w="1695" w:type="dxa"/>
            <w:hideMark/>
          </w:tcPr>
          <w:p w14:paraId="69B77EC5" w14:textId="5302D2A0" w:rsidR="00234A60" w:rsidRPr="00504718" w:rsidRDefault="00234A60"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szCs w:val="22"/>
                <w:lang w:eastAsia="en-GB"/>
              </w:rPr>
            </w:pPr>
            <w:r w:rsidRPr="00504718">
              <w:rPr>
                <w:rFonts w:eastAsia="Cambria" w:cs="Cambria"/>
                <w:color w:val="000000" w:themeColor="text1"/>
                <w:szCs w:val="22"/>
                <w:lang w:eastAsia="en-GB"/>
              </w:rPr>
              <w:t>Kvalitativ</w:t>
            </w:r>
            <w:r w:rsidR="00A74B2D">
              <w:rPr>
                <w:rFonts w:eastAsia="Cambria" w:cs="Cambria"/>
                <w:color w:val="000000" w:themeColor="text1"/>
                <w:szCs w:val="22"/>
                <w:lang w:eastAsia="en-GB"/>
              </w:rPr>
              <w:t>,</w:t>
            </w:r>
            <w:r w:rsidRPr="00504718">
              <w:rPr>
                <w:rFonts w:eastAsia="Cambria" w:cs="Cambria"/>
                <w:color w:val="000000" w:themeColor="text1"/>
                <w:szCs w:val="22"/>
                <w:lang w:eastAsia="en-GB"/>
              </w:rPr>
              <w:t xml:space="preserve"> fokusgruppe</w:t>
            </w:r>
            <w:r w:rsidR="00A74B2D">
              <w:rPr>
                <w:rFonts w:eastAsia="Cambria" w:cs="Cambria"/>
                <w:color w:val="000000" w:themeColor="text1"/>
                <w:szCs w:val="22"/>
                <w:lang w:eastAsia="en-GB"/>
              </w:rPr>
              <w:t>r</w:t>
            </w:r>
          </w:p>
        </w:tc>
        <w:tc>
          <w:tcPr>
            <w:tcW w:w="2841" w:type="dxa"/>
            <w:hideMark/>
          </w:tcPr>
          <w:p w14:paraId="3F873AFC" w14:textId="7436F445" w:rsidR="00234A60" w:rsidRPr="00504718" w:rsidRDefault="00A075F1"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szCs w:val="22"/>
                <w:lang w:eastAsia="en-GB"/>
              </w:rPr>
            </w:pPr>
            <w:r>
              <w:rPr>
                <w:rFonts w:eastAsia="Cambria" w:cs="Cambria"/>
                <w:color w:val="000000" w:themeColor="text1"/>
                <w:szCs w:val="22"/>
                <w:lang w:eastAsia="en-GB"/>
              </w:rPr>
              <w:t>U</w:t>
            </w:r>
            <w:r w:rsidR="00234A60" w:rsidRPr="00504718">
              <w:rPr>
                <w:rFonts w:eastAsia="Cambria" w:cs="Cambria"/>
                <w:color w:val="000000" w:themeColor="text1"/>
                <w:szCs w:val="22"/>
                <w:lang w:eastAsia="en-GB"/>
              </w:rPr>
              <w:t>tforske skoleansattes erfaringer med å arbeide med elever som har oppmøteproblemer og tiltakene som brukes for å håndtere disse problemene.</w:t>
            </w:r>
          </w:p>
        </w:tc>
        <w:tc>
          <w:tcPr>
            <w:tcW w:w="2268" w:type="dxa"/>
            <w:hideMark/>
          </w:tcPr>
          <w:p w14:paraId="14D69FBE" w14:textId="1A6AEA56" w:rsidR="005457D6" w:rsidRDefault="00071233"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S</w:t>
            </w:r>
            <w:r w:rsidR="642EB772" w:rsidRPr="00504718">
              <w:rPr>
                <w:rFonts w:eastAsia="Cambria" w:cs="Cambria"/>
                <w:color w:val="000000" w:themeColor="text1"/>
                <w:szCs w:val="22"/>
                <w:lang w:eastAsia="en-GB"/>
              </w:rPr>
              <w:t>koleansatte</w:t>
            </w:r>
            <w:r w:rsidR="00B00D3E">
              <w:rPr>
                <w:rFonts w:eastAsia="Cambria" w:cs="Cambria"/>
                <w:color w:val="000000" w:themeColor="text1"/>
                <w:szCs w:val="22"/>
                <w:lang w:eastAsia="en-GB"/>
              </w:rPr>
              <w:t xml:space="preserve"> i</w:t>
            </w:r>
            <w:r w:rsidR="00234A60" w:rsidRPr="00504718">
              <w:rPr>
                <w:rFonts w:eastAsia="Cambria" w:cs="Cambria"/>
                <w:color w:val="000000" w:themeColor="text1"/>
                <w:szCs w:val="22"/>
                <w:lang w:eastAsia="en-GB"/>
              </w:rPr>
              <w:t xml:space="preserve"> </w:t>
            </w:r>
            <w:r>
              <w:rPr>
                <w:rFonts w:eastAsia="Cambria" w:cs="Cambria"/>
                <w:color w:val="000000" w:themeColor="text1"/>
                <w:szCs w:val="22"/>
                <w:lang w:eastAsia="en-GB"/>
              </w:rPr>
              <w:t>(n=16)</w:t>
            </w:r>
          </w:p>
          <w:p w14:paraId="7BC48677" w14:textId="77777777" w:rsidR="005457D6" w:rsidRDefault="005457D6"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p>
          <w:p w14:paraId="41EEB335" w14:textId="36841660" w:rsidR="00234A60" w:rsidRPr="00504718" w:rsidRDefault="00A075F1"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szCs w:val="22"/>
                <w:lang w:eastAsia="en-GB"/>
              </w:rPr>
            </w:pPr>
            <w:r>
              <w:rPr>
                <w:rFonts w:eastAsia="Cambria" w:cs="Cambria"/>
                <w:color w:val="000000" w:themeColor="text1"/>
                <w:szCs w:val="22"/>
                <w:lang w:eastAsia="en-GB"/>
              </w:rPr>
              <w:t>V</w:t>
            </w:r>
            <w:r w:rsidR="00234A60" w:rsidRPr="00504718">
              <w:rPr>
                <w:rFonts w:eastAsia="Cambria" w:cs="Cambria"/>
                <w:color w:val="000000" w:themeColor="text1"/>
                <w:szCs w:val="22"/>
                <w:lang w:eastAsia="en-GB"/>
              </w:rPr>
              <w:t>ideregående skole</w:t>
            </w:r>
          </w:p>
        </w:tc>
        <w:tc>
          <w:tcPr>
            <w:tcW w:w="1276" w:type="dxa"/>
          </w:tcPr>
          <w:p w14:paraId="7160A960" w14:textId="2E624863" w:rsidR="41237E0D" w:rsidRPr="00504718" w:rsidRDefault="674E6A99" w:rsidP="41237E0D">
            <w:pPr>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color w:val="000000" w:themeColor="text1"/>
                <w:szCs w:val="22"/>
                <w:lang w:eastAsia="en-GB"/>
              </w:rPr>
              <w:t>Middels</w:t>
            </w:r>
          </w:p>
        </w:tc>
      </w:tr>
      <w:tr w:rsidR="00426A79" w:rsidRPr="005A0307" w14:paraId="2FDDCB68" w14:textId="77777777" w:rsidTr="002227CB">
        <w:trPr>
          <w:trHeight w:val="1740"/>
        </w:trPr>
        <w:tc>
          <w:tcPr>
            <w:cnfStyle w:val="001000000000" w:firstRow="0" w:lastRow="0" w:firstColumn="1" w:lastColumn="0" w:oddVBand="0" w:evenVBand="0" w:oddHBand="0" w:evenHBand="0" w:firstRowFirstColumn="0" w:firstRowLastColumn="0" w:lastRowFirstColumn="0" w:lastRowLastColumn="0"/>
            <w:tcW w:w="1134" w:type="dxa"/>
            <w:noWrap/>
          </w:tcPr>
          <w:p w14:paraId="50927A45" w14:textId="77777777" w:rsidR="00775003" w:rsidRPr="00504718" w:rsidRDefault="00426A79" w:rsidP="64A6B5DD">
            <w:pPr>
              <w:tabs>
                <w:tab w:val="clear" w:pos="510"/>
              </w:tabs>
              <w:spacing w:line="240" w:lineRule="auto"/>
              <w:rPr>
                <w:rFonts w:eastAsia="Cambria" w:cs="Cambria"/>
                <w:b w:val="0"/>
                <w:szCs w:val="22"/>
                <w:lang w:eastAsia="en-GB"/>
              </w:rPr>
            </w:pPr>
            <w:r w:rsidRPr="00504718">
              <w:rPr>
                <w:rFonts w:eastAsia="Cambria" w:cs="Cambria"/>
                <w:szCs w:val="22"/>
                <w:lang w:eastAsia="en-GB"/>
              </w:rPr>
              <w:t xml:space="preserve">Flores </w:t>
            </w:r>
            <w:r w:rsidR="001B57CD" w:rsidRPr="00504718">
              <w:rPr>
                <w:rFonts w:eastAsia="Cambria" w:cs="Cambria"/>
                <w:szCs w:val="22"/>
                <w:lang w:eastAsia="en-GB"/>
              </w:rPr>
              <w:t>(</w:t>
            </w:r>
            <w:r w:rsidRPr="00504718">
              <w:rPr>
                <w:rFonts w:eastAsia="Cambria" w:cs="Cambria"/>
                <w:szCs w:val="22"/>
                <w:lang w:eastAsia="en-GB"/>
              </w:rPr>
              <w:t>2019</w:t>
            </w:r>
            <w:r w:rsidR="001B57CD" w:rsidRPr="00504718">
              <w:rPr>
                <w:rFonts w:eastAsia="Cambria" w:cs="Cambria"/>
                <w:szCs w:val="22"/>
                <w:lang w:eastAsia="en-GB"/>
              </w:rPr>
              <w:t>), USA</w:t>
            </w:r>
          </w:p>
          <w:p w14:paraId="5B3B2416" w14:textId="27CF21F2" w:rsidR="00426A79" w:rsidRPr="00504718" w:rsidRDefault="00C05BE0" w:rsidP="64A6B5DD">
            <w:pPr>
              <w:tabs>
                <w:tab w:val="clear" w:pos="510"/>
              </w:tabs>
              <w:spacing w:line="240" w:lineRule="auto"/>
              <w:rPr>
                <w:rFonts w:eastAsia="Cambria" w:cs="Cambria"/>
                <w:szCs w:val="22"/>
                <w:lang w:eastAsia="en-GB"/>
              </w:rPr>
            </w:pPr>
            <w:r w:rsidRPr="00504718">
              <w:rPr>
                <w:rFonts w:eastAsia="Cambria" w:cs="Cambria"/>
                <w:szCs w:val="22"/>
                <w:lang w:eastAsia="en-GB"/>
              </w:rPr>
              <w:fldChar w:fldCharType="begin"/>
            </w:r>
            <w:r w:rsidR="008F2BC4">
              <w:rPr>
                <w:rFonts w:eastAsia="Cambria" w:cs="Cambria"/>
                <w:szCs w:val="22"/>
                <w:lang w:eastAsia="en-GB"/>
              </w:rPr>
              <w:instrText xml:space="preserve"> ADDIN EN.CITE &lt;EndNote&gt;&lt;Cite&gt;&lt;Author&gt;Flores Marina&lt;/Author&gt;&lt;Year&gt;2019&lt;/Year&gt;&lt;RecNum&gt;28&lt;/RecNum&gt;&lt;DisplayText&gt;[52]&lt;/DisplayText&gt;&lt;record&gt;&lt;rec-number&gt;28&lt;/rec-number&gt;&lt;foreign-keys&gt;&lt;key app="EN" db-id="rv0va2eae9w2fpe2tw65xwdc5zrsw529re5d" timestamp="1768482890"&gt;28&lt;/key&gt;&lt;/foreign-keys&gt;&lt;ref-type name="Journal Article"&gt;17&lt;/ref-type&gt;&lt;contributors&gt;&lt;authors&gt;&lt;author&gt;Flores Marina, Escamilla&lt;/author&gt;&lt;author&gt;Brown Casey, Graham&lt;/author&gt;&lt;/authors&gt;&lt;/contributors&gt;&lt;titles&gt;&lt;title&gt;An Examination of Student Disengagement and Reengagement from an Alternative High School&lt;/title&gt;&lt;secondary-title&gt;School Leadership Review&lt;/secondary-title&gt;&lt;short-title&gt;Flores (2019)&lt;/short-title&gt;&lt;/titles&gt;&lt;periodical&gt;&lt;full-title&gt;School Leadership Review&lt;/full-title&gt;&lt;/periodical&gt;&lt;volume&gt;14&lt;/volume&gt;&lt;number&gt;1&lt;/number&gt;&lt;keywords&gt;&lt;keyword&gt;eppi-reviewer&lt;/keyword&gt;&lt;/keywords&gt;&lt;dates&gt;&lt;year&gt;2019&lt;/year&gt;&lt;pub-dates&gt;&lt;date&gt;2019&lt;/date&gt;&lt;/pub-dates&gt;&lt;/dates&gt;&lt;isbn&gt;1559-4998, 1559-4998&lt;/isbn&gt;&lt;urls&gt;&lt;related-urls&gt;&lt;url&gt;https://www.proquest.com/scholarly-journals/examination-student-disengagement-reengagement/docview/2488224848/se-2?accountid=172179&lt;/url&gt;&lt;/related-urls&gt;&lt;/urls&gt;&lt;/record&gt;&lt;/Cite&gt;&lt;/EndNote&gt;</w:instrText>
            </w:r>
            <w:r w:rsidRPr="00504718">
              <w:rPr>
                <w:rFonts w:eastAsia="Cambria" w:cs="Cambria"/>
                <w:szCs w:val="22"/>
                <w:lang w:eastAsia="en-GB"/>
              </w:rPr>
              <w:fldChar w:fldCharType="separate"/>
            </w:r>
            <w:r w:rsidR="008F2BC4">
              <w:rPr>
                <w:rFonts w:eastAsia="Cambria" w:cs="Cambria"/>
                <w:noProof/>
                <w:szCs w:val="22"/>
                <w:lang w:eastAsia="en-GB"/>
              </w:rPr>
              <w:t>[52]</w:t>
            </w:r>
            <w:r w:rsidRPr="00504718">
              <w:rPr>
                <w:rFonts w:eastAsia="Cambria" w:cs="Cambria"/>
                <w:szCs w:val="22"/>
                <w:lang w:eastAsia="en-GB"/>
              </w:rPr>
              <w:fldChar w:fldCharType="end"/>
            </w:r>
          </w:p>
        </w:tc>
        <w:tc>
          <w:tcPr>
            <w:tcW w:w="1695" w:type="dxa"/>
          </w:tcPr>
          <w:p w14:paraId="06E443F3" w14:textId="36BF42AF" w:rsidR="00426A79" w:rsidRPr="00504718" w:rsidRDefault="3FFA5028"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Kvalitativ</w:t>
            </w:r>
            <w:r w:rsidR="00A74B2D">
              <w:rPr>
                <w:rFonts w:eastAsia="Cambria" w:cs="Cambria"/>
                <w:color w:val="000000" w:themeColor="text1"/>
                <w:szCs w:val="22"/>
                <w:lang w:eastAsia="en-GB"/>
              </w:rPr>
              <w:t xml:space="preserve">, </w:t>
            </w:r>
            <w:r w:rsidRPr="00504718">
              <w:rPr>
                <w:rFonts w:eastAsia="Cambria" w:cs="Cambria"/>
                <w:color w:val="000000" w:themeColor="text1"/>
                <w:szCs w:val="22"/>
                <w:lang w:eastAsia="en-GB"/>
              </w:rPr>
              <w:t>intervju</w:t>
            </w:r>
            <w:r w:rsidR="00A74B2D">
              <w:rPr>
                <w:rFonts w:eastAsia="Cambria" w:cs="Cambria"/>
                <w:color w:val="000000" w:themeColor="text1"/>
                <w:szCs w:val="22"/>
                <w:lang w:eastAsia="en-GB"/>
              </w:rPr>
              <w:t>er</w:t>
            </w:r>
          </w:p>
        </w:tc>
        <w:tc>
          <w:tcPr>
            <w:tcW w:w="2841" w:type="dxa"/>
          </w:tcPr>
          <w:p w14:paraId="7E0F8097" w14:textId="4C635C77" w:rsidR="00426A79" w:rsidRPr="00504718" w:rsidRDefault="76562D86"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szCs w:val="22"/>
              </w:rPr>
              <w:t>Formålet var å undersøke elevenes oppfatninger av hvordan et alternativt videregående skoleopplegg påvirket deres beslutning om enten å fullføre skolen (graduate) eller å slutte (droppe out).</w:t>
            </w:r>
          </w:p>
        </w:tc>
        <w:tc>
          <w:tcPr>
            <w:tcW w:w="2268" w:type="dxa"/>
          </w:tcPr>
          <w:p w14:paraId="3554EA14" w14:textId="790FBCF1" w:rsidR="00426A79" w:rsidRDefault="00071233"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E</w:t>
            </w:r>
            <w:r w:rsidR="3FFA5028" w:rsidRPr="00504718">
              <w:rPr>
                <w:rFonts w:eastAsia="Cambria" w:cs="Cambria"/>
                <w:color w:val="000000" w:themeColor="text1"/>
                <w:szCs w:val="22"/>
                <w:lang w:eastAsia="en-GB"/>
              </w:rPr>
              <w:t>lever</w:t>
            </w:r>
            <w:r>
              <w:rPr>
                <w:rFonts w:eastAsia="Cambria" w:cs="Cambria"/>
                <w:color w:val="000000" w:themeColor="text1"/>
                <w:szCs w:val="22"/>
                <w:lang w:eastAsia="en-GB"/>
              </w:rPr>
              <w:t xml:space="preserve"> (n=10)</w:t>
            </w:r>
            <w:r w:rsidR="3FFA5028" w:rsidRPr="00504718">
              <w:rPr>
                <w:rFonts w:eastAsia="Cambria" w:cs="Cambria"/>
                <w:color w:val="000000" w:themeColor="text1"/>
                <w:szCs w:val="22"/>
                <w:lang w:eastAsia="en-GB"/>
              </w:rPr>
              <w:t xml:space="preserve"> der 5 har fullført og 5 droppet ut</w:t>
            </w:r>
            <w:r w:rsidR="4AEEE8FF" w:rsidRPr="00504718">
              <w:rPr>
                <w:rFonts w:eastAsia="Cambria" w:cs="Cambria"/>
                <w:color w:val="000000" w:themeColor="text1"/>
                <w:szCs w:val="22"/>
                <w:lang w:eastAsia="en-GB"/>
              </w:rPr>
              <w:t xml:space="preserve"> fra skole</w:t>
            </w:r>
            <w:r w:rsidR="00B00D3E">
              <w:rPr>
                <w:rFonts w:eastAsia="Cambria" w:cs="Cambria"/>
                <w:color w:val="000000" w:themeColor="text1"/>
                <w:szCs w:val="22"/>
                <w:lang w:eastAsia="en-GB"/>
              </w:rPr>
              <w:t>n</w:t>
            </w:r>
            <w:r w:rsidR="766B15FA" w:rsidRPr="00504718">
              <w:rPr>
                <w:rFonts w:eastAsia="Cambria" w:cs="Cambria"/>
                <w:color w:val="000000" w:themeColor="text1"/>
                <w:szCs w:val="22"/>
                <w:lang w:eastAsia="en-GB"/>
              </w:rPr>
              <w:t>, lærere</w:t>
            </w:r>
            <w:r>
              <w:rPr>
                <w:rFonts w:eastAsia="Cambria" w:cs="Cambria"/>
                <w:color w:val="000000" w:themeColor="text1"/>
                <w:szCs w:val="22"/>
                <w:lang w:eastAsia="en-GB"/>
              </w:rPr>
              <w:t xml:space="preserve"> (n=3)</w:t>
            </w:r>
            <w:r w:rsidR="766B15FA" w:rsidRPr="00504718">
              <w:rPr>
                <w:rFonts w:eastAsia="Cambria" w:cs="Cambria"/>
                <w:color w:val="000000" w:themeColor="text1"/>
                <w:szCs w:val="22"/>
                <w:lang w:eastAsia="en-GB"/>
              </w:rPr>
              <w:t xml:space="preserve"> og administrativt ansatte</w:t>
            </w:r>
            <w:r>
              <w:rPr>
                <w:rFonts w:eastAsia="Cambria" w:cs="Cambria"/>
                <w:color w:val="000000" w:themeColor="text1"/>
                <w:szCs w:val="22"/>
                <w:lang w:eastAsia="en-GB"/>
              </w:rPr>
              <w:t xml:space="preserve"> (n=2)</w:t>
            </w:r>
          </w:p>
          <w:p w14:paraId="47328692" w14:textId="77777777" w:rsidR="00B00D3E" w:rsidRDefault="00B00D3E"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p>
          <w:p w14:paraId="33C50D5A" w14:textId="603C2E4F" w:rsidR="00B00D3E" w:rsidRPr="00504718" w:rsidRDefault="00B00D3E"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Videregående skole</w:t>
            </w:r>
          </w:p>
        </w:tc>
        <w:tc>
          <w:tcPr>
            <w:tcW w:w="1276" w:type="dxa"/>
          </w:tcPr>
          <w:p w14:paraId="299E1023" w14:textId="2CC93F07" w:rsidR="00426A79" w:rsidRPr="00504718" w:rsidRDefault="2167F467" w:rsidP="41237E0D">
            <w:pPr>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color w:val="000000" w:themeColor="text1"/>
                <w:szCs w:val="22"/>
                <w:lang w:eastAsia="en-GB"/>
              </w:rPr>
              <w:t>Middels/lav</w:t>
            </w:r>
          </w:p>
        </w:tc>
      </w:tr>
      <w:tr w:rsidR="00B4065D" w:rsidRPr="005A0307" w14:paraId="29633E74" w14:textId="77777777" w:rsidTr="002227CB">
        <w:trPr>
          <w:trHeight w:val="1740"/>
        </w:trPr>
        <w:tc>
          <w:tcPr>
            <w:cnfStyle w:val="001000000000" w:firstRow="0" w:lastRow="0" w:firstColumn="1" w:lastColumn="0" w:oddVBand="0" w:evenVBand="0" w:oddHBand="0" w:evenHBand="0" w:firstRowFirstColumn="0" w:firstRowLastColumn="0" w:lastRowFirstColumn="0" w:lastRowLastColumn="0"/>
            <w:tcW w:w="1134" w:type="dxa"/>
            <w:noWrap/>
          </w:tcPr>
          <w:p w14:paraId="2D3514E2" w14:textId="77777777" w:rsidR="00775003" w:rsidRPr="00504718" w:rsidRDefault="00B4065D" w:rsidP="64A6B5DD">
            <w:pPr>
              <w:tabs>
                <w:tab w:val="clear" w:pos="510"/>
              </w:tabs>
              <w:spacing w:line="240" w:lineRule="auto"/>
              <w:rPr>
                <w:rFonts w:eastAsia="Cambria" w:cs="Cambria"/>
                <w:b w:val="0"/>
                <w:szCs w:val="22"/>
                <w:lang w:eastAsia="en-GB"/>
              </w:rPr>
            </w:pPr>
            <w:r w:rsidRPr="00504718">
              <w:rPr>
                <w:rFonts w:eastAsia="Cambria" w:cs="Cambria"/>
                <w:szCs w:val="22"/>
                <w:lang w:eastAsia="en-GB"/>
              </w:rPr>
              <w:t>Gottfried (2020)</w:t>
            </w:r>
            <w:r w:rsidR="00FA4C20" w:rsidRPr="00504718">
              <w:rPr>
                <w:rFonts w:eastAsia="Cambria" w:cs="Cambria"/>
                <w:szCs w:val="22"/>
                <w:lang w:eastAsia="en-GB"/>
              </w:rPr>
              <w:t>, USA</w:t>
            </w:r>
          </w:p>
          <w:p w14:paraId="07D99C38" w14:textId="4DF10616" w:rsidR="00B4065D" w:rsidRPr="00504718" w:rsidRDefault="00C05BE0" w:rsidP="64A6B5DD">
            <w:pPr>
              <w:tabs>
                <w:tab w:val="clear" w:pos="510"/>
              </w:tabs>
              <w:spacing w:line="240" w:lineRule="auto"/>
              <w:rPr>
                <w:rFonts w:eastAsia="Cambria" w:cs="Cambria"/>
                <w:szCs w:val="22"/>
                <w:lang w:eastAsia="en-GB"/>
              </w:rPr>
            </w:pPr>
            <w:r w:rsidRPr="00504718">
              <w:rPr>
                <w:rFonts w:eastAsia="Cambria" w:cs="Cambria"/>
                <w:szCs w:val="22"/>
                <w:lang w:eastAsia="en-GB"/>
              </w:rPr>
              <w:fldChar w:fldCharType="begin">
                <w:fldData xml:space="preserve">PEVuZE5vdGU+PENpdGU+PEF1dGhvcj5Hb3R0ZnJpZWQgTWljaGFlbDwvQXV0aG9yPjxZZWFyPjIw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</w:fldData>
              </w:fldChar>
            </w:r>
            <w:r w:rsidR="008F2BC4">
              <w:rPr>
                <w:rFonts w:eastAsia="Cambria" w:cs="Cambria"/>
                <w:szCs w:val="22"/>
                <w:lang w:eastAsia="en-GB"/>
              </w:rPr>
              <w:instrText xml:space="preserve"> ADDIN EN.CITE </w:instrText>
            </w:r>
            <w:r w:rsidR="008F2BC4">
              <w:rPr>
                <w:rFonts w:eastAsia="Cambria" w:cs="Cambria"/>
                <w:szCs w:val="22"/>
                <w:lang w:eastAsia="en-GB"/>
              </w:rPr>
              <w:fldChar w:fldCharType="begin">
                <w:fldData xml:space="preserve">PEVuZE5vdGU+PENpdGU+PEF1dGhvcj5Hb3R0ZnJpZWQgTWljaGFlbDwvQXV0aG9yPjxZZWFyPjIw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</w:fldData>
              </w:fldChar>
            </w:r>
            <w:r w:rsidR="008F2BC4">
              <w:rPr>
                <w:rFonts w:eastAsia="Cambria" w:cs="Cambria"/>
                <w:szCs w:val="22"/>
                <w:lang w:eastAsia="en-GB"/>
              </w:rPr>
              <w:instrText xml:space="preserve"> ADDIN EN.CITE.DATA </w:instrText>
            </w:r>
            <w:r w:rsidR="008F2BC4">
              <w:rPr>
                <w:rFonts w:eastAsia="Cambria" w:cs="Cambria"/>
                <w:szCs w:val="22"/>
                <w:lang w:eastAsia="en-GB"/>
              </w:rPr>
            </w:r>
            <w:r w:rsidR="008F2BC4">
              <w:rPr>
                <w:rFonts w:eastAsia="Cambria" w:cs="Cambria"/>
                <w:szCs w:val="22"/>
                <w:lang w:eastAsia="en-GB"/>
              </w:rPr>
              <w:fldChar w:fldCharType="end"/>
            </w:r>
            <w:r w:rsidRPr="00504718">
              <w:rPr>
                <w:rFonts w:eastAsia="Cambria" w:cs="Cambria"/>
                <w:szCs w:val="22"/>
                <w:lang w:eastAsia="en-GB"/>
              </w:rPr>
            </w:r>
            <w:r w:rsidRPr="00504718">
              <w:rPr>
                <w:rFonts w:eastAsia="Cambria" w:cs="Cambria"/>
                <w:szCs w:val="22"/>
                <w:lang w:eastAsia="en-GB"/>
              </w:rPr>
              <w:fldChar w:fldCharType="separate"/>
            </w:r>
            <w:r w:rsidR="008F2BC4">
              <w:rPr>
                <w:rFonts w:eastAsia="Cambria" w:cs="Cambria"/>
                <w:noProof/>
                <w:szCs w:val="22"/>
                <w:lang w:eastAsia="en-GB"/>
              </w:rPr>
              <w:t>[61]</w:t>
            </w:r>
            <w:r w:rsidRPr="00504718">
              <w:rPr>
                <w:rFonts w:eastAsia="Cambria" w:cs="Cambria"/>
                <w:szCs w:val="22"/>
                <w:lang w:eastAsia="en-GB"/>
              </w:rPr>
              <w:fldChar w:fldCharType="end"/>
            </w:r>
          </w:p>
        </w:tc>
        <w:tc>
          <w:tcPr>
            <w:tcW w:w="1695" w:type="dxa"/>
          </w:tcPr>
          <w:p w14:paraId="424AD760" w14:textId="22064B5B" w:rsidR="00B4065D" w:rsidRPr="00504718" w:rsidRDefault="0B7C423B"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Kvantitativ</w:t>
            </w:r>
            <w:r w:rsidR="00745133">
              <w:rPr>
                <w:rFonts w:eastAsia="Cambria" w:cs="Cambria"/>
                <w:color w:val="000000" w:themeColor="text1"/>
                <w:szCs w:val="22"/>
                <w:lang w:eastAsia="en-GB"/>
              </w:rPr>
              <w:t xml:space="preserve"> (tverrsnitt)</w:t>
            </w:r>
            <w:r w:rsidR="00A74B2D">
              <w:rPr>
                <w:rFonts w:eastAsia="Cambria" w:cs="Cambria"/>
                <w:color w:val="000000" w:themeColor="text1"/>
                <w:szCs w:val="22"/>
                <w:lang w:eastAsia="en-GB"/>
              </w:rPr>
              <w:t>,</w:t>
            </w:r>
            <w:r w:rsidRPr="00504718">
              <w:rPr>
                <w:rFonts w:eastAsia="Cambria" w:cs="Cambria"/>
                <w:color w:val="000000" w:themeColor="text1"/>
                <w:szCs w:val="22"/>
                <w:lang w:eastAsia="en-GB"/>
              </w:rPr>
              <w:t xml:space="preserve"> spørreskjema</w:t>
            </w:r>
            <w:r w:rsidR="005E4E0A">
              <w:rPr>
                <w:rFonts w:eastAsia="Cambria" w:cs="Cambria"/>
                <w:color w:val="000000" w:themeColor="text1"/>
                <w:szCs w:val="22"/>
                <w:lang w:eastAsia="en-GB"/>
              </w:rPr>
              <w:t xml:space="preserve"> </w:t>
            </w:r>
          </w:p>
        </w:tc>
        <w:tc>
          <w:tcPr>
            <w:tcW w:w="2841" w:type="dxa"/>
          </w:tcPr>
          <w:p w14:paraId="4C355F35" w14:textId="04329389" w:rsidR="00B4065D" w:rsidRPr="00504718" w:rsidRDefault="54F43A20"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szCs w:val="22"/>
              </w:rPr>
            </w:pPr>
            <w:r w:rsidRPr="00504718">
              <w:rPr>
                <w:rFonts w:eastAsia="Cambria" w:cs="Cambria"/>
                <w:szCs w:val="22"/>
              </w:rPr>
              <w:t>Formålet med studien var å undersøke om og hvordan utdanningsprogram for lærerstudenter (preservice teaching programs) bidrar til at nye lærere føler seg forberedt på å håndtere elevfravær i skolen.</w:t>
            </w:r>
          </w:p>
        </w:tc>
        <w:tc>
          <w:tcPr>
            <w:tcW w:w="2268" w:type="dxa"/>
          </w:tcPr>
          <w:p w14:paraId="15068875" w14:textId="6BD06BD9" w:rsidR="00B4065D" w:rsidRDefault="00071233"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szCs w:val="22"/>
              </w:rPr>
            </w:pPr>
            <w:r>
              <w:rPr>
                <w:rFonts w:eastAsia="Cambria" w:cs="Cambria"/>
                <w:szCs w:val="22"/>
              </w:rPr>
              <w:t>N</w:t>
            </w:r>
            <w:r w:rsidR="0E7E2945" w:rsidRPr="00504718">
              <w:rPr>
                <w:rFonts w:eastAsia="Cambria" w:cs="Cambria"/>
                <w:szCs w:val="22"/>
              </w:rPr>
              <w:t>yutdannede lærere som var på vei ut i yrket eller nettopp hadde fullført lærerutdanningen</w:t>
            </w:r>
            <w:r>
              <w:rPr>
                <w:rFonts w:eastAsia="Cambria" w:cs="Cambria"/>
                <w:szCs w:val="22"/>
              </w:rPr>
              <w:t xml:space="preserve"> (n=473)</w:t>
            </w:r>
          </w:p>
          <w:p w14:paraId="7B71BAC9" w14:textId="77777777" w:rsidR="00C209F0" w:rsidRDefault="00C209F0"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szCs w:val="22"/>
              </w:rPr>
            </w:pPr>
          </w:p>
          <w:p w14:paraId="36924C38" w14:textId="792EEAC3" w:rsidR="00C209F0" w:rsidRPr="00504718" w:rsidRDefault="00C209F0"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szCs w:val="22"/>
              </w:rPr>
            </w:pPr>
            <w:r>
              <w:rPr>
                <w:rFonts w:eastAsia="Cambria" w:cs="Cambria"/>
                <w:szCs w:val="22"/>
              </w:rPr>
              <w:t>Skolenivå ikke oppgitt</w:t>
            </w:r>
          </w:p>
        </w:tc>
        <w:tc>
          <w:tcPr>
            <w:tcW w:w="1276" w:type="dxa"/>
          </w:tcPr>
          <w:p w14:paraId="2582E3A0" w14:textId="6651096A" w:rsidR="00B4065D" w:rsidRPr="00504718" w:rsidRDefault="00A154EB" w:rsidP="41237E0D">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Høy/middels</w:t>
            </w:r>
          </w:p>
        </w:tc>
      </w:tr>
      <w:tr w:rsidR="00733FAC" w:rsidRPr="005A0307" w14:paraId="77EB3E2C" w14:textId="77777777" w:rsidTr="002227CB">
        <w:trPr>
          <w:trHeight w:val="1740"/>
        </w:trPr>
        <w:tc>
          <w:tcPr>
            <w:cnfStyle w:val="001000000000" w:firstRow="0" w:lastRow="0" w:firstColumn="1" w:lastColumn="0" w:oddVBand="0" w:evenVBand="0" w:oddHBand="0" w:evenHBand="0" w:firstRowFirstColumn="0" w:firstRowLastColumn="0" w:lastRowFirstColumn="0" w:lastRowLastColumn="0"/>
            <w:tcW w:w="1134" w:type="dxa"/>
            <w:noWrap/>
          </w:tcPr>
          <w:p w14:paraId="347F6F96" w14:textId="77777777" w:rsidR="00775003" w:rsidRPr="00504718" w:rsidRDefault="00733FAC" w:rsidP="64A6B5DD">
            <w:pPr>
              <w:tabs>
                <w:tab w:val="clear" w:pos="510"/>
              </w:tabs>
              <w:spacing w:line="240" w:lineRule="auto"/>
              <w:rPr>
                <w:rFonts w:eastAsia="Cambria" w:cs="Cambria"/>
                <w:b w:val="0"/>
                <w:szCs w:val="22"/>
                <w:lang w:eastAsia="en-GB"/>
              </w:rPr>
            </w:pPr>
            <w:r w:rsidRPr="00504718">
              <w:rPr>
                <w:rFonts w:eastAsia="Cambria" w:cs="Cambria"/>
                <w:szCs w:val="22"/>
                <w:lang w:eastAsia="en-GB"/>
              </w:rPr>
              <w:t>Gottfried (2021)</w:t>
            </w:r>
            <w:r w:rsidR="00FA4C20" w:rsidRPr="00504718">
              <w:rPr>
                <w:rFonts w:eastAsia="Cambria" w:cs="Cambria"/>
                <w:szCs w:val="22"/>
                <w:lang w:eastAsia="en-GB"/>
              </w:rPr>
              <w:t>, USA</w:t>
            </w:r>
          </w:p>
          <w:p w14:paraId="56607F4A" w14:textId="30FEC192" w:rsidR="00733FAC" w:rsidRPr="00504718" w:rsidRDefault="00C05BE0" w:rsidP="64A6B5DD">
            <w:pPr>
              <w:tabs>
                <w:tab w:val="clear" w:pos="510"/>
              </w:tabs>
              <w:spacing w:line="240" w:lineRule="auto"/>
              <w:rPr>
                <w:rFonts w:eastAsia="Cambria" w:cs="Cambria"/>
                <w:szCs w:val="22"/>
                <w:lang w:eastAsia="en-GB"/>
              </w:rPr>
            </w:pPr>
            <w:r w:rsidRPr="00504718">
              <w:rPr>
                <w:rFonts w:eastAsia="Cambria" w:cs="Cambria"/>
                <w:szCs w:val="22"/>
                <w:lang w:eastAsia="en-GB"/>
              </w:rPr>
              <w:fldChar w:fldCharType="begin"/>
            </w:r>
            <w:r w:rsidR="008F2BC4">
              <w:rPr>
                <w:rFonts w:eastAsia="Cambria" w:cs="Cambria"/>
                <w:szCs w:val="22"/>
                <w:lang w:eastAsia="en-GB"/>
              </w:rPr>
              <w:instrText xml:space="preserve"> ADDIN EN.CITE &lt;EndNote&gt;&lt;Cite&gt;&lt;Author&gt;Gottfried&lt;/Author&gt;&lt;Year&gt;2021&lt;/Year&gt;&lt;RecNum&gt;30&lt;/RecNum&gt;&lt;DisplayText&gt;[60]&lt;/DisplayText&gt;&lt;record&gt;&lt;rec-number&gt;30&lt;/rec-number&gt;&lt;foreign-keys&gt;&lt;key app="EN" db-id="rv0va2eae9w2fpe2tw65xwdc5zrsw529re5d" timestamp="1768482890"&gt;30&lt;/key&gt;&lt;/foreign-keys&gt;&lt;ref-type name="Report"&gt;27&lt;/ref-type&gt;&lt;contributors&gt;&lt;authors&gt;&lt;author&gt;Gottfried, Michael&lt;/author&gt;&lt;author&gt;Kirksey, J. Jacob&lt;/author&gt;&lt;author&gt;Hutt, Ethan&lt;/author&gt;&lt;/authors&gt;&lt;/contributors&gt;&lt;titles&gt;&lt;title&gt;Do Novice Kindergarten and First Grade Teachers Feel Prepared to Address Student Absenteeism? Evidence from a Statewide Survey. Research Report&lt;/title&gt;&lt;short-title&gt;Gottfried (2021)&lt;/short-title&gt;&lt;/titles&gt;&lt;keywords&gt;&lt;keyword&gt;eppi-reviewer&lt;/keyword&gt;&lt;/keywords&gt;&lt;dates&gt;&lt;year&gt;2021&lt;/year&gt;&lt;pub-dates&gt;&lt;date&gt;2021&lt;/date&gt;&lt;/pub-dates&gt;&lt;/dates&gt;&lt;publisher&gt;Urban Institute&lt;/publisher&gt;&lt;urls&gt;&lt;related-urls&gt;&lt;url&gt;https://www.proquest.com/reports/do-novice-kindergarten-first-grade-teachers-feel/docview/2580738382/se-2?accountid=172179&lt;/url&gt;&lt;/related-urls&gt;&lt;/urls&gt;&lt;/record&gt;&lt;/Cite&gt;&lt;/EndNote&gt;</w:instrText>
            </w:r>
            <w:r w:rsidRPr="00504718">
              <w:rPr>
                <w:rFonts w:eastAsia="Cambria" w:cs="Cambria"/>
                <w:szCs w:val="22"/>
                <w:lang w:eastAsia="en-GB"/>
              </w:rPr>
              <w:fldChar w:fldCharType="separate"/>
            </w:r>
            <w:r w:rsidR="008F2BC4">
              <w:rPr>
                <w:rFonts w:eastAsia="Cambria" w:cs="Cambria"/>
                <w:noProof/>
                <w:szCs w:val="22"/>
                <w:lang w:eastAsia="en-GB"/>
              </w:rPr>
              <w:t>[60]</w:t>
            </w:r>
            <w:r w:rsidRPr="00504718">
              <w:rPr>
                <w:rFonts w:eastAsia="Cambria" w:cs="Cambria"/>
                <w:szCs w:val="22"/>
                <w:lang w:eastAsia="en-GB"/>
              </w:rPr>
              <w:fldChar w:fldCharType="end"/>
            </w:r>
          </w:p>
        </w:tc>
        <w:tc>
          <w:tcPr>
            <w:tcW w:w="1695" w:type="dxa"/>
          </w:tcPr>
          <w:p w14:paraId="4F00240E" w14:textId="11814B03" w:rsidR="00733FAC" w:rsidRPr="00504718" w:rsidRDefault="45A8B46C"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Kvantitativ</w:t>
            </w:r>
            <w:r w:rsidR="00745133">
              <w:rPr>
                <w:rFonts w:eastAsia="Cambria" w:cs="Cambria"/>
                <w:color w:val="000000" w:themeColor="text1"/>
                <w:szCs w:val="22"/>
                <w:lang w:eastAsia="en-GB"/>
              </w:rPr>
              <w:t xml:space="preserve"> (tverrsnitt), </w:t>
            </w:r>
            <w:r w:rsidRPr="00504718">
              <w:rPr>
                <w:rFonts w:eastAsia="Cambria" w:cs="Cambria"/>
                <w:color w:val="000000" w:themeColor="text1"/>
                <w:szCs w:val="22"/>
                <w:lang w:eastAsia="en-GB"/>
              </w:rPr>
              <w:t>spørreskjema</w:t>
            </w:r>
          </w:p>
        </w:tc>
        <w:tc>
          <w:tcPr>
            <w:tcW w:w="2841" w:type="dxa"/>
          </w:tcPr>
          <w:p w14:paraId="537415AF" w14:textId="50E46CF3" w:rsidR="00733FAC" w:rsidRPr="00504718" w:rsidRDefault="45A8B46C"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szCs w:val="22"/>
              </w:rPr>
              <w:t>Formålet var å undersøke i hvilken grad nye lærere (spesielt de som skal undervise i barnehage- og 1. klasse) føler seg forberedt på å arbeide med og adressere elevfravær, og hvilke egenskaper ved lærerutdanningsprogrammene som eventuelt bidrar til dette.</w:t>
            </w:r>
          </w:p>
        </w:tc>
        <w:tc>
          <w:tcPr>
            <w:tcW w:w="2268" w:type="dxa"/>
          </w:tcPr>
          <w:p w14:paraId="336763B1" w14:textId="449323CF" w:rsidR="00733FAC" w:rsidRDefault="005B1A52"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szCs w:val="22"/>
              </w:rPr>
            </w:pPr>
            <w:r>
              <w:rPr>
                <w:rFonts w:eastAsia="Cambria" w:cs="Cambria"/>
                <w:szCs w:val="22"/>
              </w:rPr>
              <w:t>L</w:t>
            </w:r>
            <w:r w:rsidR="45A8B46C" w:rsidRPr="00504718">
              <w:rPr>
                <w:rFonts w:eastAsia="Cambria" w:cs="Cambria"/>
                <w:szCs w:val="22"/>
              </w:rPr>
              <w:t xml:space="preserve">ærer­kandidater som var på vei til å undervise i barnehage eller første klasse </w:t>
            </w:r>
            <w:r w:rsidR="00071233">
              <w:rPr>
                <w:rFonts w:eastAsia="Cambria" w:cs="Cambria"/>
                <w:szCs w:val="22"/>
              </w:rPr>
              <w:t>(n=</w:t>
            </w:r>
            <w:r>
              <w:rPr>
                <w:rFonts w:eastAsia="Cambria" w:cs="Cambria"/>
                <w:szCs w:val="22"/>
              </w:rPr>
              <w:t>246)</w:t>
            </w:r>
          </w:p>
          <w:p w14:paraId="10E9E09B" w14:textId="77777777" w:rsidR="00B00D3E" w:rsidRDefault="00B00D3E"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szCs w:val="22"/>
              </w:rPr>
            </w:pPr>
          </w:p>
          <w:p w14:paraId="2770CA4B" w14:textId="77E88388" w:rsidR="00B00D3E" w:rsidRPr="00504718" w:rsidRDefault="00B00D3E"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Pr>
                <w:rFonts w:eastAsia="Cambria" w:cs="Cambria"/>
                <w:szCs w:val="22"/>
              </w:rPr>
              <w:t>Barnehage</w:t>
            </w:r>
            <w:r w:rsidR="007F3412">
              <w:rPr>
                <w:rFonts w:eastAsia="Cambria" w:cs="Cambria"/>
                <w:szCs w:val="22"/>
              </w:rPr>
              <w:t xml:space="preserve"> og b</w:t>
            </w:r>
            <w:r>
              <w:rPr>
                <w:rFonts w:eastAsia="Cambria" w:cs="Cambria"/>
                <w:szCs w:val="22"/>
              </w:rPr>
              <w:t>arneskole</w:t>
            </w:r>
          </w:p>
        </w:tc>
        <w:tc>
          <w:tcPr>
            <w:tcW w:w="1276" w:type="dxa"/>
          </w:tcPr>
          <w:p w14:paraId="2D0D726B" w14:textId="2EC69180" w:rsidR="00733FAC" w:rsidRPr="00504718" w:rsidRDefault="005E4E0A" w:rsidP="41237E0D">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 xml:space="preserve">Middels </w:t>
            </w:r>
          </w:p>
        </w:tc>
      </w:tr>
      <w:tr w:rsidR="00234A60" w:rsidRPr="005A0307" w14:paraId="47D06489" w14:textId="58592FCD" w:rsidTr="002227CB">
        <w:trPr>
          <w:trHeight w:val="1225"/>
        </w:trPr>
        <w:tc>
          <w:tcPr>
            <w:cnfStyle w:val="001000000000" w:firstRow="0" w:lastRow="0" w:firstColumn="1" w:lastColumn="0" w:oddVBand="0" w:evenVBand="0" w:oddHBand="0" w:evenHBand="0" w:firstRowFirstColumn="0" w:firstRowLastColumn="0" w:lastRowFirstColumn="0" w:lastRowLastColumn="0"/>
            <w:tcW w:w="1134" w:type="dxa"/>
            <w:noWrap/>
            <w:hideMark/>
          </w:tcPr>
          <w:p w14:paraId="7DE4F57C" w14:textId="77777777" w:rsidR="006F3794" w:rsidRPr="00504718" w:rsidRDefault="6BC975C2" w:rsidP="64A6B5DD">
            <w:pPr>
              <w:tabs>
                <w:tab w:val="clear" w:pos="510"/>
              </w:tabs>
              <w:spacing w:line="240" w:lineRule="auto"/>
              <w:rPr>
                <w:rFonts w:eastAsia="Cambria" w:cs="Cambria"/>
                <w:b w:val="0"/>
                <w:color w:val="000000" w:themeColor="text1"/>
                <w:szCs w:val="22"/>
                <w:lang w:eastAsia="en-GB"/>
              </w:rPr>
            </w:pPr>
            <w:r w:rsidRPr="00504718">
              <w:rPr>
                <w:rFonts w:eastAsia="Cambria" w:cs="Cambria"/>
                <w:color w:val="000000" w:themeColor="text1"/>
                <w:szCs w:val="22"/>
                <w:lang w:eastAsia="en-GB"/>
              </w:rPr>
              <w:t>Gray (2023), Storbritannia</w:t>
            </w:r>
          </w:p>
          <w:p w14:paraId="139C7108" w14:textId="0A8988C6" w:rsidR="00234A60" w:rsidRPr="00504718" w:rsidRDefault="00511A6E" w:rsidP="64A6B5DD">
            <w:pPr>
              <w:tabs>
                <w:tab w:val="clear" w:pos="510"/>
              </w:tabs>
              <w:spacing w:line="240" w:lineRule="auto"/>
              <w:rPr>
                <w:rFonts w:eastAsia="Cambria" w:cs="Cambria"/>
                <w:color w:val="000000"/>
                <w:szCs w:val="22"/>
                <w:lang w:eastAsia="en-GB"/>
              </w:rPr>
            </w:pPr>
            <w:r w:rsidRPr="00504718">
              <w:rPr>
                <w:rFonts w:cs="Calibri"/>
                <w:color w:val="000000" w:themeColor="text1"/>
                <w:szCs w:val="22"/>
                <w:lang w:eastAsia="en-GB"/>
              </w:rPr>
              <w:fldChar w:fldCharType="begin"/>
            </w:r>
            <w:r w:rsidR="008F2BC4">
              <w:rPr>
                <w:rFonts w:cs="Calibri"/>
                <w:color w:val="000000" w:themeColor="text1"/>
                <w:szCs w:val="22"/>
                <w:lang w:eastAsia="en-GB"/>
              </w:rPr>
              <w:instrText xml:space="preserve"> ADDIN EN.CITE &lt;EndNote&gt;&lt;Cite&gt;&lt;Author&gt;Gray&lt;/Author&gt;&lt;Year&gt;2023&lt;/Year&gt;&lt;RecNum&gt;12&lt;/RecNum&gt;&lt;DisplayText&gt;[41]&lt;/DisplayText&gt;&lt;record&gt;&lt;rec-number&gt;12&lt;/rec-number&gt;&lt;foreign-keys&gt;&lt;key app="EN" db-id="rv0va2eae9w2fpe2tw65xwdc5zrsw529re5d" timestamp="1765877058"&gt;12&lt;/key&gt;&lt;/foreign-keys&gt;&lt;ref-type name="Journal Article"&gt;17&lt;/ref-type&gt;&lt;contributors&gt;&lt;authors&gt;&lt;author&gt;Gray, Laura&lt;/author&gt;&lt;author&gt;Hill, Vivian&lt;/author&gt;&lt;author&gt;Pellicano, Elizabeth&lt;/author&gt;&lt;/authors&gt;&lt;/contributors&gt;&lt;titles&gt;&lt;title&gt;&amp;quot;He&amp;apos;s Shouting So Loud but Nobody&amp;apos;s Hearing Him&amp;quot;: A Multi-Informant Study of Autistic Pupils&amp;apos; Experiences of School Non-Attendance and Exclusion&lt;/title&gt;&lt;secondary-title&gt;Autism &amp;amp; Developmental Language Impairments&lt;/secondary-title&gt;&lt;short-title&gt;Gray (2023)&lt;/short-title&gt;&lt;/titles&gt;&lt;periodical&gt;&lt;full-title&gt;Autism &amp;amp; Developmental Language Impairments&lt;/full-title&gt;&lt;/periodical&gt;&lt;volume&gt;8&lt;/volume&gt;&lt;keywords&gt;&lt;keyword&gt;eppi-reviewer&lt;/keyword&gt;&lt;/keywords&gt;&lt;dates&gt;&lt;year&gt;2023&lt;/year&gt;&lt;pub-dates&gt;&lt;date&gt;2023&lt;/date&gt;&lt;/pub-dates&gt;&lt;/dates&gt;&lt;urls&gt;&lt;related-urls&gt;&lt;url&gt;https://www.proquest.com/scholarly-journals/hes-shouting-so-loud-nobodys-hearing-him-multi/docview/3174803649/se-2?accountid=172179&lt;/url&gt;&lt;/related-urls&gt;&lt;/urls&gt;&lt;electronic-resource-num&gt;10.1177/23969415231207816&lt;/electronic-resource-num&gt;&lt;/record&gt;&lt;/Cite&gt;&lt;/EndNote&gt;</w:instrText>
            </w:r>
            <w:r w:rsidRPr="00504718">
              <w:rPr>
                <w:rFonts w:cs="Calibri"/>
                <w:color w:val="000000" w:themeColor="text1"/>
                <w:szCs w:val="22"/>
                <w:lang w:eastAsia="en-GB"/>
              </w:rPr>
              <w:fldChar w:fldCharType="separate"/>
            </w:r>
            <w:r w:rsidR="008F2BC4">
              <w:rPr>
                <w:rFonts w:cs="Calibri"/>
                <w:noProof/>
                <w:color w:val="000000" w:themeColor="text1"/>
                <w:szCs w:val="22"/>
                <w:lang w:eastAsia="en-GB"/>
              </w:rPr>
              <w:t>[41]</w:t>
            </w:r>
            <w:r w:rsidRPr="00504718">
              <w:rPr>
                <w:rFonts w:cs="Calibri"/>
                <w:color w:val="000000" w:themeColor="text1"/>
                <w:szCs w:val="22"/>
                <w:lang w:eastAsia="en-GB"/>
              </w:rPr>
              <w:fldChar w:fldCharType="end"/>
            </w:r>
          </w:p>
        </w:tc>
        <w:tc>
          <w:tcPr>
            <w:tcW w:w="1695" w:type="dxa"/>
            <w:hideMark/>
          </w:tcPr>
          <w:p w14:paraId="34AD3B58" w14:textId="5D57E531" w:rsidR="00234A60" w:rsidRPr="00504718" w:rsidRDefault="00234A60"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szCs w:val="22"/>
                <w:lang w:eastAsia="en-GB"/>
              </w:rPr>
            </w:pPr>
            <w:r w:rsidRPr="00504718">
              <w:rPr>
                <w:rFonts w:eastAsia="Cambria" w:cs="Cambria"/>
                <w:color w:val="000000" w:themeColor="text1"/>
                <w:szCs w:val="22"/>
                <w:lang w:eastAsia="en-GB"/>
              </w:rPr>
              <w:t>Kvalitativ</w:t>
            </w:r>
            <w:r w:rsidR="00745133">
              <w:rPr>
                <w:rFonts w:eastAsia="Cambria" w:cs="Cambria"/>
                <w:color w:val="000000" w:themeColor="text1"/>
                <w:szCs w:val="22"/>
                <w:lang w:eastAsia="en-GB"/>
              </w:rPr>
              <w:t>,</w:t>
            </w:r>
            <w:r w:rsidRPr="00504718">
              <w:rPr>
                <w:rFonts w:eastAsia="Cambria" w:cs="Cambria"/>
                <w:color w:val="000000" w:themeColor="text1"/>
                <w:szCs w:val="22"/>
                <w:lang w:eastAsia="en-GB"/>
              </w:rPr>
              <w:t xml:space="preserve"> </w:t>
            </w:r>
            <w:r w:rsidR="00745133" w:rsidRPr="00504718">
              <w:rPr>
                <w:rFonts w:eastAsia="Cambria" w:cs="Cambria"/>
                <w:color w:val="000000" w:themeColor="text1"/>
                <w:szCs w:val="22"/>
                <w:lang w:eastAsia="en-GB"/>
              </w:rPr>
              <w:t>intervju</w:t>
            </w:r>
            <w:r w:rsidR="00745133">
              <w:rPr>
                <w:rFonts w:eastAsia="Cambria" w:cs="Cambria"/>
                <w:color w:val="000000" w:themeColor="text1"/>
                <w:szCs w:val="22"/>
                <w:lang w:eastAsia="en-GB"/>
              </w:rPr>
              <w:t>er</w:t>
            </w:r>
          </w:p>
        </w:tc>
        <w:tc>
          <w:tcPr>
            <w:tcW w:w="2841" w:type="dxa"/>
            <w:hideMark/>
          </w:tcPr>
          <w:p w14:paraId="74CA5C08" w14:textId="1EFD1818" w:rsidR="00234A60" w:rsidRPr="00504718" w:rsidRDefault="00234A60"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szCs w:val="22"/>
                <w:lang w:eastAsia="en-GB"/>
              </w:rPr>
            </w:pPr>
            <w:r w:rsidRPr="00504718">
              <w:rPr>
                <w:rFonts w:eastAsia="Cambria" w:cs="Cambria"/>
                <w:color w:val="000000" w:themeColor="text1"/>
                <w:szCs w:val="22"/>
                <w:lang w:eastAsia="en-GB"/>
              </w:rPr>
              <w:t>Å undersøke ungdommer</w:t>
            </w:r>
            <w:r w:rsidR="00680385">
              <w:rPr>
                <w:rFonts w:eastAsia="Cambria" w:cs="Cambria"/>
                <w:color w:val="000000" w:themeColor="text1"/>
                <w:szCs w:val="22"/>
                <w:lang w:eastAsia="en-GB"/>
              </w:rPr>
              <w:t xml:space="preserve"> </w:t>
            </w:r>
            <w:r w:rsidR="00835BBE">
              <w:rPr>
                <w:rFonts w:eastAsia="Cambria" w:cs="Cambria"/>
                <w:color w:val="000000" w:themeColor="text1"/>
                <w:szCs w:val="22"/>
                <w:lang w:eastAsia="en-GB"/>
              </w:rPr>
              <w:t xml:space="preserve">med </w:t>
            </w:r>
            <w:r w:rsidR="00835BBE" w:rsidRPr="00504718">
              <w:rPr>
                <w:rFonts w:eastAsia="Cambria" w:cs="Cambria"/>
                <w:color w:val="000000" w:themeColor="text1"/>
                <w:szCs w:val="22"/>
                <w:lang w:eastAsia="en-GB"/>
              </w:rPr>
              <w:t>autismespekterdiagnoser</w:t>
            </w:r>
            <w:r w:rsidR="00CB36D8">
              <w:rPr>
                <w:rFonts w:eastAsia="Cambria" w:cs="Cambria"/>
                <w:color w:val="000000" w:themeColor="text1"/>
                <w:szCs w:val="22"/>
                <w:lang w:eastAsia="en-GB"/>
              </w:rPr>
              <w:t xml:space="preserve"> sine</w:t>
            </w:r>
            <w:r w:rsidR="00680385" w:rsidRPr="00504718">
              <w:rPr>
                <w:rFonts w:eastAsia="Cambria" w:cs="Cambria"/>
                <w:color w:val="000000" w:themeColor="text1"/>
                <w:szCs w:val="22"/>
                <w:lang w:eastAsia="en-GB"/>
              </w:rPr>
              <w:t xml:space="preserve"> </w:t>
            </w:r>
            <w:r w:rsidRPr="00504718">
              <w:rPr>
                <w:rFonts w:eastAsia="Cambria" w:cs="Cambria"/>
                <w:color w:val="000000" w:themeColor="text1"/>
                <w:szCs w:val="22"/>
                <w:lang w:eastAsia="en-GB"/>
              </w:rPr>
              <w:t xml:space="preserve">erfaringer med skolefravær og utestengelse </w:t>
            </w:r>
          </w:p>
        </w:tc>
        <w:tc>
          <w:tcPr>
            <w:tcW w:w="2268" w:type="dxa"/>
            <w:hideMark/>
          </w:tcPr>
          <w:p w14:paraId="2B2CBD03" w14:textId="362E7FF3" w:rsidR="00234A60" w:rsidRDefault="005B1A52"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E</w:t>
            </w:r>
            <w:r w:rsidR="00234A60" w:rsidRPr="00504718">
              <w:rPr>
                <w:rFonts w:eastAsia="Cambria" w:cs="Cambria"/>
                <w:color w:val="000000" w:themeColor="text1"/>
                <w:szCs w:val="22"/>
                <w:lang w:eastAsia="en-GB"/>
              </w:rPr>
              <w:t xml:space="preserve">lever </w:t>
            </w:r>
            <w:r w:rsidR="001B09BE">
              <w:rPr>
                <w:rFonts w:eastAsia="Cambria" w:cs="Cambria"/>
                <w:color w:val="000000" w:themeColor="text1"/>
                <w:szCs w:val="22"/>
                <w:lang w:eastAsia="en-GB"/>
              </w:rPr>
              <w:t xml:space="preserve">med autisme </w:t>
            </w:r>
            <w:r w:rsidR="00234A60" w:rsidRPr="00504718">
              <w:rPr>
                <w:rFonts w:eastAsia="Cambria" w:cs="Cambria"/>
                <w:color w:val="000000" w:themeColor="text1"/>
                <w:szCs w:val="22"/>
                <w:lang w:eastAsia="en-GB"/>
              </w:rPr>
              <w:t>med tidligere skolevegring og/eller ekskludering</w:t>
            </w:r>
            <w:r>
              <w:rPr>
                <w:rFonts w:eastAsia="Cambria" w:cs="Cambria"/>
                <w:color w:val="000000" w:themeColor="text1"/>
                <w:szCs w:val="22"/>
                <w:lang w:eastAsia="en-GB"/>
              </w:rPr>
              <w:t xml:space="preserve"> (n=12)</w:t>
            </w:r>
            <w:r w:rsidR="00234A60" w:rsidRPr="00504718">
              <w:rPr>
                <w:rFonts w:eastAsia="Cambria" w:cs="Cambria"/>
                <w:color w:val="000000" w:themeColor="text1"/>
                <w:szCs w:val="22"/>
                <w:lang w:eastAsia="en-GB"/>
              </w:rPr>
              <w:t xml:space="preserve">, samt deres foreldre, </w:t>
            </w:r>
            <w:r w:rsidR="00234A60" w:rsidRPr="00504718">
              <w:rPr>
                <w:rFonts w:eastAsia="Cambria" w:cs="Cambria"/>
                <w:color w:val="000000" w:themeColor="text1"/>
                <w:szCs w:val="22"/>
                <w:lang w:eastAsia="en-GB"/>
              </w:rPr>
              <w:lastRenderedPageBreak/>
              <w:t>nåværende lærere og lokale fagpersoner</w:t>
            </w:r>
          </w:p>
          <w:p w14:paraId="449074B3" w14:textId="77777777" w:rsidR="006360EC" w:rsidRDefault="006360EC"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szCs w:val="22"/>
                <w:lang w:eastAsia="en-GB"/>
              </w:rPr>
            </w:pPr>
          </w:p>
          <w:p w14:paraId="1239A089" w14:textId="4E8D8EB0" w:rsidR="00682B5F" w:rsidRPr="00504718" w:rsidRDefault="00682B5F"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szCs w:val="22"/>
                <w:lang w:eastAsia="en-GB"/>
              </w:rPr>
            </w:pPr>
            <w:r>
              <w:rPr>
                <w:rFonts w:eastAsia="Cambria" w:cs="Cambria"/>
                <w:color w:val="000000"/>
                <w:szCs w:val="22"/>
                <w:lang w:eastAsia="en-GB"/>
              </w:rPr>
              <w:t>Ungdomsskole</w:t>
            </w:r>
          </w:p>
        </w:tc>
        <w:tc>
          <w:tcPr>
            <w:tcW w:w="1276" w:type="dxa"/>
          </w:tcPr>
          <w:p w14:paraId="3422095A" w14:textId="4B384CC2" w:rsidR="41237E0D" w:rsidRPr="00504718" w:rsidRDefault="3B44A901" w:rsidP="41237E0D">
            <w:pPr>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color w:val="000000" w:themeColor="text1"/>
                <w:szCs w:val="22"/>
                <w:lang w:eastAsia="en-GB"/>
              </w:rPr>
              <w:lastRenderedPageBreak/>
              <w:t>Høy</w:t>
            </w:r>
          </w:p>
        </w:tc>
      </w:tr>
      <w:tr w:rsidR="007F65B7" w:rsidRPr="005A0307" w14:paraId="70E37BAD" w14:textId="77777777" w:rsidTr="002227CB">
        <w:trPr>
          <w:trHeight w:val="1740"/>
        </w:trPr>
        <w:tc>
          <w:tcPr>
            <w:cnfStyle w:val="001000000000" w:firstRow="0" w:lastRow="0" w:firstColumn="1" w:lastColumn="0" w:oddVBand="0" w:evenVBand="0" w:oddHBand="0" w:evenHBand="0" w:firstRowFirstColumn="0" w:firstRowLastColumn="0" w:lastRowFirstColumn="0" w:lastRowLastColumn="0"/>
            <w:tcW w:w="1134" w:type="dxa"/>
            <w:noWrap/>
          </w:tcPr>
          <w:p w14:paraId="06DB4141" w14:textId="77777777" w:rsidR="00775003" w:rsidRPr="00504718" w:rsidRDefault="007F65B7" w:rsidP="64A6B5DD">
            <w:pPr>
              <w:tabs>
                <w:tab w:val="clear" w:pos="510"/>
              </w:tabs>
              <w:spacing w:line="240" w:lineRule="auto"/>
              <w:rPr>
                <w:rFonts w:eastAsia="Cambria" w:cs="Cambria"/>
                <w:b w:val="0"/>
                <w:szCs w:val="22"/>
                <w:lang w:eastAsia="en-GB"/>
              </w:rPr>
            </w:pPr>
            <w:r w:rsidRPr="00504718">
              <w:rPr>
                <w:rFonts w:eastAsia="Cambria" w:cs="Cambria"/>
                <w:szCs w:val="22"/>
                <w:lang w:eastAsia="en-GB"/>
              </w:rPr>
              <w:t>Ham</w:t>
            </w:r>
            <w:r w:rsidR="27085273" w:rsidRPr="00504718">
              <w:rPr>
                <w:rFonts w:eastAsia="Cambria" w:cs="Cambria"/>
                <w:szCs w:val="22"/>
                <w:lang w:eastAsia="en-GB"/>
              </w:rPr>
              <w:t>a</w:t>
            </w:r>
            <w:r w:rsidRPr="00504718">
              <w:rPr>
                <w:rFonts w:eastAsia="Cambria" w:cs="Cambria"/>
                <w:szCs w:val="22"/>
                <w:lang w:eastAsia="en-GB"/>
              </w:rPr>
              <w:t>di</w:t>
            </w:r>
            <w:r w:rsidR="001B3083" w:rsidRPr="00504718">
              <w:rPr>
                <w:rFonts w:eastAsia="Cambria" w:cs="Cambria"/>
                <w:szCs w:val="22"/>
                <w:lang w:eastAsia="en-GB"/>
              </w:rPr>
              <w:t xml:space="preserve"> </w:t>
            </w:r>
            <w:r w:rsidR="00A80970" w:rsidRPr="00504718">
              <w:rPr>
                <w:rFonts w:eastAsia="Cambria" w:cs="Cambria"/>
                <w:szCs w:val="22"/>
                <w:lang w:eastAsia="en-GB"/>
              </w:rPr>
              <w:t>(</w:t>
            </w:r>
            <w:r w:rsidR="001B3083" w:rsidRPr="00504718">
              <w:rPr>
                <w:rFonts w:eastAsia="Cambria" w:cs="Cambria"/>
                <w:szCs w:val="22"/>
                <w:lang w:eastAsia="en-GB"/>
              </w:rPr>
              <w:t>2025</w:t>
            </w:r>
            <w:r w:rsidR="00A80970" w:rsidRPr="00504718">
              <w:rPr>
                <w:rFonts w:eastAsia="Cambria" w:cs="Cambria"/>
                <w:szCs w:val="22"/>
                <w:lang w:eastAsia="en-GB"/>
              </w:rPr>
              <w:t>), Norge</w:t>
            </w:r>
          </w:p>
          <w:p w14:paraId="56EF32B2" w14:textId="38E865DA" w:rsidR="007F65B7" w:rsidRPr="00504718" w:rsidRDefault="00C05BE0" w:rsidP="64A6B5DD">
            <w:pPr>
              <w:tabs>
                <w:tab w:val="clear" w:pos="510"/>
              </w:tabs>
              <w:spacing w:line="240" w:lineRule="auto"/>
              <w:rPr>
                <w:rFonts w:eastAsia="Cambria" w:cs="Cambria"/>
                <w:color w:val="000000" w:themeColor="text1"/>
                <w:szCs w:val="22"/>
                <w:lang w:eastAsia="en-GB"/>
              </w:rPr>
            </w:pPr>
            <w:r w:rsidRPr="00504718">
              <w:rPr>
                <w:rFonts w:eastAsia="Cambria" w:cs="Cambria"/>
                <w:szCs w:val="22"/>
                <w:lang w:eastAsia="en-GB"/>
              </w:rPr>
              <w:fldChar w:fldCharType="begin"/>
            </w:r>
            <w:r w:rsidR="00833E9E">
              <w:rPr>
                <w:rFonts w:eastAsia="Cambria" w:cs="Cambria"/>
                <w:szCs w:val="22"/>
                <w:lang w:eastAsia="en-GB"/>
              </w:rPr>
              <w:instrText xml:space="preserve"> ADDIN EN.CITE &lt;EndNote&gt;&lt;Cite&gt;&lt;Author&gt;Hamadi Selina&lt;/Author&gt;&lt;Year&gt;2025&lt;/Year&gt;&lt;RecNum&gt;32&lt;/RecNum&gt;&lt;DisplayText&gt;[15]&lt;/DisplayText&gt;&lt;record&gt;&lt;rec-number&gt;32&lt;/rec-number&gt;&lt;foreign-keys&gt;&lt;key app="EN" db-id="rv0va2eae9w2fpe2tw65xwdc5zrsw529re5d" timestamp="1768482890"&gt;32&lt;/key&gt;&lt;/foreign-keys&gt;&lt;ref-type name="Journal Article"&gt;17&lt;/ref-type&gt;&lt;contributors&gt;&lt;authors&gt;&lt;author&gt;Hamadi Selina, Eckhoff&lt;/author&gt;&lt;author&gt;Havik, Trude&lt;/author&gt;&lt;author&gt;Holen, Solveig&lt;/author&gt;&lt;/authors&gt;&lt;/contributors&gt;&lt;titles&gt;&lt;title&gt;&amp;quot;Too little, too late&amp;quot;: youth retrospectives on school attendance problems and professional support received&lt;/title&gt;&lt;secondary-title&gt;Frontiers in child and adolescent psychiatry&lt;/secondary-title&gt;&lt;short-title&gt;Hamadi (2025)&lt;/short-title&gt;&lt;/titles&gt;&lt;periodical&gt;&lt;full-title&gt;Frontiers in child and adolescent psychiatry&lt;/full-title&gt;&lt;/periodical&gt;&lt;pages&gt;1595289-NA&lt;/pages&gt;&lt;volume&gt;4&lt;/volume&gt;&lt;number&gt;NA&lt;/number&gt;&lt;keywords&gt;&lt;keyword&gt;eppi-reviewer&lt;/keyword&gt;&lt;/keywords&gt;&lt;dates&gt;&lt;year&gt;2025&lt;/year&gt;&lt;pub-dates&gt;&lt;date&gt;2025&lt;/date&gt;&lt;/pub-dates&gt;&lt;/dates&gt;&lt;urls&gt;&lt;/urls&gt;&lt;electronic-resource-num&gt;10.3389/frcha.2025.1595289&lt;/electronic-resource-num&gt;&lt;/record&gt;&lt;/Cite&gt;&lt;/EndNote&gt;</w:instrText>
            </w:r>
            <w:r w:rsidRPr="00504718">
              <w:rPr>
                <w:rFonts w:eastAsia="Cambria" w:cs="Cambria"/>
                <w:szCs w:val="22"/>
                <w:lang w:eastAsia="en-GB"/>
              </w:rPr>
              <w:fldChar w:fldCharType="separate"/>
            </w:r>
            <w:r w:rsidR="00833E9E">
              <w:rPr>
                <w:rFonts w:eastAsia="Cambria" w:cs="Cambria"/>
                <w:noProof/>
                <w:szCs w:val="22"/>
                <w:lang w:eastAsia="en-GB"/>
              </w:rPr>
              <w:t>[15]</w:t>
            </w:r>
            <w:r w:rsidRPr="00504718">
              <w:rPr>
                <w:rFonts w:eastAsia="Cambria" w:cs="Cambria"/>
                <w:szCs w:val="22"/>
                <w:lang w:eastAsia="en-GB"/>
              </w:rPr>
              <w:fldChar w:fldCharType="end"/>
            </w:r>
          </w:p>
        </w:tc>
        <w:tc>
          <w:tcPr>
            <w:tcW w:w="1695" w:type="dxa"/>
          </w:tcPr>
          <w:p w14:paraId="3178CA6E" w14:textId="28520615" w:rsidR="007F65B7" w:rsidRPr="00504718" w:rsidRDefault="0F357BCF"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Kvalitativ</w:t>
            </w:r>
            <w:r w:rsidR="00745133">
              <w:rPr>
                <w:rFonts w:eastAsia="Cambria" w:cs="Cambria"/>
                <w:color w:val="000000" w:themeColor="text1"/>
                <w:szCs w:val="22"/>
                <w:lang w:eastAsia="en-GB"/>
              </w:rPr>
              <w:t>,</w:t>
            </w:r>
            <w:r w:rsidRPr="00504718">
              <w:rPr>
                <w:rFonts w:eastAsia="Cambria" w:cs="Cambria"/>
                <w:color w:val="000000" w:themeColor="text1"/>
                <w:szCs w:val="22"/>
                <w:lang w:eastAsia="en-GB"/>
              </w:rPr>
              <w:t xml:space="preserve"> </w:t>
            </w:r>
            <w:r w:rsidR="00745133" w:rsidRPr="00504718">
              <w:rPr>
                <w:rFonts w:eastAsia="Cambria" w:cs="Cambria"/>
                <w:color w:val="000000" w:themeColor="text1"/>
                <w:szCs w:val="22"/>
                <w:lang w:eastAsia="en-GB"/>
              </w:rPr>
              <w:t>intervju</w:t>
            </w:r>
            <w:r w:rsidR="00745133">
              <w:rPr>
                <w:rFonts w:eastAsia="Cambria" w:cs="Cambria"/>
                <w:color w:val="000000" w:themeColor="text1"/>
                <w:szCs w:val="22"/>
                <w:lang w:eastAsia="en-GB"/>
              </w:rPr>
              <w:t>er</w:t>
            </w:r>
            <w:r w:rsidR="00745133" w:rsidRPr="00504718">
              <w:rPr>
                <w:rFonts w:eastAsia="Cambria" w:cs="Cambria"/>
                <w:color w:val="000000" w:themeColor="text1"/>
                <w:szCs w:val="22"/>
                <w:lang w:eastAsia="en-GB"/>
              </w:rPr>
              <w:t xml:space="preserve"> </w:t>
            </w:r>
          </w:p>
        </w:tc>
        <w:tc>
          <w:tcPr>
            <w:tcW w:w="2841" w:type="dxa"/>
          </w:tcPr>
          <w:p w14:paraId="01FAA9CB" w14:textId="6EDF40FC" w:rsidR="007F65B7" w:rsidRPr="00504718" w:rsidRDefault="1ECC290D"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szCs w:val="22"/>
              </w:rPr>
              <w:t>Studien undersøkte norske ungdommers retrospektive erfaringer med utviklingen og vedvarende karakteren av skolefraværsproblemer, samt støtten de mottok fra fagpersoner i arbeidet med å håndtere utfordringene sine.</w:t>
            </w:r>
          </w:p>
        </w:tc>
        <w:tc>
          <w:tcPr>
            <w:tcW w:w="2268" w:type="dxa"/>
          </w:tcPr>
          <w:p w14:paraId="25E6B18D" w14:textId="30EF4C71" w:rsidR="007F65B7" w:rsidRDefault="00901BA8"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U</w:t>
            </w:r>
            <w:r w:rsidR="1ECC290D" w:rsidRPr="00504718">
              <w:rPr>
                <w:rFonts w:eastAsia="Cambria" w:cs="Cambria"/>
                <w:color w:val="000000" w:themeColor="text1"/>
                <w:szCs w:val="22"/>
                <w:lang w:eastAsia="en-GB"/>
              </w:rPr>
              <w:t>ngdommer i alderen 12-22</w:t>
            </w:r>
            <w:r w:rsidR="309330FD" w:rsidRPr="00504718">
              <w:rPr>
                <w:rFonts w:eastAsia="Cambria" w:cs="Cambria"/>
                <w:color w:val="000000" w:themeColor="text1"/>
                <w:szCs w:val="22"/>
                <w:lang w:eastAsia="en-GB"/>
              </w:rPr>
              <w:t xml:space="preserve"> år</w:t>
            </w:r>
            <w:r>
              <w:rPr>
                <w:rFonts w:eastAsia="Cambria" w:cs="Cambria"/>
                <w:color w:val="000000" w:themeColor="text1"/>
                <w:szCs w:val="22"/>
                <w:lang w:eastAsia="en-GB"/>
              </w:rPr>
              <w:t xml:space="preserve"> (n=10)</w:t>
            </w:r>
          </w:p>
          <w:p w14:paraId="41E0F9E3" w14:textId="77777777" w:rsidR="007F3412" w:rsidRDefault="007F3412"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p>
          <w:p w14:paraId="08507D55" w14:textId="1D1A0C1C" w:rsidR="007F3412" w:rsidRPr="00504718" w:rsidRDefault="007F3412"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Ungdomsskole og videregående</w:t>
            </w:r>
          </w:p>
        </w:tc>
        <w:tc>
          <w:tcPr>
            <w:tcW w:w="1276" w:type="dxa"/>
          </w:tcPr>
          <w:p w14:paraId="12E4DC48" w14:textId="5D48C9BF" w:rsidR="007F65B7" w:rsidRPr="00504718" w:rsidRDefault="67386CCC" w:rsidP="41237E0D">
            <w:pPr>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color w:val="000000" w:themeColor="text1"/>
                <w:szCs w:val="22"/>
                <w:lang w:eastAsia="en-GB"/>
              </w:rPr>
              <w:t>Høy</w:t>
            </w:r>
          </w:p>
        </w:tc>
      </w:tr>
      <w:tr w:rsidR="007F65B7" w:rsidRPr="005A0307" w14:paraId="59CC425E" w14:textId="77777777" w:rsidTr="002227CB">
        <w:trPr>
          <w:trHeight w:val="1740"/>
        </w:trPr>
        <w:tc>
          <w:tcPr>
            <w:cnfStyle w:val="001000000000" w:firstRow="0" w:lastRow="0" w:firstColumn="1" w:lastColumn="0" w:oddVBand="0" w:evenVBand="0" w:oddHBand="0" w:evenHBand="0" w:firstRowFirstColumn="0" w:firstRowLastColumn="0" w:lastRowFirstColumn="0" w:lastRowLastColumn="0"/>
            <w:tcW w:w="1134" w:type="dxa"/>
            <w:noWrap/>
          </w:tcPr>
          <w:p w14:paraId="1B11A028" w14:textId="77777777" w:rsidR="00775003" w:rsidRPr="00504718" w:rsidRDefault="007F65B7" w:rsidP="64A6B5DD">
            <w:pPr>
              <w:tabs>
                <w:tab w:val="clear" w:pos="510"/>
              </w:tabs>
              <w:spacing w:line="240" w:lineRule="auto"/>
              <w:rPr>
                <w:rFonts w:eastAsia="Cambria" w:cs="Cambria"/>
                <w:b w:val="0"/>
                <w:szCs w:val="22"/>
                <w:lang w:eastAsia="en-GB"/>
              </w:rPr>
            </w:pPr>
            <w:r w:rsidRPr="00504718">
              <w:rPr>
                <w:rFonts w:eastAsia="Cambria" w:cs="Cambria"/>
                <w:szCs w:val="22"/>
                <w:lang w:eastAsia="en-GB"/>
              </w:rPr>
              <w:t>Hansen</w:t>
            </w:r>
            <w:r w:rsidR="00416953" w:rsidRPr="00504718">
              <w:rPr>
                <w:rFonts w:eastAsia="Cambria" w:cs="Cambria"/>
                <w:szCs w:val="22"/>
                <w:lang w:eastAsia="en-GB"/>
              </w:rPr>
              <w:t xml:space="preserve"> </w:t>
            </w:r>
            <w:r w:rsidR="006145AD" w:rsidRPr="00504718">
              <w:rPr>
                <w:rFonts w:eastAsia="Cambria" w:cs="Cambria"/>
                <w:szCs w:val="22"/>
                <w:lang w:eastAsia="en-GB"/>
              </w:rPr>
              <w:t>(</w:t>
            </w:r>
            <w:r w:rsidR="00416953" w:rsidRPr="00504718">
              <w:rPr>
                <w:rFonts w:eastAsia="Cambria" w:cs="Cambria"/>
                <w:szCs w:val="22"/>
                <w:lang w:eastAsia="en-GB"/>
              </w:rPr>
              <w:t>2025</w:t>
            </w:r>
            <w:r w:rsidR="006145AD" w:rsidRPr="00504718">
              <w:rPr>
                <w:rFonts w:eastAsia="Cambria" w:cs="Cambria"/>
                <w:szCs w:val="22"/>
                <w:lang w:eastAsia="en-GB"/>
              </w:rPr>
              <w:t>), Norge</w:t>
            </w:r>
          </w:p>
          <w:p w14:paraId="7657F6D3" w14:textId="512435F0" w:rsidR="007F65B7" w:rsidRPr="00504718" w:rsidRDefault="00C05BE0" w:rsidP="64A6B5DD">
            <w:pPr>
              <w:tabs>
                <w:tab w:val="clear" w:pos="510"/>
              </w:tabs>
              <w:spacing w:line="240" w:lineRule="auto"/>
              <w:rPr>
                <w:rFonts w:eastAsia="Cambria" w:cs="Cambria"/>
                <w:color w:val="000000" w:themeColor="text1"/>
                <w:szCs w:val="22"/>
                <w:lang w:eastAsia="en-GB"/>
              </w:rPr>
            </w:pPr>
            <w:r w:rsidRPr="00504718">
              <w:rPr>
                <w:rFonts w:eastAsia="Cambria" w:cs="Cambria"/>
                <w:szCs w:val="22"/>
                <w:lang w:eastAsia="en-GB"/>
              </w:rPr>
              <w:fldChar w:fldCharType="begin"/>
            </w:r>
            <w:r w:rsidR="008F2BC4">
              <w:rPr>
                <w:rFonts w:eastAsia="Cambria" w:cs="Cambria"/>
                <w:szCs w:val="22"/>
                <w:lang w:eastAsia="en-GB"/>
              </w:rPr>
              <w:instrText xml:space="preserve"> ADDIN EN.CITE &lt;EndNote&gt;&lt;Cite&gt;&lt;Author&gt;Hansen Ulla&lt;/Author&gt;&lt;Year&gt;2025&lt;/Year&gt;&lt;RecNum&gt;33&lt;/RecNum&gt;&lt;DisplayText&gt;[53]&lt;/DisplayText&gt;&lt;record&gt;&lt;rec-number&gt;33&lt;/rec-number&gt;&lt;foreign-keys&gt;&lt;key app="EN" db-id="rv0va2eae9w2fpe2tw65xwdc5zrsw529re5d" timestamp="1768482890"&gt;33&lt;/key&gt;&lt;/foreign-keys&gt;&lt;ref-type name="Journal Article"&gt;17&lt;/ref-type&gt;&lt;contributors&gt;&lt;authors&gt;&lt;author&gt;Hansen Ulla, Irene&lt;/author&gt;&lt;author&gt;Munkhaugen Ellen, Kathrine&lt;/author&gt;&lt;author&gt;Larsen, Kenneth&lt;/author&gt;&lt;/authors&gt;&lt;/contributors&gt;&lt;titles&gt;&lt;title&gt;Parental perspectives on school attendance problems and the role of municipal support systems&lt;/title&gt;&lt;secondary-title&gt;Frontiers in child and adolescent psychiatry&lt;/secondary-title&gt;&lt;short-title&gt;Hansen (2025)&lt;/short-title&gt;&lt;/titles&gt;&lt;periodical&gt;&lt;full-title&gt;Frontiers in child and adolescent psychiatry&lt;/full-title&gt;&lt;/periodical&gt;&lt;pages&gt;1589988-NA&lt;/pages&gt;&lt;volume&gt;4&lt;/volume&gt;&lt;number&gt;NA&lt;/number&gt;&lt;keywords&gt;&lt;keyword&gt;eppi-reviewer&lt;/keyword&gt;&lt;/keywords&gt;&lt;dates&gt;&lt;year&gt;2025&lt;/year&gt;&lt;pub-dates&gt;&lt;date&gt;2025&lt;/date&gt;&lt;/pub-dates&gt;&lt;/dates&gt;&lt;urls&gt;&lt;/urls&gt;&lt;electronic-resource-num&gt;10.3389/frcha.2025.1589988&lt;/electronic-resource-num&gt;&lt;/record&gt;&lt;/Cite&gt;&lt;/EndNote&gt;</w:instrText>
            </w:r>
            <w:r w:rsidRPr="00504718">
              <w:rPr>
                <w:rFonts w:eastAsia="Cambria" w:cs="Cambria"/>
                <w:szCs w:val="22"/>
                <w:lang w:eastAsia="en-GB"/>
              </w:rPr>
              <w:fldChar w:fldCharType="separate"/>
            </w:r>
            <w:r w:rsidR="008F2BC4">
              <w:rPr>
                <w:rFonts w:eastAsia="Cambria" w:cs="Cambria"/>
                <w:noProof/>
                <w:szCs w:val="22"/>
                <w:lang w:eastAsia="en-GB"/>
              </w:rPr>
              <w:t>[53]</w:t>
            </w:r>
            <w:r w:rsidRPr="00504718">
              <w:rPr>
                <w:rFonts w:eastAsia="Cambria" w:cs="Cambria"/>
                <w:szCs w:val="22"/>
                <w:lang w:eastAsia="en-GB"/>
              </w:rPr>
              <w:fldChar w:fldCharType="end"/>
            </w:r>
          </w:p>
        </w:tc>
        <w:tc>
          <w:tcPr>
            <w:tcW w:w="1695" w:type="dxa"/>
          </w:tcPr>
          <w:p w14:paraId="27A4F54A" w14:textId="12CB3DA7" w:rsidR="007F65B7" w:rsidRPr="00504718" w:rsidRDefault="349E5BD9"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Kvalitativ</w:t>
            </w:r>
            <w:r w:rsidR="00745133">
              <w:rPr>
                <w:rFonts w:eastAsia="Cambria" w:cs="Cambria"/>
                <w:color w:val="000000" w:themeColor="text1"/>
                <w:szCs w:val="22"/>
                <w:lang w:eastAsia="en-GB"/>
              </w:rPr>
              <w:t>,</w:t>
            </w:r>
            <w:r w:rsidRPr="00504718">
              <w:rPr>
                <w:rFonts w:eastAsia="Cambria" w:cs="Cambria"/>
                <w:color w:val="000000" w:themeColor="text1"/>
                <w:szCs w:val="22"/>
                <w:lang w:eastAsia="en-GB"/>
              </w:rPr>
              <w:t xml:space="preserve"> </w:t>
            </w:r>
            <w:r w:rsidR="00745133" w:rsidRPr="00504718">
              <w:rPr>
                <w:rFonts w:eastAsia="Cambria" w:cs="Cambria"/>
                <w:color w:val="000000" w:themeColor="text1"/>
                <w:szCs w:val="22"/>
                <w:lang w:eastAsia="en-GB"/>
              </w:rPr>
              <w:t>intervju</w:t>
            </w:r>
            <w:r w:rsidR="00745133">
              <w:rPr>
                <w:rFonts w:eastAsia="Cambria" w:cs="Cambria"/>
                <w:color w:val="000000" w:themeColor="text1"/>
                <w:szCs w:val="22"/>
                <w:lang w:eastAsia="en-GB"/>
              </w:rPr>
              <w:t>er</w:t>
            </w:r>
          </w:p>
        </w:tc>
        <w:tc>
          <w:tcPr>
            <w:tcW w:w="2841" w:type="dxa"/>
          </w:tcPr>
          <w:p w14:paraId="7E62DC70" w14:textId="05FAD513" w:rsidR="007F65B7" w:rsidRPr="00504718" w:rsidRDefault="1FCD4655"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szCs w:val="22"/>
              </w:rPr>
              <w:t>Denne studien har som mål å utforske foreldres erfaringer med samarbeid med støttesystemer i en norsk kommune for barn som opplever skolefraværsproblemer</w:t>
            </w:r>
            <w:r w:rsidR="007167C1">
              <w:rPr>
                <w:rFonts w:eastAsia="Cambria" w:cs="Cambria"/>
                <w:szCs w:val="22"/>
              </w:rPr>
              <w:t>.</w:t>
            </w:r>
            <w:r w:rsidRPr="00504718">
              <w:rPr>
                <w:rFonts w:eastAsia="Cambria" w:cs="Cambria"/>
                <w:szCs w:val="22"/>
              </w:rPr>
              <w:t xml:space="preserve"> </w:t>
            </w:r>
          </w:p>
        </w:tc>
        <w:tc>
          <w:tcPr>
            <w:tcW w:w="2268" w:type="dxa"/>
          </w:tcPr>
          <w:p w14:paraId="436F9FCB" w14:textId="6754699C" w:rsidR="007F65B7" w:rsidRDefault="00901BA8"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F</w:t>
            </w:r>
            <w:r w:rsidR="349E5BD9" w:rsidRPr="00504718">
              <w:rPr>
                <w:rFonts w:eastAsia="Cambria" w:cs="Cambria"/>
                <w:color w:val="000000" w:themeColor="text1"/>
                <w:szCs w:val="22"/>
                <w:lang w:eastAsia="en-GB"/>
              </w:rPr>
              <w:t>oreldre som fikk støtte og oppfølging fra et skolefraværsteam</w:t>
            </w:r>
            <w:r>
              <w:rPr>
                <w:rFonts w:eastAsia="Cambria" w:cs="Cambria"/>
                <w:color w:val="000000" w:themeColor="text1"/>
                <w:szCs w:val="22"/>
                <w:lang w:eastAsia="en-GB"/>
              </w:rPr>
              <w:t xml:space="preserve"> (n=11)</w:t>
            </w:r>
          </w:p>
          <w:p w14:paraId="37E8E4BD" w14:textId="77777777" w:rsidR="007F3412" w:rsidRDefault="007F3412"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p>
          <w:p w14:paraId="31AFBC9C" w14:textId="3713824C" w:rsidR="007F3412" w:rsidRPr="00504718" w:rsidRDefault="007F3412"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Skolenivå</w:t>
            </w:r>
            <w:r w:rsidR="003651B3">
              <w:rPr>
                <w:rFonts w:eastAsia="Cambria" w:cs="Cambria"/>
                <w:color w:val="000000" w:themeColor="text1"/>
                <w:szCs w:val="22"/>
                <w:lang w:eastAsia="en-GB"/>
              </w:rPr>
              <w:t xml:space="preserve"> ikke </w:t>
            </w:r>
            <w:r w:rsidR="00CF43CC">
              <w:rPr>
                <w:rFonts w:eastAsia="Cambria" w:cs="Cambria"/>
                <w:color w:val="000000" w:themeColor="text1"/>
                <w:szCs w:val="22"/>
                <w:lang w:eastAsia="en-GB"/>
              </w:rPr>
              <w:t>oppgitt</w:t>
            </w:r>
          </w:p>
        </w:tc>
        <w:tc>
          <w:tcPr>
            <w:tcW w:w="1276" w:type="dxa"/>
          </w:tcPr>
          <w:p w14:paraId="3DE37354" w14:textId="086D60EE" w:rsidR="007F65B7" w:rsidRPr="00504718" w:rsidRDefault="606D172E" w:rsidP="41237E0D">
            <w:pPr>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color w:val="000000" w:themeColor="text1"/>
                <w:szCs w:val="22"/>
                <w:lang w:eastAsia="en-GB"/>
              </w:rPr>
              <w:t>Høy</w:t>
            </w:r>
          </w:p>
        </w:tc>
      </w:tr>
      <w:tr w:rsidR="00234A60" w:rsidRPr="005A0307" w14:paraId="3317348D" w14:textId="5403573D" w:rsidTr="002227CB">
        <w:trPr>
          <w:trHeight w:val="137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717AD13D" w14:textId="6DBC8155" w:rsidR="00234A60" w:rsidRPr="00504718" w:rsidRDefault="6BC975C2" w:rsidP="4C513944">
            <w:pPr>
              <w:tabs>
                <w:tab w:val="clear" w:pos="510"/>
              </w:tabs>
              <w:spacing w:line="240" w:lineRule="auto"/>
              <w:rPr>
                <w:rFonts w:eastAsia="Cambria" w:cs="Cambria"/>
                <w:color w:val="000000" w:themeColor="text1"/>
                <w:szCs w:val="22"/>
                <w:lang w:eastAsia="en-GB"/>
              </w:rPr>
            </w:pPr>
            <w:r w:rsidRPr="00504718">
              <w:rPr>
                <w:rFonts w:eastAsia="Cambria" w:cs="Cambria"/>
                <w:color w:val="000000" w:themeColor="text1"/>
                <w:szCs w:val="22"/>
                <w:lang w:eastAsia="en-GB"/>
              </w:rPr>
              <w:t>Herlitz (2025), Storbritannia</w:t>
            </w:r>
            <w:r w:rsidR="00C63F04" w:rsidRPr="00504718">
              <w:rPr>
                <w:rFonts w:eastAsia="Cambria" w:cs="Cambria"/>
                <w:color w:val="000000" w:themeColor="text1"/>
                <w:szCs w:val="22"/>
                <w:lang w:eastAsia="en-GB"/>
              </w:rPr>
              <w:t xml:space="preserve"> </w:t>
            </w:r>
          </w:p>
          <w:p w14:paraId="20ADC186" w14:textId="7962F5CD" w:rsidR="00234A60" w:rsidRPr="00504718" w:rsidRDefault="00FB1797" w:rsidP="64A6B5DD">
            <w:pPr>
              <w:tabs>
                <w:tab w:val="clear" w:pos="510"/>
              </w:tabs>
              <w:spacing w:line="240" w:lineRule="auto"/>
              <w:rPr>
                <w:rFonts w:eastAsia="Cambria" w:cs="Cambria"/>
                <w:color w:val="000000"/>
                <w:szCs w:val="22"/>
                <w:lang w:eastAsia="en-GB"/>
              </w:rPr>
            </w:pPr>
            <w:r w:rsidRPr="00504718">
              <w:rPr>
                <w:rFonts w:cs="Calibri"/>
                <w:color w:val="000000" w:themeColor="text1"/>
                <w:szCs w:val="22"/>
                <w:lang w:eastAsia="en-GB"/>
              </w:rPr>
              <w:fldChar w:fldCharType="begin"/>
            </w:r>
            <w:r w:rsidR="008F2BC4">
              <w:rPr>
                <w:rFonts w:cs="Calibri"/>
                <w:color w:val="000000" w:themeColor="text1"/>
                <w:szCs w:val="22"/>
                <w:lang w:eastAsia="en-GB"/>
              </w:rPr>
              <w:instrText xml:space="preserve"> ADDIN EN.CITE &lt;EndNote&gt;&lt;Cite&gt;&lt;Author&gt;Herlitz&lt;/Author&gt;&lt;Year&gt;2025&lt;/Year&gt;&lt;RecNum&gt;14&lt;/RecNum&gt;&lt;DisplayText&gt;[42]&lt;/DisplayText&gt;&lt;record&gt;&lt;rec-number&gt;14&lt;/rec-number&gt;&lt;foreign-keys&gt;&lt;key app="EN" db-id="rv0va2eae9w2fpe2tw65xwdc5zrsw529re5d" timestamp="1765877058"&gt;14&lt;/key&gt;&lt;/foreign-keys&gt;&lt;ref-type name="Journal Article"&gt;17&lt;/ref-type&gt;&lt;contributors&gt;&lt;authors&gt;&lt;author&gt;Herlitz, L.&lt;/author&gt;&lt;author&gt;Jay, M. A.&lt;/author&gt;&lt;author&gt;Powell, C.&lt;/author&gt;&lt;author&gt;Deighton, J.&lt;/author&gt;&lt;author&gt;Gilbert, R.&lt;/author&gt;&lt;author&gt;Blackburn, R.&lt;/author&gt;&lt;/authors&gt;&lt;/contributors&gt;&lt;titles&gt;&lt;title&gt;Challenging school experiences of unavoidable absence and return for young people with chronic health conditions in English secondary schools: a qualitative, multi-informant study&lt;/title&gt;&lt;secondary-title&gt;Frontiers in Education&lt;/secondary-title&gt;&lt;short-title&gt;Herlitz (2025)&lt;/short-title&gt;&lt;/titles&gt;&lt;periodical&gt;&lt;full-title&gt;Frontiers in Education&lt;/full-title&gt;&lt;/periodical&gt;&lt;volume&gt;10&lt;/volume&gt;&lt;keywords&gt;&lt;keyword&gt;eppi-reviewer&lt;/keyword&gt;&lt;/keywords&gt;&lt;dates&gt;&lt;year&gt;2025&lt;/year&gt;&lt;pub-dates&gt;&lt;date&gt;2025&lt;/date&gt;&lt;/pub-dates&gt;&lt;/dates&gt;&lt;urls&gt;&lt;related-urls&gt;&lt;url&gt;&amp;lt;Go to ISI&amp;gt;://WOS:001521108600001&lt;/url&gt;&lt;/related-urls&gt;&lt;/urls&gt;&lt;electronic-resource-num&gt;10.3389/feduc.2025.1600751&lt;/electronic-resource-num&gt;&lt;/record&gt;&lt;/Cite&gt;&lt;/EndNote&gt;</w:instrText>
            </w:r>
            <w:r w:rsidRPr="00504718">
              <w:rPr>
                <w:rFonts w:cs="Calibri"/>
                <w:color w:val="000000" w:themeColor="text1"/>
                <w:szCs w:val="22"/>
                <w:lang w:eastAsia="en-GB"/>
              </w:rPr>
              <w:fldChar w:fldCharType="separate"/>
            </w:r>
            <w:r w:rsidR="008F2BC4">
              <w:rPr>
                <w:rFonts w:cs="Calibri"/>
                <w:noProof/>
                <w:color w:val="000000" w:themeColor="text1"/>
                <w:szCs w:val="22"/>
                <w:lang w:eastAsia="en-GB"/>
              </w:rPr>
              <w:t>[42]</w:t>
            </w:r>
            <w:r w:rsidRPr="00504718">
              <w:rPr>
                <w:rFonts w:cs="Calibri"/>
                <w:color w:val="000000" w:themeColor="text1"/>
                <w:szCs w:val="22"/>
                <w:lang w:eastAsia="en-GB"/>
              </w:rPr>
              <w:fldChar w:fldCharType="end"/>
            </w:r>
          </w:p>
        </w:tc>
        <w:tc>
          <w:tcPr>
            <w:tcW w:w="1695" w:type="dxa"/>
            <w:hideMark/>
          </w:tcPr>
          <w:p w14:paraId="466C14F9" w14:textId="679EFB48" w:rsidR="00234A60" w:rsidRPr="00504718" w:rsidRDefault="00234A60"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szCs w:val="22"/>
                <w:lang w:eastAsia="en-GB"/>
              </w:rPr>
            </w:pPr>
            <w:r w:rsidRPr="00504718">
              <w:rPr>
                <w:rFonts w:eastAsia="Cambria" w:cs="Cambria"/>
                <w:color w:val="000000" w:themeColor="text1"/>
                <w:szCs w:val="22"/>
                <w:lang w:eastAsia="en-GB"/>
              </w:rPr>
              <w:t>Kvalitativ</w:t>
            </w:r>
            <w:r w:rsidR="00745133">
              <w:rPr>
                <w:rFonts w:eastAsia="Cambria" w:cs="Cambria"/>
                <w:color w:val="000000" w:themeColor="text1"/>
                <w:szCs w:val="22"/>
                <w:lang w:eastAsia="en-GB"/>
              </w:rPr>
              <w:t>,</w:t>
            </w:r>
            <w:r w:rsidRPr="00504718">
              <w:rPr>
                <w:rFonts w:eastAsia="Cambria" w:cs="Cambria"/>
                <w:color w:val="000000" w:themeColor="text1"/>
                <w:szCs w:val="22"/>
                <w:lang w:eastAsia="en-GB"/>
              </w:rPr>
              <w:t xml:space="preserve"> nettbasert spørre</w:t>
            </w:r>
            <w:r w:rsidR="004F2C4D">
              <w:rPr>
                <w:rFonts w:eastAsia="Cambria" w:cs="Cambria"/>
                <w:color w:val="000000" w:themeColor="text1"/>
                <w:szCs w:val="22"/>
                <w:lang w:eastAsia="en-GB"/>
              </w:rPr>
              <w:t>-</w:t>
            </w:r>
            <w:r w:rsidRPr="00504718">
              <w:rPr>
                <w:rFonts w:eastAsia="Cambria" w:cs="Cambria"/>
                <w:color w:val="000000" w:themeColor="text1"/>
                <w:szCs w:val="22"/>
                <w:lang w:eastAsia="en-GB"/>
              </w:rPr>
              <w:t xml:space="preserve">undersøkelse </w:t>
            </w:r>
          </w:p>
        </w:tc>
        <w:tc>
          <w:tcPr>
            <w:tcW w:w="2841" w:type="dxa"/>
            <w:hideMark/>
          </w:tcPr>
          <w:p w14:paraId="3B6D77E3" w14:textId="176F49BA" w:rsidR="00234A60" w:rsidRPr="00504718" w:rsidRDefault="00234A60"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szCs w:val="22"/>
                <w:lang w:eastAsia="en-GB"/>
              </w:rPr>
            </w:pPr>
            <w:r w:rsidRPr="00504718">
              <w:rPr>
                <w:rFonts w:eastAsia="Cambria" w:cs="Cambria"/>
                <w:color w:val="000000" w:themeColor="text1"/>
                <w:szCs w:val="22"/>
                <w:lang w:eastAsia="en-GB"/>
              </w:rPr>
              <w:t>Å undersøke perspektivene til ungdommer, omsorgspersoner og skoleansatte på fravær fra og tilbakekomst til skolen for elever med kroniske helseplager.</w:t>
            </w:r>
          </w:p>
        </w:tc>
        <w:tc>
          <w:tcPr>
            <w:tcW w:w="2268" w:type="dxa"/>
            <w:hideMark/>
          </w:tcPr>
          <w:p w14:paraId="04056D7B" w14:textId="399F2BFC" w:rsidR="00234A60" w:rsidRDefault="00901BA8"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E</w:t>
            </w:r>
            <w:r w:rsidR="28973C91" w:rsidRPr="00504718">
              <w:rPr>
                <w:rFonts w:eastAsia="Cambria" w:cs="Cambria"/>
                <w:color w:val="000000" w:themeColor="text1"/>
                <w:szCs w:val="22"/>
                <w:lang w:eastAsia="en-GB"/>
              </w:rPr>
              <w:t>lever</w:t>
            </w:r>
            <w:r w:rsidR="00234A60" w:rsidRPr="00504718">
              <w:rPr>
                <w:rFonts w:eastAsia="Cambria" w:cs="Cambria"/>
                <w:color w:val="000000" w:themeColor="text1"/>
                <w:szCs w:val="22"/>
                <w:lang w:eastAsia="en-GB"/>
              </w:rPr>
              <w:t xml:space="preserve"> med kroniske helseplager</w:t>
            </w:r>
            <w:r>
              <w:rPr>
                <w:rFonts w:eastAsia="Cambria" w:cs="Cambria"/>
                <w:color w:val="000000" w:themeColor="text1"/>
                <w:szCs w:val="22"/>
                <w:lang w:eastAsia="en-GB"/>
              </w:rPr>
              <w:t xml:space="preserve"> (n=12)</w:t>
            </w:r>
            <w:r w:rsidR="00234A60" w:rsidRPr="00504718">
              <w:rPr>
                <w:rFonts w:eastAsia="Cambria" w:cs="Cambria"/>
                <w:color w:val="000000" w:themeColor="text1"/>
                <w:szCs w:val="22"/>
                <w:lang w:eastAsia="en-GB"/>
              </w:rPr>
              <w:t>, omsorgspersoner</w:t>
            </w:r>
            <w:r>
              <w:rPr>
                <w:rFonts w:eastAsia="Cambria" w:cs="Cambria"/>
                <w:color w:val="000000" w:themeColor="text1"/>
                <w:szCs w:val="22"/>
                <w:lang w:eastAsia="en-GB"/>
              </w:rPr>
              <w:t xml:space="preserve"> (n=33)</w:t>
            </w:r>
            <w:r w:rsidR="00234A60" w:rsidRPr="00504718">
              <w:rPr>
                <w:rFonts w:eastAsia="Cambria" w:cs="Cambria"/>
                <w:color w:val="000000" w:themeColor="text1"/>
                <w:szCs w:val="22"/>
                <w:lang w:eastAsia="en-GB"/>
              </w:rPr>
              <w:t xml:space="preserve"> og skoleansatte </w:t>
            </w:r>
            <w:r>
              <w:rPr>
                <w:rFonts w:eastAsia="Cambria" w:cs="Cambria"/>
                <w:color w:val="000000" w:themeColor="text1"/>
                <w:szCs w:val="22"/>
                <w:lang w:eastAsia="en-GB"/>
              </w:rPr>
              <w:t>(n=18)</w:t>
            </w:r>
          </w:p>
          <w:p w14:paraId="1FF5A242" w14:textId="77777777" w:rsidR="00B00D3E" w:rsidRDefault="00B00D3E"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p>
          <w:p w14:paraId="719D1ABA" w14:textId="7B145C53" w:rsidR="00B00D3E" w:rsidRPr="00504718" w:rsidRDefault="00B00D3E"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szCs w:val="22"/>
                <w:lang w:eastAsia="en-GB"/>
              </w:rPr>
            </w:pPr>
            <w:r>
              <w:rPr>
                <w:rFonts w:eastAsia="Cambria" w:cs="Cambria"/>
                <w:color w:val="000000" w:themeColor="text1"/>
                <w:szCs w:val="22"/>
                <w:lang w:eastAsia="en-GB"/>
              </w:rPr>
              <w:t>Videregående</w:t>
            </w:r>
          </w:p>
        </w:tc>
        <w:tc>
          <w:tcPr>
            <w:tcW w:w="1276" w:type="dxa"/>
          </w:tcPr>
          <w:p w14:paraId="454C28B7" w14:textId="44F89871" w:rsidR="41237E0D" w:rsidRPr="00504718" w:rsidRDefault="67AE58E0" w:rsidP="41237E0D">
            <w:pPr>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color w:val="000000" w:themeColor="text1"/>
                <w:szCs w:val="22"/>
                <w:lang w:eastAsia="en-GB"/>
              </w:rPr>
              <w:t>Høy</w:t>
            </w:r>
          </w:p>
        </w:tc>
      </w:tr>
      <w:tr w:rsidR="00FA0102" w:rsidRPr="005A0307" w14:paraId="1219C543" w14:textId="77777777" w:rsidTr="002227CB">
        <w:trPr>
          <w:trHeight w:val="1091"/>
        </w:trPr>
        <w:tc>
          <w:tcPr>
            <w:cnfStyle w:val="001000000000" w:firstRow="0" w:lastRow="0" w:firstColumn="1" w:lastColumn="0" w:oddVBand="0" w:evenVBand="0" w:oddHBand="0" w:evenHBand="0" w:firstRowFirstColumn="0" w:firstRowLastColumn="0" w:lastRowFirstColumn="0" w:lastRowLastColumn="0"/>
            <w:tcW w:w="1134" w:type="dxa"/>
            <w:noWrap/>
          </w:tcPr>
          <w:p w14:paraId="12FC2D8E" w14:textId="77777777" w:rsidR="00775003" w:rsidRPr="00504718" w:rsidRDefault="00FA0102" w:rsidP="64A6B5DD">
            <w:pPr>
              <w:tabs>
                <w:tab w:val="clear" w:pos="510"/>
              </w:tabs>
              <w:spacing w:line="240" w:lineRule="auto"/>
              <w:rPr>
                <w:rFonts w:eastAsia="Cambria" w:cs="Cambria"/>
                <w:b w:val="0"/>
                <w:szCs w:val="22"/>
                <w:lang w:eastAsia="en-GB"/>
              </w:rPr>
            </w:pPr>
            <w:r w:rsidRPr="00504718">
              <w:rPr>
                <w:rFonts w:eastAsia="Cambria" w:cs="Cambria"/>
                <w:szCs w:val="22"/>
                <w:lang w:eastAsia="en-GB"/>
              </w:rPr>
              <w:t>Kardas</w:t>
            </w:r>
            <w:r w:rsidR="006E055D" w:rsidRPr="00504718">
              <w:rPr>
                <w:rFonts w:eastAsia="Cambria" w:cs="Cambria"/>
                <w:szCs w:val="22"/>
                <w:lang w:eastAsia="en-GB"/>
              </w:rPr>
              <w:t xml:space="preserve"> </w:t>
            </w:r>
            <w:r w:rsidR="006145AD" w:rsidRPr="00504718">
              <w:rPr>
                <w:rFonts w:eastAsia="Cambria" w:cs="Cambria"/>
                <w:szCs w:val="22"/>
                <w:lang w:eastAsia="en-GB"/>
              </w:rPr>
              <w:t>(</w:t>
            </w:r>
            <w:r w:rsidR="006E055D" w:rsidRPr="00504718">
              <w:rPr>
                <w:rFonts w:eastAsia="Cambria" w:cs="Cambria"/>
                <w:szCs w:val="22"/>
                <w:lang w:eastAsia="en-GB"/>
              </w:rPr>
              <w:t>2022</w:t>
            </w:r>
            <w:r w:rsidR="006145AD" w:rsidRPr="00504718">
              <w:rPr>
                <w:rFonts w:eastAsia="Cambria" w:cs="Cambria"/>
                <w:szCs w:val="22"/>
                <w:lang w:eastAsia="en-GB"/>
              </w:rPr>
              <w:t xml:space="preserve">), </w:t>
            </w:r>
            <w:r w:rsidR="006E5847" w:rsidRPr="00504718">
              <w:rPr>
                <w:rFonts w:eastAsia="Cambria" w:cs="Cambria"/>
                <w:szCs w:val="22"/>
                <w:lang w:eastAsia="en-GB"/>
              </w:rPr>
              <w:t>Tyrkia</w:t>
            </w:r>
          </w:p>
          <w:p w14:paraId="47EC3905" w14:textId="74F549A4" w:rsidR="00FA0102" w:rsidRPr="00504718" w:rsidRDefault="00C05BE0" w:rsidP="64A6B5DD">
            <w:pPr>
              <w:tabs>
                <w:tab w:val="clear" w:pos="510"/>
              </w:tabs>
              <w:spacing w:line="240" w:lineRule="auto"/>
              <w:rPr>
                <w:rFonts w:eastAsia="Cambria" w:cs="Cambria"/>
                <w:color w:val="000000" w:themeColor="text1"/>
                <w:szCs w:val="22"/>
                <w:lang w:eastAsia="en-GB"/>
              </w:rPr>
            </w:pPr>
            <w:r w:rsidRPr="00504718">
              <w:rPr>
                <w:rFonts w:eastAsia="Cambria" w:cs="Cambria"/>
                <w:szCs w:val="22"/>
                <w:lang w:eastAsia="en-GB"/>
              </w:rPr>
              <w:fldChar w:fldCharType="begin"/>
            </w:r>
            <w:r w:rsidR="008F2BC4">
              <w:rPr>
                <w:rFonts w:eastAsia="Cambria" w:cs="Cambria"/>
                <w:szCs w:val="22"/>
                <w:lang w:eastAsia="en-GB"/>
              </w:rPr>
              <w:instrText xml:space="preserve"> ADDIN EN.CITE &lt;EndNote&gt;&lt;Cite&gt;&lt;Author&gt;Kardas&lt;/Author&gt;&lt;Year&gt;2022&lt;/Year&gt;&lt;RecNum&gt;35&lt;/RecNum&gt;&lt;DisplayText&gt;[62]&lt;/DisplayText&gt;&lt;record&gt;&lt;rec-number&gt;35&lt;/rec-number&gt;&lt;foreign-keys&gt;&lt;key app="EN" db-id="rv0va2eae9w2fpe2tw65xwdc5zrsw529re5d" timestamp="1768482890"&gt;35&lt;/key&gt;&lt;/foreign-keys&gt;&lt;ref-type name="Journal Article"&gt;17&lt;/ref-type&gt;&lt;contributors&gt;&lt;authors&gt;&lt;author&gt;Kardas, M.&lt;/author&gt;&lt;author&gt;Bademci, H. O.&lt;/author&gt;&lt;author&gt;Bagdatli, N.&lt;/author&gt;&lt;author&gt;Arslan, M. B.&lt;/author&gt;&lt;/authors&gt;&lt;/contributors&gt;&lt;titles&gt;&lt;title&gt;Resilience Program with University-Community Cooperation for the Prevention of School Dropout: The Case of SOYAC*&lt;/title&gt;&lt;secondary-title&gt;Journal of Qualitative Research in Education-Egitimde Nitel Arastirmalar Dergisi&lt;/secondary-title&gt;&lt;short-title&gt;Kardas (2022)&lt;/short-title&gt;&lt;/titles&gt;&lt;periodical&gt;&lt;full-title&gt;Journal of Qualitative Research in Education-Egitimde Nitel Arastirmalar Dergisi&lt;/full-title&gt;&lt;/periodical&gt;&lt;pages&gt;161-187&lt;/pages&gt;&lt;number&gt;32&lt;/number&gt;&lt;keywords&gt;&lt;keyword&gt;eppi-reviewer&lt;/keyword&gt;&lt;/keywords&gt;&lt;dates&gt;&lt;year&gt;2022&lt;/year&gt;&lt;pub-dates&gt;&lt;date&gt;2022&lt;/date&gt;&lt;/pub-dates&gt;&lt;/dates&gt;&lt;isbn&gt;2148-2624&lt;/isbn&gt;&lt;urls&gt;&lt;related-urls&gt;&lt;url&gt;&amp;lt;Go to ISI&amp;gt;://WOS:001013146600005&lt;/url&gt;&lt;/related-urls&gt;&lt;/urls&gt;&lt;electronic-resource-num&gt;10.14689/enad.32.895&lt;/electronic-resource-num&gt;&lt;/record&gt;&lt;/Cite&gt;&lt;/EndNote&gt;</w:instrText>
            </w:r>
            <w:r w:rsidRPr="00504718">
              <w:rPr>
                <w:rFonts w:eastAsia="Cambria" w:cs="Cambria"/>
                <w:szCs w:val="22"/>
                <w:lang w:eastAsia="en-GB"/>
              </w:rPr>
              <w:fldChar w:fldCharType="separate"/>
            </w:r>
            <w:r w:rsidR="008F2BC4">
              <w:rPr>
                <w:rFonts w:eastAsia="Cambria" w:cs="Cambria"/>
                <w:noProof/>
                <w:szCs w:val="22"/>
                <w:lang w:eastAsia="en-GB"/>
              </w:rPr>
              <w:t>[62]</w:t>
            </w:r>
            <w:r w:rsidRPr="00504718">
              <w:rPr>
                <w:rFonts w:eastAsia="Cambria" w:cs="Cambria"/>
                <w:szCs w:val="22"/>
                <w:lang w:eastAsia="en-GB"/>
              </w:rPr>
              <w:fldChar w:fldCharType="end"/>
            </w:r>
          </w:p>
        </w:tc>
        <w:tc>
          <w:tcPr>
            <w:tcW w:w="1695" w:type="dxa"/>
          </w:tcPr>
          <w:p w14:paraId="4C545B18" w14:textId="4BCFBE84" w:rsidR="00FA0102" w:rsidRPr="00504718" w:rsidRDefault="00835BBE"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Kvalitativ</w:t>
            </w:r>
            <w:r>
              <w:rPr>
                <w:rFonts w:eastAsia="Cambria" w:cs="Cambria"/>
                <w:color w:val="000000" w:themeColor="text1"/>
                <w:szCs w:val="22"/>
                <w:lang w:eastAsia="en-GB"/>
              </w:rPr>
              <w:t>,</w:t>
            </w:r>
            <w:r w:rsidRPr="00504718">
              <w:rPr>
                <w:rFonts w:eastAsia="Cambria" w:cs="Cambria"/>
                <w:color w:val="000000" w:themeColor="text1"/>
                <w:szCs w:val="22"/>
                <w:lang w:eastAsia="en-GB"/>
              </w:rPr>
              <w:t xml:space="preserve"> intervjuer</w:t>
            </w:r>
          </w:p>
        </w:tc>
        <w:tc>
          <w:tcPr>
            <w:tcW w:w="2841" w:type="dxa"/>
          </w:tcPr>
          <w:p w14:paraId="5B377F3C" w14:textId="23FF27B2" w:rsidR="00FA0102" w:rsidRPr="00504718" w:rsidRDefault="41B9BF1D"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szCs w:val="22"/>
              </w:rPr>
              <w:t>Å utforske lærernes erfaringer med implementeringen av motstandsdyktighetsprogrammet (RESCUR).</w:t>
            </w:r>
          </w:p>
        </w:tc>
        <w:tc>
          <w:tcPr>
            <w:tcW w:w="2268" w:type="dxa"/>
          </w:tcPr>
          <w:p w14:paraId="02F23EBD" w14:textId="4B7541F7" w:rsidR="00FA0102" w:rsidRDefault="00901BA8"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L</w:t>
            </w:r>
            <w:r w:rsidR="187308C2" w:rsidRPr="00504718">
              <w:rPr>
                <w:rFonts w:eastAsia="Cambria" w:cs="Cambria"/>
                <w:color w:val="000000" w:themeColor="text1"/>
                <w:szCs w:val="22"/>
                <w:lang w:eastAsia="en-GB"/>
              </w:rPr>
              <w:t xml:space="preserve">ærere </w:t>
            </w:r>
            <w:r>
              <w:rPr>
                <w:rFonts w:eastAsia="Cambria" w:cs="Cambria"/>
                <w:color w:val="000000" w:themeColor="text1"/>
                <w:szCs w:val="22"/>
                <w:lang w:eastAsia="en-GB"/>
              </w:rPr>
              <w:t>(n=11)</w:t>
            </w:r>
          </w:p>
          <w:p w14:paraId="7D96A6DE" w14:textId="77777777" w:rsidR="00B00D3E" w:rsidRDefault="00B00D3E"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p>
          <w:p w14:paraId="7B1900A0" w14:textId="71B371F7" w:rsidR="00B00D3E" w:rsidRPr="00504718" w:rsidRDefault="00B00D3E"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Ungdomsskole</w:t>
            </w:r>
          </w:p>
        </w:tc>
        <w:tc>
          <w:tcPr>
            <w:tcW w:w="1276" w:type="dxa"/>
          </w:tcPr>
          <w:p w14:paraId="093A068B" w14:textId="10418B8B" w:rsidR="00FA0102" w:rsidRPr="00504718" w:rsidRDefault="37A9987F" w:rsidP="41237E0D">
            <w:pPr>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color w:val="000000" w:themeColor="text1"/>
                <w:szCs w:val="22"/>
                <w:lang w:eastAsia="en-GB"/>
              </w:rPr>
              <w:t>Høy</w:t>
            </w:r>
          </w:p>
        </w:tc>
      </w:tr>
      <w:tr w:rsidR="00234A60" w:rsidRPr="005A0307" w14:paraId="26326B40" w14:textId="6A288185" w:rsidTr="002227CB">
        <w:trPr>
          <w:trHeight w:val="142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34D3DC4F" w14:textId="77777777" w:rsidR="006F3794" w:rsidRPr="00504718" w:rsidRDefault="6BC975C2" w:rsidP="64A6B5DD">
            <w:pPr>
              <w:tabs>
                <w:tab w:val="clear" w:pos="510"/>
              </w:tabs>
              <w:spacing w:line="240" w:lineRule="auto"/>
              <w:rPr>
                <w:rFonts w:eastAsia="Cambria" w:cs="Cambria"/>
                <w:b w:val="0"/>
                <w:color w:val="000000" w:themeColor="text1"/>
                <w:szCs w:val="22"/>
                <w:lang w:eastAsia="en-GB"/>
              </w:rPr>
            </w:pPr>
            <w:r w:rsidRPr="00504718">
              <w:rPr>
                <w:rFonts w:eastAsia="Cambria" w:cs="Cambria"/>
                <w:color w:val="000000" w:themeColor="text1"/>
                <w:szCs w:val="22"/>
                <w:lang w:eastAsia="en-GB"/>
              </w:rPr>
              <w:t>Martin (2020), Frankrike</w:t>
            </w:r>
          </w:p>
          <w:p w14:paraId="1C47DD1E" w14:textId="2FB39F94" w:rsidR="00234A60" w:rsidRPr="00504718" w:rsidRDefault="00F13A2E" w:rsidP="64A6B5DD">
            <w:pPr>
              <w:tabs>
                <w:tab w:val="clear" w:pos="510"/>
              </w:tabs>
              <w:spacing w:line="240" w:lineRule="auto"/>
              <w:rPr>
                <w:rFonts w:eastAsia="Cambria" w:cs="Cambria"/>
                <w:color w:val="000000"/>
                <w:szCs w:val="22"/>
                <w:lang w:eastAsia="en-GB"/>
              </w:rPr>
            </w:pPr>
            <w:r w:rsidRPr="00504718">
              <w:rPr>
                <w:rFonts w:cs="Calibri"/>
                <w:color w:val="000000" w:themeColor="text1"/>
                <w:szCs w:val="22"/>
                <w:lang w:eastAsia="en-GB"/>
              </w:rPr>
              <w:fldChar w:fldCharType="begin"/>
            </w:r>
            <w:r w:rsidR="008F2BC4">
              <w:rPr>
                <w:rFonts w:cs="Calibri"/>
                <w:color w:val="000000" w:themeColor="text1"/>
                <w:szCs w:val="22"/>
                <w:lang w:eastAsia="en-GB"/>
              </w:rPr>
              <w:instrText xml:space="preserve"> ADDIN EN.CITE &lt;EndNote&gt;&lt;Cite&gt;&lt;Author&gt;Martin&lt;/Author&gt;&lt;Year&gt;2020&lt;/Year&gt;&lt;RecNum&gt;15&lt;/RecNum&gt;&lt;DisplayText&gt;[43]&lt;/DisplayText&gt;&lt;record&gt;&lt;rec-number&gt;15&lt;/rec-number&gt;&lt;foreign-keys&gt;&lt;key app="EN" db-id="rv0va2eae9w2fpe2tw65xwdc5zrsw529re5d" timestamp="1765877058"&gt;15&lt;/key&gt;&lt;/foreign-keys&gt;&lt;ref-type name="Journal Article"&gt;17&lt;/ref-type&gt;&lt;contributors&gt;&lt;authors&gt;&lt;author&gt;Martin, R.&lt;/author&gt;&lt;author&gt;Benoit, J. P.&lt;/author&gt;&lt;author&gt;Moro, M. R.&lt;/author&gt;&lt;author&gt;Benoit, L.&lt;/author&gt;&lt;/authors&gt;&lt;/contributors&gt;&lt;titles&gt;&lt;title&gt;School Refusal or Truancy? A Qualitative Study of Misconceptions Among School Personnel About Absenteeism of Children From Immigrant Families&lt;/title&gt;&lt;secondary-title&gt;Frontiers in psychiatry Frontiers Research Foundation&lt;/secondary-title&gt;&lt;short-title&gt;Martin (2020)&lt;/short-title&gt;&lt;/titles&gt;&lt;periodical&gt;&lt;full-title&gt;Frontiers in psychiatry Frontiers Research Foundation&lt;/full-title&gt;&lt;/periodical&gt;&lt;pages&gt;202&lt;/pages&gt;&lt;volume&gt;11&lt;/volume&gt;&lt;keywords&gt;&lt;keyword&gt;eppi-reviewer&lt;/keyword&gt;&lt;/keywords&gt;&lt;dates&gt;&lt;year&gt;2020&lt;/year&gt;&lt;pub-dates&gt;&lt;date&gt;2020&lt;/date&gt;&lt;/pub-dates&gt;&lt;/dates&gt;&lt;isbn&gt;1664-0640&lt;/isbn&gt;&lt;urls&gt;&lt;related-urls&gt;&lt;url&gt;https://ovidsp.ovid.com/ovidweb.cgi?T=JS&amp;amp;CSC=Y&amp;amp;NEWS=N&amp;amp;PAGE=fulltext&amp;amp;D=pmnm5&amp;amp;DO=10.3389%2ffpsyt.2020.00202 http://openurl.bibsys.no/openurl?otool=inoiphlib?sid=OVID:medline&amp;amp;id=pmid:32265757&amp;amp;id=doi:10.3389%2Ffpsyt.2020.00202&amp;amp;issn=1664-0640&amp;amp;isbn=&amp;amp;volume=11&amp;amp;issue=&amp;amp;spage=202&amp;amp;pages=202&amp;amp;date=2020&amp;amp;title=Frontiers+in+psychiatry+Frontiers+Research+Foundation&amp;amp;atitle=School+Refusal+or+Truancy%3F+A+Qualitative+Study+of+Misconceptions+Among+School+Personnel+About+Absenteeism+of+Children+From+Immigrant+Famili&lt;/url&gt;&lt;/related-urls&gt;&lt;/urls&gt;&lt;electronic-resource-num&gt;10.3389/fpsyt.2020.00202&lt;/electronic-resource-num&gt;&lt;/record&gt;&lt;/Cite&gt;&lt;/EndNote&gt;</w:instrText>
            </w:r>
            <w:r w:rsidRPr="00504718">
              <w:rPr>
                <w:rFonts w:cs="Calibri"/>
                <w:color w:val="000000" w:themeColor="text1"/>
                <w:szCs w:val="22"/>
                <w:lang w:eastAsia="en-GB"/>
              </w:rPr>
              <w:fldChar w:fldCharType="separate"/>
            </w:r>
            <w:r w:rsidR="008F2BC4">
              <w:rPr>
                <w:rFonts w:cs="Calibri"/>
                <w:noProof/>
                <w:color w:val="000000" w:themeColor="text1"/>
                <w:szCs w:val="22"/>
                <w:lang w:eastAsia="en-GB"/>
              </w:rPr>
              <w:t>[43]</w:t>
            </w:r>
            <w:r w:rsidRPr="00504718">
              <w:rPr>
                <w:rFonts w:cs="Calibri"/>
                <w:color w:val="000000" w:themeColor="text1"/>
                <w:szCs w:val="22"/>
                <w:lang w:eastAsia="en-GB"/>
              </w:rPr>
              <w:fldChar w:fldCharType="end"/>
            </w:r>
          </w:p>
        </w:tc>
        <w:tc>
          <w:tcPr>
            <w:tcW w:w="1695" w:type="dxa"/>
            <w:hideMark/>
          </w:tcPr>
          <w:p w14:paraId="23BABF48" w14:textId="36341673" w:rsidR="00234A60" w:rsidRPr="00504718" w:rsidRDefault="00234A60"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szCs w:val="22"/>
                <w:lang w:eastAsia="en-GB"/>
              </w:rPr>
            </w:pPr>
            <w:r w:rsidRPr="00504718">
              <w:rPr>
                <w:rFonts w:eastAsia="Cambria" w:cs="Cambria"/>
                <w:color w:val="000000" w:themeColor="text1"/>
                <w:szCs w:val="22"/>
                <w:lang w:eastAsia="en-GB"/>
              </w:rPr>
              <w:t>Kvalitativ</w:t>
            </w:r>
            <w:r w:rsidR="004F2C4D">
              <w:rPr>
                <w:rFonts w:eastAsia="Cambria" w:cs="Cambria"/>
                <w:color w:val="000000" w:themeColor="text1"/>
                <w:szCs w:val="22"/>
                <w:lang w:eastAsia="en-GB"/>
              </w:rPr>
              <w:t>,</w:t>
            </w:r>
            <w:r w:rsidRPr="00504718">
              <w:rPr>
                <w:rFonts w:eastAsia="Cambria" w:cs="Cambria"/>
                <w:color w:val="000000" w:themeColor="text1"/>
                <w:szCs w:val="22"/>
                <w:lang w:eastAsia="en-GB"/>
              </w:rPr>
              <w:t xml:space="preserve"> </w:t>
            </w:r>
            <w:r w:rsidR="00824B85" w:rsidRPr="00504718">
              <w:rPr>
                <w:rFonts w:eastAsia="Cambria" w:cs="Cambria"/>
                <w:color w:val="000000" w:themeColor="text1"/>
                <w:szCs w:val="22"/>
                <w:lang w:eastAsia="en-GB"/>
              </w:rPr>
              <w:t>intervju</w:t>
            </w:r>
            <w:r w:rsidR="00824B85">
              <w:rPr>
                <w:rFonts w:eastAsia="Cambria" w:cs="Cambria"/>
                <w:color w:val="000000" w:themeColor="text1"/>
                <w:szCs w:val="22"/>
                <w:lang w:eastAsia="en-GB"/>
              </w:rPr>
              <w:t>er</w:t>
            </w:r>
          </w:p>
        </w:tc>
        <w:tc>
          <w:tcPr>
            <w:tcW w:w="2841" w:type="dxa"/>
            <w:hideMark/>
          </w:tcPr>
          <w:p w14:paraId="4E48F1A4" w14:textId="1325DAF6" w:rsidR="00234A60" w:rsidRPr="00504718" w:rsidRDefault="00234A60"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szCs w:val="22"/>
                <w:lang w:eastAsia="en-GB"/>
              </w:rPr>
            </w:pPr>
            <w:r w:rsidRPr="00504718">
              <w:rPr>
                <w:rFonts w:eastAsia="Cambria" w:cs="Cambria"/>
                <w:color w:val="000000" w:themeColor="text1"/>
                <w:szCs w:val="22"/>
                <w:lang w:eastAsia="en-GB"/>
              </w:rPr>
              <w:t xml:space="preserve">Å utforske erfaringer og oppfatninger hos skolepersonell, hovedsakelig lærere, knyttet til skolevegring blant elever med </w:t>
            </w:r>
            <w:r w:rsidR="00061E96">
              <w:rPr>
                <w:rFonts w:eastAsia="Cambria" w:cs="Cambria"/>
                <w:color w:val="000000" w:themeColor="text1"/>
                <w:szCs w:val="22"/>
                <w:lang w:eastAsia="en-GB"/>
              </w:rPr>
              <w:t xml:space="preserve">flerkulturell </w:t>
            </w:r>
            <w:r w:rsidRPr="00504718">
              <w:rPr>
                <w:rFonts w:eastAsia="Cambria" w:cs="Cambria"/>
                <w:color w:val="000000" w:themeColor="text1"/>
                <w:szCs w:val="22"/>
                <w:lang w:eastAsia="en-GB"/>
              </w:rPr>
              <w:t>bakgrunn.</w:t>
            </w:r>
          </w:p>
        </w:tc>
        <w:tc>
          <w:tcPr>
            <w:tcW w:w="2268" w:type="dxa"/>
            <w:hideMark/>
          </w:tcPr>
          <w:p w14:paraId="00B99E8B" w14:textId="5B8F7C67" w:rsidR="00234A60" w:rsidRDefault="00AA26B9"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A</w:t>
            </w:r>
            <w:r w:rsidR="00EA605B">
              <w:rPr>
                <w:rFonts w:eastAsia="Cambria" w:cs="Cambria"/>
                <w:color w:val="000000" w:themeColor="text1"/>
                <w:szCs w:val="22"/>
                <w:lang w:eastAsia="en-GB"/>
              </w:rPr>
              <w:t>n</w:t>
            </w:r>
            <w:r w:rsidR="00234A60" w:rsidRPr="00504718">
              <w:rPr>
                <w:rFonts w:eastAsia="Cambria" w:cs="Cambria"/>
                <w:color w:val="000000" w:themeColor="text1"/>
                <w:szCs w:val="22"/>
                <w:lang w:eastAsia="en-GB"/>
              </w:rPr>
              <w:t xml:space="preserve">satte i skolen (hovedsakelig lærere) i to regioner i Frankrike, som arbeider med elever med skolevegring, inkludert elever med </w:t>
            </w:r>
            <w:r w:rsidR="00061E96">
              <w:rPr>
                <w:rFonts w:eastAsia="Cambria" w:cs="Cambria"/>
                <w:color w:val="000000" w:themeColor="text1"/>
                <w:szCs w:val="22"/>
                <w:lang w:eastAsia="en-GB"/>
              </w:rPr>
              <w:t xml:space="preserve">flerkulturell </w:t>
            </w:r>
            <w:r w:rsidR="00234A60" w:rsidRPr="00504718">
              <w:rPr>
                <w:rFonts w:eastAsia="Cambria" w:cs="Cambria"/>
                <w:color w:val="000000" w:themeColor="text1"/>
                <w:szCs w:val="22"/>
                <w:lang w:eastAsia="en-GB"/>
              </w:rPr>
              <w:t>bakgrunn</w:t>
            </w:r>
            <w:r>
              <w:rPr>
                <w:rFonts w:eastAsia="Cambria" w:cs="Cambria"/>
                <w:color w:val="000000" w:themeColor="text1"/>
                <w:szCs w:val="22"/>
                <w:lang w:eastAsia="en-GB"/>
              </w:rPr>
              <w:t xml:space="preserve"> (n=52)</w:t>
            </w:r>
          </w:p>
          <w:p w14:paraId="049F2DC8" w14:textId="77777777" w:rsidR="007F3412" w:rsidRDefault="007F3412"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p>
          <w:p w14:paraId="5F6AFB2A" w14:textId="4946E6F5" w:rsidR="007F3412" w:rsidRPr="00504718" w:rsidRDefault="007F3412"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szCs w:val="22"/>
                <w:lang w:eastAsia="en-GB"/>
              </w:rPr>
            </w:pPr>
            <w:r>
              <w:rPr>
                <w:rFonts w:eastAsia="Cambria" w:cs="Cambria"/>
                <w:color w:val="000000" w:themeColor="text1"/>
                <w:szCs w:val="22"/>
                <w:lang w:eastAsia="en-GB"/>
              </w:rPr>
              <w:t>Skolenivå</w:t>
            </w:r>
            <w:r w:rsidR="006360EC">
              <w:rPr>
                <w:rFonts w:eastAsia="Cambria" w:cs="Cambria"/>
                <w:color w:val="000000" w:themeColor="text1"/>
                <w:szCs w:val="22"/>
                <w:lang w:eastAsia="en-GB"/>
              </w:rPr>
              <w:t xml:space="preserve"> ikke oppgitt</w:t>
            </w:r>
          </w:p>
        </w:tc>
        <w:tc>
          <w:tcPr>
            <w:tcW w:w="1276" w:type="dxa"/>
          </w:tcPr>
          <w:p w14:paraId="396E17DF" w14:textId="463E0843" w:rsidR="41237E0D" w:rsidRPr="00504718" w:rsidRDefault="02FB3634" w:rsidP="41237E0D">
            <w:pPr>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color w:val="000000" w:themeColor="text1"/>
                <w:szCs w:val="22"/>
                <w:lang w:eastAsia="en-GB"/>
              </w:rPr>
              <w:t>Middels</w:t>
            </w:r>
          </w:p>
        </w:tc>
      </w:tr>
      <w:tr w:rsidR="00EC479E" w14:paraId="743FC1D5" w14:textId="77777777" w:rsidTr="002227CB">
        <w:trPr>
          <w:trHeight w:val="1458"/>
        </w:trPr>
        <w:tc>
          <w:tcPr>
            <w:cnfStyle w:val="001000000000" w:firstRow="0" w:lastRow="0" w:firstColumn="1" w:lastColumn="0" w:oddVBand="0" w:evenVBand="0" w:oddHBand="0" w:evenHBand="0" w:firstRowFirstColumn="0" w:firstRowLastColumn="0" w:lastRowFirstColumn="0" w:lastRowLastColumn="0"/>
            <w:tcW w:w="1134" w:type="dxa"/>
            <w:noWrap/>
          </w:tcPr>
          <w:p w14:paraId="78201535" w14:textId="77777777" w:rsidR="00775003" w:rsidRPr="00504718" w:rsidRDefault="00EC479E" w:rsidP="3EE8F514">
            <w:pPr>
              <w:spacing w:line="240" w:lineRule="auto"/>
              <w:rPr>
                <w:rFonts w:eastAsia="Cambria" w:cs="Cambria"/>
                <w:b w:val="0"/>
                <w:szCs w:val="22"/>
              </w:rPr>
            </w:pPr>
            <w:r w:rsidRPr="00504718">
              <w:rPr>
                <w:rFonts w:eastAsia="Cambria" w:cs="Cambria"/>
                <w:szCs w:val="22"/>
              </w:rPr>
              <w:t xml:space="preserve">Mossberg </w:t>
            </w:r>
            <w:r w:rsidR="006E5847" w:rsidRPr="00504718">
              <w:rPr>
                <w:rFonts w:eastAsia="Cambria" w:cs="Cambria"/>
                <w:szCs w:val="22"/>
              </w:rPr>
              <w:t>(</w:t>
            </w:r>
            <w:r w:rsidRPr="00504718">
              <w:rPr>
                <w:rFonts w:eastAsia="Cambria" w:cs="Cambria"/>
                <w:szCs w:val="22"/>
              </w:rPr>
              <w:t>2025</w:t>
            </w:r>
            <w:r w:rsidR="006E5847" w:rsidRPr="00504718">
              <w:rPr>
                <w:rFonts w:eastAsia="Cambria" w:cs="Cambria"/>
                <w:szCs w:val="22"/>
              </w:rPr>
              <w:t xml:space="preserve">), </w:t>
            </w:r>
            <w:r w:rsidR="008C7946" w:rsidRPr="00504718">
              <w:rPr>
                <w:rFonts w:eastAsia="Cambria" w:cs="Cambria"/>
                <w:szCs w:val="22"/>
              </w:rPr>
              <w:t>Sverige</w:t>
            </w:r>
          </w:p>
          <w:p w14:paraId="1F91437D" w14:textId="2A3808FE" w:rsidR="00EC479E" w:rsidRPr="00504718" w:rsidRDefault="00C05BE0" w:rsidP="3EE8F514">
            <w:pPr>
              <w:spacing w:line="240" w:lineRule="auto"/>
              <w:rPr>
                <w:rFonts w:eastAsia="Cambria" w:cs="Cambria"/>
                <w:szCs w:val="22"/>
              </w:rPr>
            </w:pPr>
            <w:r w:rsidRPr="00504718">
              <w:rPr>
                <w:rFonts w:eastAsia="Cambria" w:cs="Cambria"/>
                <w:szCs w:val="22"/>
              </w:rPr>
              <w:fldChar w:fldCharType="begin"/>
            </w:r>
            <w:r w:rsidR="008F2BC4">
              <w:rPr>
                <w:rFonts w:eastAsia="Cambria" w:cs="Cambria"/>
                <w:szCs w:val="22"/>
              </w:rPr>
              <w:instrText xml:space="preserve"> ADDIN EN.CITE &lt;EndNote&gt;&lt;Cite&gt;&lt;Author&gt;Mossberg&lt;/Author&gt;&lt;Year&gt;2025&lt;/Year&gt;&lt;RecNum&gt;37&lt;/RecNum&gt;&lt;DisplayText&gt;[63]&lt;/DisplayText&gt;&lt;record&gt;&lt;rec-number&gt;37&lt;/rec-number&gt;&lt;foreign-keys&gt;&lt;key app="EN" db-id="rv0va2eae9w2fpe2tw65xwdc5zrsw529re5d" timestamp="1768482890"&gt;37&lt;/key&gt;&lt;/foreign-keys&gt;&lt;ref-type name="Journal Article"&gt;17&lt;/ref-type&gt;&lt;contributors&gt;&lt;authors&gt;&lt;author&gt;Mossberg, Linda&lt;/author&gt;&lt;/authors&gt;&lt;/contributors&gt;&lt;titles&gt;&lt;title&gt;To take, place and refuse accountability: how team members handle tasks and roles in collaboration on school attendance problems&lt;/title&gt;&lt;secondary-title&gt;Journal of Social Work Practice&lt;/secondary-title&gt;&lt;short-title&gt;Mossberg (2025)&lt;/short-title&gt;&lt;/titles&gt;&lt;periodical&gt;&lt;full-title&gt;Journal of Social Work Practice&lt;/full-title&gt;&lt;/periodical&gt;&lt;pages&gt;85-99&lt;/pages&gt;&lt;volume&gt;39&lt;/volume&gt;&lt;number&gt;1&lt;/number&gt;&lt;keywords&gt;&lt;keyword&gt;eppi-reviewer&lt;/keyword&gt;&lt;/keywords&gt;&lt;dates&gt;&lt;year&gt;2025&lt;/year&gt;&lt;pub-dates&gt;&lt;date&gt;2025&lt;/date&gt;&lt;/pub-dates&gt;&lt;/dates&gt;&lt;urls&gt;&lt;/urls&gt;&lt;electronic-resource-num&gt;10.1080/02650533.2024.2443734&lt;/electronic-resource-num&gt;&lt;/record&gt;&lt;/Cite&gt;&lt;/EndNote&gt;</w:instrText>
            </w:r>
            <w:r w:rsidRPr="00504718">
              <w:rPr>
                <w:rFonts w:eastAsia="Cambria" w:cs="Cambria"/>
                <w:szCs w:val="22"/>
              </w:rPr>
              <w:fldChar w:fldCharType="separate"/>
            </w:r>
            <w:r w:rsidR="008F2BC4">
              <w:rPr>
                <w:rFonts w:eastAsia="Cambria" w:cs="Cambria"/>
                <w:noProof/>
                <w:szCs w:val="22"/>
              </w:rPr>
              <w:t>[63]</w:t>
            </w:r>
            <w:r w:rsidRPr="00504718">
              <w:rPr>
                <w:rFonts w:eastAsia="Cambria" w:cs="Cambria"/>
                <w:szCs w:val="22"/>
              </w:rPr>
              <w:fldChar w:fldCharType="end"/>
            </w:r>
          </w:p>
        </w:tc>
        <w:tc>
          <w:tcPr>
            <w:tcW w:w="1695" w:type="dxa"/>
          </w:tcPr>
          <w:p w14:paraId="22D6E44F" w14:textId="59C271B6" w:rsidR="00EC479E" w:rsidRPr="00504718" w:rsidRDefault="7396A88D"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szCs w:val="22"/>
              </w:rPr>
            </w:pPr>
            <w:r w:rsidRPr="00504718">
              <w:rPr>
                <w:rFonts w:eastAsia="Cambria" w:cs="Cambria"/>
                <w:szCs w:val="22"/>
              </w:rPr>
              <w:t>Kvalitativ</w:t>
            </w:r>
            <w:r w:rsidR="00824B85">
              <w:rPr>
                <w:rFonts w:eastAsia="Cambria" w:cs="Cambria"/>
                <w:szCs w:val="22"/>
              </w:rPr>
              <w:t>,</w:t>
            </w:r>
            <w:r w:rsidRPr="00504718">
              <w:rPr>
                <w:rFonts w:eastAsia="Cambria" w:cs="Cambria"/>
                <w:szCs w:val="22"/>
              </w:rPr>
              <w:t xml:space="preserve"> </w:t>
            </w:r>
            <w:r w:rsidR="00824B85" w:rsidRPr="00504718">
              <w:rPr>
                <w:rFonts w:eastAsia="Cambria" w:cs="Cambria"/>
                <w:szCs w:val="22"/>
              </w:rPr>
              <w:t>observasjon</w:t>
            </w:r>
            <w:r w:rsidR="00824B85">
              <w:rPr>
                <w:rFonts w:eastAsia="Cambria" w:cs="Cambria"/>
                <w:szCs w:val="22"/>
              </w:rPr>
              <w:t>er</w:t>
            </w:r>
            <w:r w:rsidR="00824B85" w:rsidRPr="00504718">
              <w:rPr>
                <w:rFonts w:eastAsia="Cambria" w:cs="Cambria"/>
                <w:szCs w:val="22"/>
              </w:rPr>
              <w:t xml:space="preserve"> </w:t>
            </w:r>
            <w:r w:rsidRPr="00504718">
              <w:rPr>
                <w:rFonts w:eastAsia="Cambria" w:cs="Cambria"/>
                <w:szCs w:val="22"/>
              </w:rPr>
              <w:t>av møter i skolefraværs</w:t>
            </w:r>
            <w:r w:rsidR="00FF20EC">
              <w:rPr>
                <w:rFonts w:eastAsia="Cambria" w:cs="Cambria"/>
                <w:szCs w:val="22"/>
              </w:rPr>
              <w:t>-</w:t>
            </w:r>
            <w:r w:rsidRPr="00504718">
              <w:rPr>
                <w:rFonts w:eastAsia="Cambria" w:cs="Cambria"/>
                <w:szCs w:val="22"/>
              </w:rPr>
              <w:t>team</w:t>
            </w:r>
          </w:p>
        </w:tc>
        <w:tc>
          <w:tcPr>
            <w:tcW w:w="2841" w:type="dxa"/>
          </w:tcPr>
          <w:p w14:paraId="290172A2" w14:textId="2AA45FF9" w:rsidR="00EC479E" w:rsidRPr="00504718" w:rsidRDefault="32148ACE" w:rsidP="777EEFA2">
            <w:pPr>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szCs w:val="22"/>
              </w:rPr>
              <w:t xml:space="preserve">Formålet med studien var å undersøke hvordan medlemmer av </w:t>
            </w:r>
            <w:r w:rsidR="00B00D3E">
              <w:rPr>
                <w:rFonts w:eastAsia="Cambria" w:cs="Cambria"/>
                <w:szCs w:val="22"/>
              </w:rPr>
              <w:t>tverr</w:t>
            </w:r>
            <w:r w:rsidRPr="00504718">
              <w:rPr>
                <w:rFonts w:eastAsia="Cambria" w:cs="Cambria"/>
                <w:szCs w:val="22"/>
              </w:rPr>
              <w:t>faglige team tar ansvar og fordeler ansvar i samarbeidet om å håndtere skolefraværsproblemer</w:t>
            </w:r>
            <w:r w:rsidR="007167C1">
              <w:rPr>
                <w:rFonts w:eastAsia="Cambria" w:cs="Cambria"/>
                <w:szCs w:val="22"/>
              </w:rPr>
              <w:t>.</w:t>
            </w:r>
          </w:p>
        </w:tc>
        <w:tc>
          <w:tcPr>
            <w:tcW w:w="2268" w:type="dxa"/>
          </w:tcPr>
          <w:p w14:paraId="2EF6DB00" w14:textId="23605E10" w:rsidR="00EC479E" w:rsidRDefault="00E60FE9" w:rsidP="777EEFA2">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szCs w:val="22"/>
              </w:rPr>
            </w:pPr>
            <w:r>
              <w:rPr>
                <w:rFonts w:eastAsia="Cambria" w:cs="Cambria"/>
                <w:szCs w:val="22"/>
              </w:rPr>
              <w:t>M</w:t>
            </w:r>
            <w:r w:rsidR="5C2ABFFB" w:rsidRPr="00504718">
              <w:rPr>
                <w:rFonts w:eastAsia="Cambria" w:cs="Cambria"/>
                <w:szCs w:val="22"/>
              </w:rPr>
              <w:t>edlemmer i to ulike flerfaglige team som jobbet med et prosjekt for å håndtere skolefraværsproblemer</w:t>
            </w:r>
            <w:r>
              <w:rPr>
                <w:rFonts w:eastAsia="Cambria" w:cs="Cambria"/>
                <w:szCs w:val="22"/>
              </w:rPr>
              <w:t xml:space="preserve"> (n=</w:t>
            </w:r>
            <w:r w:rsidR="004C1EC1">
              <w:rPr>
                <w:rFonts w:eastAsia="Cambria" w:cs="Cambria"/>
                <w:szCs w:val="22"/>
              </w:rPr>
              <w:t>23</w:t>
            </w:r>
            <w:r>
              <w:rPr>
                <w:rFonts w:eastAsia="Cambria" w:cs="Cambria"/>
                <w:szCs w:val="22"/>
              </w:rPr>
              <w:t>)</w:t>
            </w:r>
          </w:p>
          <w:p w14:paraId="045987FD" w14:textId="77777777" w:rsidR="00C823CC" w:rsidRDefault="00C823CC" w:rsidP="777EEFA2">
            <w:pPr>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p>
          <w:p w14:paraId="379772B7" w14:textId="40E91A48" w:rsidR="00C823CC" w:rsidRPr="00504718" w:rsidRDefault="00C823CC" w:rsidP="777EEFA2">
            <w:pPr>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Pr>
                <w:rFonts w:eastAsia="Cambria"/>
                <w:szCs w:val="22"/>
              </w:rPr>
              <w:t>Ungdomsskole</w:t>
            </w:r>
          </w:p>
        </w:tc>
        <w:tc>
          <w:tcPr>
            <w:tcW w:w="1276" w:type="dxa"/>
          </w:tcPr>
          <w:p w14:paraId="4818A35B" w14:textId="346A4A6C" w:rsidR="00EC479E" w:rsidRPr="00504718" w:rsidRDefault="00E7E825" w:rsidP="777EEFA2">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Middels/lav</w:t>
            </w:r>
          </w:p>
        </w:tc>
      </w:tr>
      <w:tr w:rsidR="777EEFA2" w14:paraId="718D7261" w14:textId="77777777" w:rsidTr="002227CB">
        <w:trPr>
          <w:trHeight w:val="178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021FC4AB" w14:textId="765BAAF5" w:rsidR="1700ED53" w:rsidRPr="00504718" w:rsidRDefault="1700ED53" w:rsidP="3EE8F514">
            <w:pPr>
              <w:spacing w:line="240" w:lineRule="auto"/>
              <w:rPr>
                <w:rFonts w:eastAsia="Cambria" w:cs="Cambria"/>
                <w:szCs w:val="22"/>
              </w:rPr>
            </w:pPr>
            <w:r w:rsidRPr="00504718">
              <w:rPr>
                <w:rFonts w:eastAsia="Cambria" w:cs="Cambria"/>
                <w:szCs w:val="22"/>
              </w:rPr>
              <w:lastRenderedPageBreak/>
              <w:t>Nairz-Wirth (2017)</w:t>
            </w:r>
            <w:r w:rsidR="71887BAF" w:rsidRPr="00504718">
              <w:rPr>
                <w:rFonts w:eastAsia="Cambria" w:cs="Cambria"/>
                <w:szCs w:val="22"/>
              </w:rPr>
              <w:t>, Øste</w:t>
            </w:r>
            <w:r w:rsidR="00E402A3" w:rsidRPr="00504718">
              <w:rPr>
                <w:rFonts w:eastAsia="Cambria" w:cs="Cambria"/>
                <w:szCs w:val="22"/>
              </w:rPr>
              <w:t>r</w:t>
            </w:r>
            <w:r w:rsidR="71887BAF" w:rsidRPr="00504718">
              <w:rPr>
                <w:rFonts w:eastAsia="Cambria" w:cs="Cambria"/>
                <w:szCs w:val="22"/>
              </w:rPr>
              <w:t>rike</w:t>
            </w:r>
            <w:r w:rsidR="00775003" w:rsidRPr="00504718">
              <w:rPr>
                <w:rFonts w:eastAsia="Cambria" w:cs="Cambria"/>
                <w:szCs w:val="22"/>
              </w:rPr>
              <w:fldChar w:fldCharType="begin"/>
            </w:r>
            <w:r w:rsidR="008F2BC4">
              <w:rPr>
                <w:rFonts w:eastAsia="Cambria" w:cs="Cambria"/>
                <w:szCs w:val="22"/>
              </w:rPr>
              <w:instrText xml:space="preserve"> ADDIN EN.CITE &lt;EndNote&gt;&lt;Cite&gt;&lt;Author&gt;Nairz-Wirth&lt;/Author&gt;&lt;Year&gt;2017&lt;/Year&gt;&lt;RecNum&gt;38&lt;/RecNum&gt;&lt;DisplayText&gt;[44]&lt;/DisplayText&gt;&lt;record&gt;&lt;rec-number&gt;38&lt;/rec-number&gt;&lt;foreign-keys&gt;&lt;key app="EN" db-id="rv0va2eae9w2fpe2tw65xwdc5zrsw529re5d" timestamp="1768482890"&gt;38&lt;/key&gt;&lt;/foreign-keys&gt;&lt;ref-type name="Journal Article"&gt;17&lt;/ref-type&gt;&lt;contributors&gt;&lt;authors&gt;&lt;author&gt;Nairz-Wirth, Erna&lt;/author&gt;&lt;author&gt;Feldmann, Klaus&lt;/author&gt;&lt;/authors&gt;&lt;/contributors&gt;&lt;titles&gt;&lt;title&gt;Teachers&amp;apos; Views on the Impact of Teacher-Student Relationships on School Dropout: A Bourdieusian Analysis of Misrecognition&lt;/title&gt;&lt;secondary-title&gt;Pedagogy, Culture and Society&lt;/secondary-title&gt;&lt;short-title&gt;Nairz-Wirth (2017)&lt;/short-title&gt;&lt;/titles&gt;&lt;periodical&gt;&lt;full-title&gt;Pedagogy, Culture and Society&lt;/full-title&gt;&lt;/periodical&gt;&lt;pages&gt;121-136&lt;/pages&gt;&lt;volume&gt;25&lt;/volume&gt;&lt;number&gt;1&lt;/number&gt;&lt;keywords&gt;&lt;keyword&gt;eppi-reviewer&lt;/keyword&gt;&lt;/keywords&gt;&lt;dates&gt;&lt;year&gt;2017&lt;/year&gt;&lt;pub-dates&gt;&lt;date&gt;2017&lt;/date&gt;&lt;/pub-dates&gt;&lt;/dates&gt;&lt;isbn&gt;1468-1366, 1468-1366&lt;/isbn&gt;&lt;urls&gt;&lt;related-urls&gt;&lt;url&gt;https://www.proquest.com/scholarly-journals/teachers-views-on-impact-teacher-student/docview/1895975449/se-2?accountid=172179&lt;/url&gt;&lt;/related-urls&gt;&lt;/urls&gt;&lt;electronic-resource-num&gt;10.1080/14681366.2016.1230881&lt;/electronic-resource-num&gt;&lt;/record&gt;&lt;/Cite&gt;&lt;/EndNote&gt;</w:instrText>
            </w:r>
            <w:r w:rsidR="00775003" w:rsidRPr="00504718">
              <w:rPr>
                <w:rFonts w:eastAsia="Cambria" w:cs="Cambria"/>
                <w:szCs w:val="22"/>
              </w:rPr>
              <w:fldChar w:fldCharType="separate"/>
            </w:r>
            <w:r w:rsidR="008F2BC4">
              <w:rPr>
                <w:rFonts w:eastAsia="Cambria" w:cs="Cambria"/>
                <w:noProof/>
                <w:szCs w:val="22"/>
              </w:rPr>
              <w:t>[44]</w:t>
            </w:r>
            <w:r w:rsidR="00775003" w:rsidRPr="00504718">
              <w:rPr>
                <w:rFonts w:eastAsia="Cambria" w:cs="Cambria"/>
                <w:szCs w:val="22"/>
              </w:rPr>
              <w:fldChar w:fldCharType="end"/>
            </w:r>
          </w:p>
        </w:tc>
        <w:tc>
          <w:tcPr>
            <w:tcW w:w="1695" w:type="dxa"/>
            <w:hideMark/>
          </w:tcPr>
          <w:p w14:paraId="07B37ABF" w14:textId="67834E79" w:rsidR="777EEFA2" w:rsidRPr="00504718" w:rsidRDefault="4E3AC0F1"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szCs w:val="22"/>
              </w:rPr>
            </w:pPr>
            <w:r w:rsidRPr="00504718">
              <w:rPr>
                <w:rFonts w:eastAsia="Cambria" w:cs="Cambria"/>
                <w:szCs w:val="22"/>
              </w:rPr>
              <w:t>Kvalitativ</w:t>
            </w:r>
            <w:r w:rsidR="00FF20EC">
              <w:rPr>
                <w:rFonts w:eastAsia="Cambria" w:cs="Cambria"/>
                <w:szCs w:val="22"/>
              </w:rPr>
              <w:t>,</w:t>
            </w:r>
            <w:r w:rsidRPr="00504718">
              <w:rPr>
                <w:rFonts w:eastAsia="Cambria" w:cs="Cambria"/>
                <w:szCs w:val="22"/>
              </w:rPr>
              <w:t xml:space="preserve"> </w:t>
            </w:r>
            <w:r w:rsidR="00FF20EC" w:rsidRPr="00504718">
              <w:rPr>
                <w:rFonts w:eastAsia="Cambria" w:cs="Cambria"/>
                <w:szCs w:val="22"/>
              </w:rPr>
              <w:t>intervju</w:t>
            </w:r>
            <w:r w:rsidR="00FF20EC">
              <w:rPr>
                <w:rFonts w:eastAsia="Cambria" w:cs="Cambria"/>
                <w:szCs w:val="22"/>
              </w:rPr>
              <w:t>er</w:t>
            </w:r>
          </w:p>
        </w:tc>
        <w:tc>
          <w:tcPr>
            <w:tcW w:w="2841" w:type="dxa"/>
            <w:hideMark/>
          </w:tcPr>
          <w:p w14:paraId="2B78C270" w14:textId="5595EC5F" w:rsidR="777EEFA2" w:rsidRPr="00504718" w:rsidRDefault="4E3AC0F1" w:rsidP="777EEFA2">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szCs w:val="22"/>
              </w:rPr>
            </w:pPr>
            <w:r w:rsidRPr="00504718">
              <w:rPr>
                <w:rFonts w:eastAsia="Cambria" w:cs="Cambria"/>
                <w:szCs w:val="22"/>
              </w:rPr>
              <w:t>Formålet med studien var å undersøke hvordan lærere forstår og forklarer frafall i videregående opplæring, med særlig fokus på hvordan betydningen av lærer–elev-relasjoner blir oversett eller undervurdert.</w:t>
            </w:r>
          </w:p>
        </w:tc>
        <w:tc>
          <w:tcPr>
            <w:tcW w:w="2268" w:type="dxa"/>
            <w:hideMark/>
          </w:tcPr>
          <w:p w14:paraId="62193586" w14:textId="3BE3C559" w:rsidR="777EEFA2" w:rsidRDefault="00DD1107" w:rsidP="777EEFA2">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szCs w:val="22"/>
              </w:rPr>
            </w:pPr>
            <w:r>
              <w:rPr>
                <w:rFonts w:eastAsia="Cambria" w:cs="Cambria"/>
                <w:szCs w:val="22"/>
              </w:rPr>
              <w:t>L</w:t>
            </w:r>
            <w:r w:rsidR="4E3AC0F1" w:rsidRPr="00504718">
              <w:rPr>
                <w:rFonts w:eastAsia="Cambria" w:cs="Cambria"/>
                <w:szCs w:val="22"/>
              </w:rPr>
              <w:t xml:space="preserve">ærere </w:t>
            </w:r>
            <w:r w:rsidR="00E60FE9">
              <w:rPr>
                <w:rFonts w:eastAsia="Cambria" w:cs="Cambria"/>
                <w:szCs w:val="22"/>
              </w:rPr>
              <w:t>(n=</w:t>
            </w:r>
            <w:r>
              <w:rPr>
                <w:rFonts w:eastAsia="Cambria" w:cs="Cambria"/>
                <w:szCs w:val="22"/>
              </w:rPr>
              <w:t>60)</w:t>
            </w:r>
          </w:p>
          <w:p w14:paraId="2A0437F7" w14:textId="77777777" w:rsidR="00B00D3E" w:rsidRDefault="00B00D3E" w:rsidP="777EEFA2">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szCs w:val="22"/>
              </w:rPr>
            </w:pPr>
          </w:p>
          <w:p w14:paraId="2AEDEFBA" w14:textId="1E3E75B0" w:rsidR="00B00D3E" w:rsidRPr="00504718" w:rsidRDefault="00B00D3E" w:rsidP="777EEFA2">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szCs w:val="22"/>
              </w:rPr>
            </w:pPr>
            <w:r>
              <w:rPr>
                <w:rFonts w:eastAsia="Cambria" w:cs="Cambria"/>
                <w:szCs w:val="22"/>
              </w:rPr>
              <w:t>Videregående skole</w:t>
            </w:r>
          </w:p>
        </w:tc>
        <w:tc>
          <w:tcPr>
            <w:tcW w:w="1276" w:type="dxa"/>
          </w:tcPr>
          <w:p w14:paraId="4E83051A" w14:textId="0366B898" w:rsidR="777EEFA2" w:rsidRPr="00504718" w:rsidRDefault="5451B8B2" w:rsidP="777EEFA2">
            <w:pPr>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color w:val="000000" w:themeColor="text1"/>
                <w:szCs w:val="22"/>
                <w:lang w:eastAsia="en-GB"/>
              </w:rPr>
              <w:t>Middels/lav</w:t>
            </w:r>
          </w:p>
        </w:tc>
      </w:tr>
      <w:tr w:rsidR="004E1F62" w14:paraId="77AE3AC3" w14:textId="77777777" w:rsidTr="002227CB">
        <w:trPr>
          <w:trHeight w:val="1552"/>
        </w:trPr>
        <w:tc>
          <w:tcPr>
            <w:cnfStyle w:val="001000000000" w:firstRow="0" w:lastRow="0" w:firstColumn="1" w:lastColumn="0" w:oddVBand="0" w:evenVBand="0" w:oddHBand="0" w:evenHBand="0" w:firstRowFirstColumn="0" w:firstRowLastColumn="0" w:lastRowFirstColumn="0" w:lastRowLastColumn="0"/>
            <w:tcW w:w="1134" w:type="dxa"/>
            <w:noWrap/>
          </w:tcPr>
          <w:p w14:paraId="147F02FA" w14:textId="77777777" w:rsidR="00E4089F" w:rsidRPr="00504718" w:rsidRDefault="007136F0" w:rsidP="47DB4BF6">
            <w:pPr>
              <w:spacing w:line="240" w:lineRule="auto"/>
              <w:rPr>
                <w:rFonts w:eastAsia="Cambria" w:cs="Cambria"/>
                <w:b w:val="0"/>
                <w:szCs w:val="22"/>
              </w:rPr>
            </w:pPr>
            <w:r w:rsidRPr="00504718">
              <w:rPr>
                <w:rFonts w:eastAsia="Cambria" w:cs="Cambria"/>
                <w:szCs w:val="22"/>
              </w:rPr>
              <w:t>O'Toole (2024)</w:t>
            </w:r>
            <w:r w:rsidR="000A3B25" w:rsidRPr="00504718">
              <w:rPr>
                <w:rFonts w:eastAsia="Cambria" w:cs="Cambria"/>
                <w:szCs w:val="22"/>
              </w:rPr>
              <w:t xml:space="preserve">, </w:t>
            </w:r>
            <w:r w:rsidR="00BC3A56" w:rsidRPr="00504718">
              <w:rPr>
                <w:rFonts w:eastAsia="Cambria" w:cs="Cambria"/>
                <w:szCs w:val="22"/>
              </w:rPr>
              <w:t>Irland</w:t>
            </w:r>
          </w:p>
          <w:p w14:paraId="550EC802" w14:textId="23A09572" w:rsidR="004E1F62" w:rsidRPr="00504718" w:rsidRDefault="00C05BE0" w:rsidP="47DB4BF6">
            <w:pPr>
              <w:spacing w:line="240" w:lineRule="auto"/>
              <w:rPr>
                <w:rFonts w:eastAsia="Cambria" w:cs="Cambria"/>
                <w:szCs w:val="22"/>
              </w:rPr>
            </w:pPr>
            <w:r w:rsidRPr="00504718">
              <w:rPr>
                <w:rFonts w:eastAsia="Cambria" w:cs="Cambria"/>
                <w:szCs w:val="22"/>
              </w:rPr>
              <w:fldChar w:fldCharType="begin"/>
            </w:r>
            <w:r w:rsidR="008F2BC4">
              <w:rPr>
                <w:rFonts w:eastAsia="Cambria" w:cs="Cambria"/>
                <w:szCs w:val="22"/>
              </w:rPr>
              <w:instrText xml:space="preserve"> ADDIN EN.CITE &lt;EndNote&gt;&lt;Cite&gt;&lt;Author&gt;O&amp;apos;Toole&lt;/Author&gt;&lt;Year&gt;2024&lt;/Year&gt;&lt;RecNum&gt;39&lt;/RecNum&gt;&lt;DisplayText&gt;[55]&lt;/DisplayText&gt;&lt;record&gt;&lt;rec-number&gt;39&lt;/rec-number&gt;&lt;foreign-keys&gt;&lt;key app="EN" db-id="rv0va2eae9w2fpe2tw65xwdc5zrsw529re5d" timestamp="1768482890"&gt;39&lt;/key&gt;&lt;/foreign-keys&gt;&lt;ref-type name="Journal Article"&gt;17&lt;/ref-type&gt;&lt;contributors&gt;&lt;authors&gt;&lt;author&gt;O&amp;apos;Toole, Catriona&lt;/author&gt;&lt;author&gt;Ćirić, Tara&lt;/author&gt;&lt;/authors&gt;&lt;/contributors&gt;&lt;titles&gt;&lt;title&gt;Compassion, collaboration and cultural-responsiveness: insights on promoting successful pathways through education for students who face school attendance barriers&lt;/title&gt;&lt;secondary-title&gt;Frontiers in Education&lt;/secondary-title&gt;&lt;short-title&gt;O&amp;apos;Toole (2024)&lt;/short-title&gt;&lt;/titles&gt;&lt;periodical&gt;&lt;full-title&gt;Frontiers in Education&lt;/full-title&gt;&lt;/periodical&gt;&lt;pages&gt;NA-NA&lt;/pages&gt;&lt;volume&gt;9&lt;/volume&gt;&lt;number&gt;NA&lt;/number&gt;&lt;keywords&gt;&lt;keyword&gt;eppi-reviewer&lt;/keyword&gt;&lt;/keywords&gt;&lt;dates&gt;&lt;year&gt;2024&lt;/year&gt;&lt;pub-dates&gt;&lt;date&gt;2024&lt;/date&gt;&lt;/pub-dates&gt;&lt;/dates&gt;&lt;urls&gt;&lt;/urls&gt;&lt;electronic-resource-num&gt;10.3389/feduc.2024.1456388&lt;/electronic-resource-num&gt;&lt;/record&gt;&lt;/Cite&gt;&lt;/EndNote&gt;</w:instrText>
            </w:r>
            <w:r w:rsidRPr="00504718">
              <w:rPr>
                <w:rFonts w:eastAsia="Cambria" w:cs="Cambria"/>
                <w:szCs w:val="22"/>
              </w:rPr>
              <w:fldChar w:fldCharType="separate"/>
            </w:r>
            <w:r w:rsidR="008F2BC4">
              <w:rPr>
                <w:rFonts w:eastAsia="Cambria" w:cs="Cambria"/>
                <w:noProof/>
                <w:szCs w:val="22"/>
              </w:rPr>
              <w:t>[55]</w:t>
            </w:r>
            <w:r w:rsidRPr="00504718">
              <w:rPr>
                <w:rFonts w:eastAsia="Cambria" w:cs="Cambria"/>
                <w:szCs w:val="22"/>
              </w:rPr>
              <w:fldChar w:fldCharType="end"/>
            </w:r>
          </w:p>
        </w:tc>
        <w:tc>
          <w:tcPr>
            <w:tcW w:w="1695" w:type="dxa"/>
          </w:tcPr>
          <w:p w14:paraId="5B69B074" w14:textId="77777777" w:rsidR="00AA7EEF" w:rsidRDefault="3D62AD7D"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szCs w:val="22"/>
              </w:rPr>
            </w:pPr>
            <w:r w:rsidRPr="00504718">
              <w:rPr>
                <w:rFonts w:eastAsia="Cambria" w:cs="Cambria"/>
                <w:szCs w:val="22"/>
              </w:rPr>
              <w:t>Kvalitativ</w:t>
            </w:r>
            <w:r w:rsidR="00FF20EC">
              <w:rPr>
                <w:rFonts w:eastAsia="Cambria" w:cs="Cambria"/>
                <w:szCs w:val="22"/>
              </w:rPr>
              <w:t xml:space="preserve">, </w:t>
            </w:r>
            <w:r w:rsidRPr="00504718">
              <w:rPr>
                <w:rFonts w:eastAsia="Cambria" w:cs="Cambria"/>
                <w:szCs w:val="22"/>
              </w:rPr>
              <w:t>fokusgruppe</w:t>
            </w:r>
          </w:p>
          <w:p w14:paraId="331BDDB4" w14:textId="1AC2CF22" w:rsidR="004E1F62" w:rsidRPr="00504718" w:rsidRDefault="3D62AD7D"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szCs w:val="22"/>
              </w:rPr>
            </w:pPr>
            <w:r w:rsidRPr="00504718">
              <w:rPr>
                <w:rFonts w:eastAsia="Cambria" w:cs="Cambria"/>
                <w:szCs w:val="22"/>
              </w:rPr>
              <w:t>intervju</w:t>
            </w:r>
            <w:r w:rsidR="00AA7EEF">
              <w:rPr>
                <w:rFonts w:eastAsia="Cambria" w:cs="Cambria"/>
                <w:szCs w:val="22"/>
              </w:rPr>
              <w:t>er</w:t>
            </w:r>
            <w:r w:rsidR="00FF20EC">
              <w:rPr>
                <w:rFonts w:eastAsia="Cambria" w:cs="Cambria"/>
                <w:szCs w:val="22"/>
              </w:rPr>
              <w:t>,</w:t>
            </w:r>
            <w:r w:rsidRPr="00504718">
              <w:rPr>
                <w:rFonts w:eastAsia="Cambria" w:cs="Cambria"/>
                <w:szCs w:val="22"/>
              </w:rPr>
              <w:t xml:space="preserve"> kunstbasert metode</w:t>
            </w:r>
          </w:p>
        </w:tc>
        <w:tc>
          <w:tcPr>
            <w:tcW w:w="2841" w:type="dxa"/>
          </w:tcPr>
          <w:p w14:paraId="4F150839" w14:textId="18CEA3B9" w:rsidR="004E1F62" w:rsidRPr="00504718" w:rsidRDefault="509123CF" w:rsidP="575F75CB">
            <w:pPr>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szCs w:val="22"/>
              </w:rPr>
              <w:t>Formålet med studien var å utforske hvordan medfølelse, samarbeid og kultur</w:t>
            </w:r>
            <w:r w:rsidRPr="00504718">
              <w:rPr>
                <w:rFonts w:eastAsia="Cambria" w:cs="Cambria Math"/>
                <w:szCs w:val="22"/>
              </w:rPr>
              <w:t>‑</w:t>
            </w:r>
            <w:r w:rsidRPr="00504718">
              <w:rPr>
                <w:rFonts w:eastAsia="Cambria" w:cs="Cambria"/>
                <w:szCs w:val="22"/>
              </w:rPr>
              <w:t>responsivitet kan fremme vellykkede utdanningsl</w:t>
            </w:r>
            <w:r w:rsidRPr="00504718">
              <w:rPr>
                <w:rFonts w:eastAsia="Cambria" w:cs="Arial Narrow"/>
                <w:szCs w:val="22"/>
              </w:rPr>
              <w:t>ø</w:t>
            </w:r>
            <w:r w:rsidRPr="00504718">
              <w:rPr>
                <w:rFonts w:eastAsia="Cambria" w:cs="Cambria"/>
                <w:szCs w:val="22"/>
              </w:rPr>
              <w:t>p for elever som har utfordringer med skolefrav</w:t>
            </w:r>
            <w:r w:rsidRPr="00504718">
              <w:rPr>
                <w:rFonts w:eastAsia="Cambria" w:cs="Arial Narrow"/>
                <w:szCs w:val="22"/>
              </w:rPr>
              <w:t>æ</w:t>
            </w:r>
            <w:r w:rsidRPr="00504718">
              <w:rPr>
                <w:rFonts w:eastAsia="Cambria" w:cs="Cambria"/>
                <w:szCs w:val="22"/>
              </w:rPr>
              <w:t>r</w:t>
            </w:r>
          </w:p>
        </w:tc>
        <w:tc>
          <w:tcPr>
            <w:tcW w:w="2268" w:type="dxa"/>
          </w:tcPr>
          <w:p w14:paraId="4201A0A0" w14:textId="1FEFBD70" w:rsidR="004E1F62" w:rsidRDefault="00DD1107"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L</w:t>
            </w:r>
            <w:r w:rsidR="1C42AEE6" w:rsidRPr="00504718">
              <w:rPr>
                <w:rFonts w:eastAsia="Cambria" w:cs="Cambria"/>
                <w:color w:val="000000" w:themeColor="text1"/>
                <w:szCs w:val="22"/>
                <w:lang w:eastAsia="en-GB"/>
              </w:rPr>
              <w:t>ærere</w:t>
            </w:r>
            <w:r w:rsidR="6BA31D6F" w:rsidRPr="00504718">
              <w:rPr>
                <w:rFonts w:eastAsia="Cambria" w:cs="Cambria"/>
                <w:color w:val="000000" w:themeColor="text1"/>
                <w:szCs w:val="22"/>
                <w:lang w:eastAsia="en-GB"/>
              </w:rPr>
              <w:t xml:space="preserve">, skoleansatte </w:t>
            </w:r>
            <w:r w:rsidR="1C42AEE6" w:rsidRPr="00504718">
              <w:rPr>
                <w:rFonts w:eastAsia="Cambria" w:cs="Cambria"/>
                <w:color w:val="000000" w:themeColor="text1"/>
                <w:szCs w:val="22"/>
                <w:lang w:eastAsia="en-GB"/>
              </w:rPr>
              <w:t>og skoleledere</w:t>
            </w:r>
            <w:r>
              <w:rPr>
                <w:rFonts w:eastAsia="Cambria" w:cs="Cambria"/>
                <w:color w:val="000000" w:themeColor="text1"/>
                <w:szCs w:val="22"/>
                <w:lang w:eastAsia="en-GB"/>
              </w:rPr>
              <w:t xml:space="preserve"> (n=15)</w:t>
            </w:r>
            <w:r w:rsidR="382841CF" w:rsidRPr="00504718">
              <w:rPr>
                <w:rFonts w:eastAsia="Cambria" w:cs="Cambria"/>
                <w:color w:val="000000" w:themeColor="text1"/>
                <w:szCs w:val="22"/>
                <w:lang w:eastAsia="en-GB"/>
              </w:rPr>
              <w:t>, tverrfaglig profesjonelle (psykologer, sosialarbeidere)</w:t>
            </w:r>
            <w:r>
              <w:rPr>
                <w:rFonts w:eastAsia="Cambria" w:cs="Cambria"/>
                <w:color w:val="000000" w:themeColor="text1"/>
                <w:szCs w:val="22"/>
                <w:lang w:eastAsia="en-GB"/>
              </w:rPr>
              <w:t xml:space="preserve"> (n=12)</w:t>
            </w:r>
            <w:r w:rsidR="382841CF" w:rsidRPr="00504718">
              <w:rPr>
                <w:rFonts w:eastAsia="Cambria" w:cs="Cambria"/>
                <w:color w:val="000000" w:themeColor="text1"/>
                <w:szCs w:val="22"/>
                <w:lang w:eastAsia="en-GB"/>
              </w:rPr>
              <w:t>,</w:t>
            </w:r>
            <w:r>
              <w:rPr>
                <w:rFonts w:eastAsia="Cambria" w:cs="Cambria"/>
                <w:color w:val="000000" w:themeColor="text1"/>
                <w:szCs w:val="22"/>
                <w:lang w:eastAsia="en-GB"/>
              </w:rPr>
              <w:t xml:space="preserve"> </w:t>
            </w:r>
            <w:r w:rsidR="382841CF" w:rsidRPr="00504718">
              <w:rPr>
                <w:rFonts w:eastAsia="Cambria" w:cs="Cambria"/>
                <w:color w:val="000000" w:themeColor="text1"/>
                <w:szCs w:val="22"/>
                <w:lang w:eastAsia="en-GB"/>
              </w:rPr>
              <w:t>foreldre</w:t>
            </w:r>
            <w:r>
              <w:rPr>
                <w:rFonts w:eastAsia="Cambria" w:cs="Cambria"/>
                <w:color w:val="000000" w:themeColor="text1"/>
                <w:szCs w:val="22"/>
                <w:lang w:eastAsia="en-GB"/>
              </w:rPr>
              <w:t xml:space="preserve"> (n=2)</w:t>
            </w:r>
            <w:r w:rsidR="382841CF" w:rsidRPr="00504718">
              <w:rPr>
                <w:rFonts w:eastAsia="Cambria" w:cs="Cambria"/>
                <w:color w:val="000000" w:themeColor="text1"/>
                <w:szCs w:val="22"/>
                <w:lang w:eastAsia="en-GB"/>
              </w:rPr>
              <w:t xml:space="preserve"> og ungdommer mellom</w:t>
            </w:r>
            <w:r w:rsidR="511116CE" w:rsidRPr="00504718">
              <w:rPr>
                <w:rFonts w:eastAsia="Cambria" w:cs="Cambria"/>
                <w:color w:val="000000" w:themeColor="text1"/>
                <w:szCs w:val="22"/>
                <w:lang w:eastAsia="en-GB"/>
              </w:rPr>
              <w:t xml:space="preserve"> 14-18 år</w:t>
            </w:r>
            <w:r>
              <w:rPr>
                <w:rFonts w:eastAsia="Cambria" w:cs="Cambria"/>
                <w:color w:val="000000" w:themeColor="text1"/>
                <w:szCs w:val="22"/>
                <w:lang w:eastAsia="en-GB"/>
              </w:rPr>
              <w:t xml:space="preserve"> (n=11)</w:t>
            </w:r>
          </w:p>
          <w:p w14:paraId="6346E111" w14:textId="77777777" w:rsidR="00035B3F" w:rsidRDefault="00035B3F"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p>
          <w:p w14:paraId="74E957A2" w14:textId="4F9F1F9B" w:rsidR="00035B3F" w:rsidRPr="00504718" w:rsidRDefault="00035B3F"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Ungdoms- og videregående skole</w:t>
            </w:r>
          </w:p>
        </w:tc>
        <w:tc>
          <w:tcPr>
            <w:tcW w:w="1276" w:type="dxa"/>
          </w:tcPr>
          <w:p w14:paraId="36D3D564" w14:textId="4A4F04B2" w:rsidR="004E1F62" w:rsidRPr="00504718" w:rsidRDefault="4590E7B0" w:rsidP="777EEFA2">
            <w:pPr>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color w:val="000000" w:themeColor="text1"/>
                <w:szCs w:val="22"/>
                <w:lang w:eastAsia="en-GB"/>
              </w:rPr>
              <w:t>Middels</w:t>
            </w:r>
          </w:p>
        </w:tc>
      </w:tr>
      <w:tr w:rsidR="007136F0" w14:paraId="503A3A12" w14:textId="77777777" w:rsidTr="002227CB">
        <w:trPr>
          <w:trHeight w:val="915"/>
        </w:trPr>
        <w:tc>
          <w:tcPr>
            <w:cnfStyle w:val="001000000000" w:firstRow="0" w:lastRow="0" w:firstColumn="1" w:lastColumn="0" w:oddVBand="0" w:evenVBand="0" w:oddHBand="0" w:evenHBand="0" w:firstRowFirstColumn="0" w:firstRowLastColumn="0" w:lastRowFirstColumn="0" w:lastRowLastColumn="0"/>
            <w:tcW w:w="1134" w:type="dxa"/>
            <w:noWrap/>
          </w:tcPr>
          <w:p w14:paraId="048DCCAC" w14:textId="77777777" w:rsidR="00E4089F" w:rsidRPr="00504718" w:rsidRDefault="007136F0" w:rsidP="47DB4BF6">
            <w:pPr>
              <w:spacing w:line="240" w:lineRule="auto"/>
              <w:rPr>
                <w:rFonts w:eastAsia="Cambria" w:cs="Cambria"/>
                <w:b w:val="0"/>
                <w:szCs w:val="22"/>
              </w:rPr>
            </w:pPr>
            <w:r w:rsidRPr="00504718">
              <w:rPr>
                <w:rFonts w:eastAsia="Cambria" w:cs="Cambria"/>
                <w:szCs w:val="22"/>
              </w:rPr>
              <w:t xml:space="preserve">Ottesen </w:t>
            </w:r>
            <w:r w:rsidR="006227E0" w:rsidRPr="00504718">
              <w:rPr>
                <w:rFonts w:eastAsia="Cambria" w:cs="Cambria"/>
                <w:szCs w:val="22"/>
              </w:rPr>
              <w:t>(</w:t>
            </w:r>
            <w:r w:rsidRPr="00504718">
              <w:rPr>
                <w:rFonts w:eastAsia="Cambria" w:cs="Cambria"/>
                <w:szCs w:val="22"/>
              </w:rPr>
              <w:t>2017</w:t>
            </w:r>
            <w:r w:rsidR="006227E0" w:rsidRPr="00504718">
              <w:rPr>
                <w:rFonts w:eastAsia="Cambria" w:cs="Cambria"/>
                <w:szCs w:val="22"/>
              </w:rPr>
              <w:t>), Norge</w:t>
            </w:r>
          </w:p>
          <w:p w14:paraId="0EAD0091" w14:textId="6F7984E2" w:rsidR="007136F0" w:rsidRPr="00504718" w:rsidRDefault="00C05BE0" w:rsidP="47DB4BF6">
            <w:pPr>
              <w:spacing w:line="240" w:lineRule="auto"/>
              <w:rPr>
                <w:rFonts w:eastAsia="Cambria" w:cs="Cambria"/>
                <w:szCs w:val="22"/>
              </w:rPr>
            </w:pPr>
            <w:r w:rsidRPr="00504718">
              <w:rPr>
                <w:rFonts w:eastAsia="Cambria" w:cs="Cambria"/>
                <w:szCs w:val="22"/>
              </w:rPr>
              <w:fldChar w:fldCharType="begin">
                <w:fldData xml:space="preserve">PEVuZE5vdGU+PENpdGU+PEF1dGhvcj5PdHRvc2VuIEthcmw8L0F1dGhvcj48WWVhcj4yMDE3PC9Z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</w:fldData>
              </w:fldChar>
            </w:r>
            <w:r w:rsidR="008F2BC4">
              <w:rPr>
                <w:rFonts w:eastAsia="Cambria" w:cs="Cambria"/>
                <w:szCs w:val="22"/>
              </w:rPr>
              <w:instrText xml:space="preserve"> ADDIN EN.CITE </w:instrText>
            </w:r>
            <w:r w:rsidR="008F2BC4">
              <w:rPr>
                <w:rFonts w:eastAsia="Cambria" w:cs="Cambria"/>
                <w:szCs w:val="22"/>
              </w:rPr>
              <w:fldChar w:fldCharType="begin">
                <w:fldData xml:space="preserve">PEVuZE5vdGU+PENpdGU+PEF1dGhvcj5PdHRvc2VuIEthcmw8L0F1dGhvcj48WWVhcj4yMDE3PC9Z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</w:fldData>
              </w:fldChar>
            </w:r>
            <w:r w:rsidR="008F2BC4">
              <w:rPr>
                <w:rFonts w:eastAsia="Cambria" w:cs="Cambria"/>
                <w:szCs w:val="22"/>
              </w:rPr>
              <w:instrText xml:space="preserve"> ADDIN EN.CITE.DATA </w:instrText>
            </w:r>
            <w:r w:rsidR="008F2BC4">
              <w:rPr>
                <w:rFonts w:eastAsia="Cambria" w:cs="Cambria"/>
                <w:szCs w:val="22"/>
              </w:rPr>
            </w:r>
            <w:r w:rsidR="008F2BC4">
              <w:rPr>
                <w:rFonts w:eastAsia="Cambria" w:cs="Cambria"/>
                <w:szCs w:val="22"/>
              </w:rPr>
              <w:fldChar w:fldCharType="end"/>
            </w:r>
            <w:r w:rsidRPr="00504718">
              <w:rPr>
                <w:rFonts w:eastAsia="Cambria" w:cs="Cambria"/>
                <w:szCs w:val="22"/>
              </w:rPr>
            </w:r>
            <w:r w:rsidRPr="00504718">
              <w:rPr>
                <w:rFonts w:eastAsia="Cambria" w:cs="Cambria"/>
                <w:szCs w:val="22"/>
              </w:rPr>
              <w:fldChar w:fldCharType="separate"/>
            </w:r>
            <w:r w:rsidR="008F2BC4">
              <w:rPr>
                <w:rFonts w:eastAsia="Cambria" w:cs="Cambria"/>
                <w:noProof/>
                <w:szCs w:val="22"/>
              </w:rPr>
              <w:t>[54]</w:t>
            </w:r>
            <w:r w:rsidRPr="00504718">
              <w:rPr>
                <w:rFonts w:eastAsia="Cambria" w:cs="Cambria"/>
                <w:szCs w:val="22"/>
              </w:rPr>
              <w:fldChar w:fldCharType="end"/>
            </w:r>
          </w:p>
        </w:tc>
        <w:tc>
          <w:tcPr>
            <w:tcW w:w="1695" w:type="dxa"/>
          </w:tcPr>
          <w:p w14:paraId="1DFB6144" w14:textId="76E46643" w:rsidR="007136F0" w:rsidRPr="00504718" w:rsidRDefault="00046E67"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szCs w:val="22"/>
              </w:rPr>
            </w:pPr>
            <w:r w:rsidRPr="00504718">
              <w:rPr>
                <w:rFonts w:eastAsia="Cambria" w:cs="Cambria"/>
                <w:szCs w:val="22"/>
              </w:rPr>
              <w:t>Kvalitativ</w:t>
            </w:r>
            <w:r w:rsidR="001942B2" w:rsidRPr="00504718">
              <w:rPr>
                <w:rFonts w:eastAsia="Cambria" w:cs="Cambria"/>
                <w:szCs w:val="22"/>
              </w:rPr>
              <w:t>, fokusgruppe</w:t>
            </w:r>
            <w:r w:rsidR="00FF20EC">
              <w:rPr>
                <w:rFonts w:eastAsia="Cambria" w:cs="Cambria"/>
                <w:szCs w:val="22"/>
              </w:rPr>
              <w:t>r</w:t>
            </w:r>
          </w:p>
        </w:tc>
        <w:tc>
          <w:tcPr>
            <w:tcW w:w="2841" w:type="dxa"/>
          </w:tcPr>
          <w:p w14:paraId="4FCF3615" w14:textId="4BDD555A" w:rsidR="007136F0" w:rsidRPr="00504718" w:rsidRDefault="001942B2" w:rsidP="575F75CB">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szCs w:val="22"/>
              </w:rPr>
            </w:pPr>
            <w:r w:rsidRPr="00504718">
              <w:rPr>
                <w:rFonts w:eastAsia="Cambria" w:cs="Cambria"/>
                <w:szCs w:val="22"/>
              </w:rPr>
              <w:t xml:space="preserve">Å </w:t>
            </w:r>
            <w:r w:rsidR="00046E67" w:rsidRPr="00504718">
              <w:rPr>
                <w:rFonts w:eastAsia="Cambria" w:cs="Cambria"/>
                <w:szCs w:val="22"/>
              </w:rPr>
              <w:t>øke forståelsen av læreres og skolelederes erfaringer og syn på den høye frafallsraten i norsk videregående opplæring</w:t>
            </w:r>
          </w:p>
        </w:tc>
        <w:tc>
          <w:tcPr>
            <w:tcW w:w="2268" w:type="dxa"/>
          </w:tcPr>
          <w:p w14:paraId="599FE388" w14:textId="70D47163" w:rsidR="00035B3F" w:rsidRDefault="00DD1107"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R</w:t>
            </w:r>
            <w:r w:rsidR="00EB2D76" w:rsidRPr="00504718">
              <w:rPr>
                <w:rFonts w:eastAsia="Cambria" w:cs="Cambria"/>
                <w:color w:val="000000" w:themeColor="text1"/>
                <w:szCs w:val="22"/>
                <w:lang w:eastAsia="en-GB"/>
              </w:rPr>
              <w:t>ektorer</w:t>
            </w:r>
            <w:r>
              <w:rPr>
                <w:rFonts w:eastAsia="Cambria" w:cs="Cambria"/>
                <w:color w:val="000000" w:themeColor="text1"/>
                <w:szCs w:val="22"/>
                <w:lang w:eastAsia="en-GB"/>
              </w:rPr>
              <w:t xml:space="preserve"> (n=6)</w:t>
            </w:r>
            <w:r w:rsidR="00EB2D76" w:rsidRPr="00504718">
              <w:rPr>
                <w:rFonts w:eastAsia="Cambria" w:cs="Cambria"/>
                <w:color w:val="000000" w:themeColor="text1"/>
                <w:szCs w:val="22"/>
                <w:lang w:eastAsia="en-GB"/>
              </w:rPr>
              <w:t xml:space="preserve"> og  lærere  </w:t>
            </w:r>
            <w:r>
              <w:rPr>
                <w:rFonts w:eastAsia="Cambria" w:cs="Cambria"/>
                <w:color w:val="000000" w:themeColor="text1"/>
                <w:szCs w:val="22"/>
                <w:lang w:eastAsia="en-GB"/>
              </w:rPr>
              <w:t>(n=28)</w:t>
            </w:r>
            <w:r w:rsidR="0044353A" w:rsidRPr="00504718">
              <w:rPr>
                <w:rFonts w:eastAsia="Cambria" w:cs="Cambria"/>
                <w:color w:val="000000" w:themeColor="text1"/>
                <w:szCs w:val="22"/>
                <w:lang w:eastAsia="en-GB"/>
              </w:rPr>
              <w:t xml:space="preserve"> </w:t>
            </w:r>
          </w:p>
          <w:p w14:paraId="15B0D9A6" w14:textId="77777777" w:rsidR="00035B3F" w:rsidRDefault="00035B3F"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p>
          <w:p w14:paraId="2C58DD78" w14:textId="7177A2E3" w:rsidR="0044353A" w:rsidRDefault="0044353A"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V</w:t>
            </w:r>
            <w:r w:rsidRPr="00504718">
              <w:rPr>
                <w:rFonts w:eastAsia="Cambria" w:cs="Cambria"/>
                <w:color w:val="000000" w:themeColor="text1"/>
                <w:szCs w:val="22"/>
                <w:lang w:eastAsia="en-GB"/>
              </w:rPr>
              <w:t>ideregående s</w:t>
            </w:r>
          </w:p>
          <w:p w14:paraId="5B5AAF4D" w14:textId="18CA84E4" w:rsidR="007136F0" w:rsidRPr="00504718" w:rsidRDefault="0044353A"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kole</w:t>
            </w:r>
          </w:p>
        </w:tc>
        <w:tc>
          <w:tcPr>
            <w:tcW w:w="1276" w:type="dxa"/>
          </w:tcPr>
          <w:p w14:paraId="4103F77C" w14:textId="1673C303" w:rsidR="007136F0" w:rsidRPr="00504718" w:rsidRDefault="73CFB582" w:rsidP="777EEFA2">
            <w:pPr>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color w:val="000000" w:themeColor="text1"/>
                <w:szCs w:val="22"/>
                <w:lang w:eastAsia="en-GB"/>
              </w:rPr>
              <w:t>Middels</w:t>
            </w:r>
          </w:p>
        </w:tc>
      </w:tr>
      <w:tr w:rsidR="777EEFA2" w14:paraId="4B3834F4" w14:textId="77777777" w:rsidTr="00B63EE7">
        <w:trPr>
          <w:trHeight w:val="2135"/>
        </w:trPr>
        <w:tc>
          <w:tcPr>
            <w:cnfStyle w:val="001000000000" w:firstRow="0" w:lastRow="0" w:firstColumn="1" w:lastColumn="0" w:oddVBand="0" w:evenVBand="0" w:oddHBand="0" w:evenHBand="0" w:firstRowFirstColumn="0" w:firstRowLastColumn="0" w:lastRowFirstColumn="0" w:lastRowLastColumn="0"/>
            <w:tcW w:w="1134" w:type="dxa"/>
            <w:noWrap/>
            <w:hideMark/>
          </w:tcPr>
          <w:p w14:paraId="3A1F0199" w14:textId="77777777" w:rsidR="00E4089F" w:rsidRPr="00504718" w:rsidRDefault="0D0470A5" w:rsidP="47DB4BF6">
            <w:pPr>
              <w:spacing w:line="240" w:lineRule="auto"/>
              <w:rPr>
                <w:rFonts w:eastAsia="Cambria" w:cs="Cambria"/>
                <w:b w:val="0"/>
                <w:szCs w:val="22"/>
              </w:rPr>
            </w:pPr>
            <w:r w:rsidRPr="00504718">
              <w:rPr>
                <w:rFonts w:eastAsia="Cambria" w:cs="Cambria"/>
                <w:szCs w:val="22"/>
              </w:rPr>
              <w:t>Pedditzi (2022</w:t>
            </w:r>
            <w:r w:rsidR="77B804AC" w:rsidRPr="00504718">
              <w:rPr>
                <w:rFonts w:eastAsia="Cambria" w:cs="Cambria"/>
                <w:szCs w:val="22"/>
              </w:rPr>
              <w:t>), Italia</w:t>
            </w:r>
          </w:p>
          <w:p w14:paraId="3A4F192B" w14:textId="464B5B70" w:rsidR="1F02DC8B" w:rsidRPr="00504718" w:rsidRDefault="00E4089F" w:rsidP="47DB4BF6">
            <w:pPr>
              <w:spacing w:line="240" w:lineRule="auto"/>
              <w:rPr>
                <w:rFonts w:eastAsia="Cambria" w:cs="Cambria"/>
                <w:szCs w:val="22"/>
              </w:rPr>
            </w:pPr>
            <w:r w:rsidRPr="00504718">
              <w:rPr>
                <w:rFonts w:eastAsia="Cambria" w:cs="Cambria"/>
                <w:szCs w:val="22"/>
              </w:rPr>
              <w:fldChar w:fldCharType="begin">
                <w:fldData xml:space="preserve">PEVuZE5vdGU+PENpdGU+PEF1dGhvcj5QZWRkaXR6aTwvQXV0aG9yPjxZZWFyPjIwMjI8L1llYXI+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</w:fldData>
              </w:fldChar>
            </w:r>
            <w:r w:rsidR="008F2BC4">
              <w:rPr>
                <w:rFonts w:eastAsia="Cambria" w:cs="Cambria"/>
                <w:szCs w:val="22"/>
              </w:rPr>
              <w:instrText xml:space="preserve"> ADDIN EN.CITE </w:instrText>
            </w:r>
            <w:r w:rsidR="008F2BC4">
              <w:rPr>
                <w:rFonts w:eastAsia="Cambria" w:cs="Cambria"/>
                <w:szCs w:val="22"/>
              </w:rPr>
              <w:fldChar w:fldCharType="begin">
                <w:fldData xml:space="preserve">PEVuZE5vdGU+PENpdGU+PEF1dGhvcj5QZWRkaXR6aTwvQXV0aG9yPjxZZWFyPjIwMjI8L1llYXI+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</w:fldData>
              </w:fldChar>
            </w:r>
            <w:r w:rsidR="008F2BC4">
              <w:rPr>
                <w:rFonts w:eastAsia="Cambria" w:cs="Cambria"/>
                <w:szCs w:val="22"/>
              </w:rPr>
              <w:instrText xml:space="preserve"> ADDIN EN.CITE.DATA </w:instrText>
            </w:r>
            <w:r w:rsidR="008F2BC4">
              <w:rPr>
                <w:rFonts w:eastAsia="Cambria" w:cs="Cambria"/>
                <w:szCs w:val="22"/>
              </w:rPr>
            </w:r>
            <w:r w:rsidR="008F2BC4">
              <w:rPr>
                <w:rFonts w:eastAsia="Cambria" w:cs="Cambria"/>
                <w:szCs w:val="22"/>
              </w:rPr>
              <w:fldChar w:fldCharType="end"/>
            </w:r>
            <w:r w:rsidRPr="00504718">
              <w:rPr>
                <w:rFonts w:eastAsia="Cambria" w:cs="Cambria"/>
                <w:szCs w:val="22"/>
              </w:rPr>
            </w:r>
            <w:r w:rsidRPr="00504718">
              <w:rPr>
                <w:rFonts w:eastAsia="Cambria" w:cs="Cambria"/>
                <w:szCs w:val="22"/>
              </w:rPr>
              <w:fldChar w:fldCharType="separate"/>
            </w:r>
            <w:r w:rsidR="008F2BC4">
              <w:rPr>
                <w:rFonts w:eastAsia="Cambria" w:cs="Cambria"/>
                <w:noProof/>
                <w:szCs w:val="22"/>
              </w:rPr>
              <w:t>[45]</w:t>
            </w:r>
            <w:r w:rsidRPr="00504718">
              <w:rPr>
                <w:rFonts w:eastAsia="Cambria" w:cs="Cambria"/>
                <w:szCs w:val="22"/>
              </w:rPr>
              <w:fldChar w:fldCharType="end"/>
            </w:r>
          </w:p>
        </w:tc>
        <w:tc>
          <w:tcPr>
            <w:tcW w:w="1695" w:type="dxa"/>
            <w:hideMark/>
          </w:tcPr>
          <w:p w14:paraId="23BDA8E5" w14:textId="225945A1" w:rsidR="777EEFA2" w:rsidRPr="00504718" w:rsidRDefault="1ED7A05E"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szCs w:val="22"/>
              </w:rPr>
            </w:pPr>
            <w:r w:rsidRPr="00504718">
              <w:rPr>
                <w:rFonts w:eastAsia="Cambria" w:cs="Cambria"/>
                <w:szCs w:val="22"/>
              </w:rPr>
              <w:t>Mixed-metode</w:t>
            </w:r>
            <w:r w:rsidR="0029292D">
              <w:rPr>
                <w:rFonts w:eastAsia="Cambria" w:cs="Cambria"/>
                <w:szCs w:val="22"/>
              </w:rPr>
              <w:t>,</w:t>
            </w:r>
            <w:r w:rsidR="0029292D" w:rsidRPr="00504718">
              <w:rPr>
                <w:rFonts w:eastAsia="Cambria" w:cs="Cambria"/>
                <w:szCs w:val="22"/>
              </w:rPr>
              <w:t xml:space="preserve"> spørreskjema og intervjuer</w:t>
            </w:r>
            <w:r w:rsidR="0029292D">
              <w:rPr>
                <w:rFonts w:eastAsia="Cambria" w:cs="Cambria"/>
                <w:szCs w:val="22"/>
              </w:rPr>
              <w:t xml:space="preserve"> (</w:t>
            </w:r>
            <w:r w:rsidR="110ED1CE" w:rsidRPr="00504718">
              <w:rPr>
                <w:rFonts w:eastAsia="Cambria" w:cs="Cambria"/>
                <w:szCs w:val="22"/>
              </w:rPr>
              <w:t>sammenligning elever, foreldre</w:t>
            </w:r>
            <w:r w:rsidR="00856E5A">
              <w:rPr>
                <w:rFonts w:eastAsia="Cambria" w:cs="Cambria"/>
                <w:szCs w:val="22"/>
              </w:rPr>
              <w:t xml:space="preserve">, </w:t>
            </w:r>
            <w:r w:rsidR="110ED1CE" w:rsidRPr="00504718">
              <w:rPr>
                <w:rFonts w:eastAsia="Cambria" w:cs="Cambria"/>
                <w:szCs w:val="22"/>
              </w:rPr>
              <w:t>lærere</w:t>
            </w:r>
            <w:r w:rsidR="00856E5A">
              <w:rPr>
                <w:rFonts w:eastAsia="Cambria" w:cs="Cambria"/>
                <w:szCs w:val="22"/>
              </w:rPr>
              <w:t>)</w:t>
            </w:r>
            <w:r w:rsidR="110ED1CE" w:rsidRPr="00504718">
              <w:rPr>
                <w:rFonts w:eastAsia="Cambria" w:cs="Cambria"/>
                <w:szCs w:val="22"/>
              </w:rPr>
              <w:t xml:space="preserve"> </w:t>
            </w:r>
          </w:p>
        </w:tc>
        <w:tc>
          <w:tcPr>
            <w:tcW w:w="2841" w:type="dxa"/>
            <w:hideMark/>
          </w:tcPr>
          <w:p w14:paraId="77E84A31" w14:textId="544A87CA" w:rsidR="777EEFA2" w:rsidRPr="00504718" w:rsidRDefault="00CA7297" w:rsidP="575F75CB">
            <w:p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504718">
              <w:rPr>
                <w:rFonts w:eastAsia="Cambria" w:cs="Cambria"/>
                <w:szCs w:val="22"/>
              </w:rPr>
              <w:t>Å</w:t>
            </w:r>
            <w:r w:rsidR="68D927B7" w:rsidRPr="00504718">
              <w:rPr>
                <w:rFonts w:eastAsia="Cambria" w:cs="Cambria"/>
                <w:szCs w:val="22"/>
              </w:rPr>
              <w:t xml:space="preserve"> kartlegge graden av skoletrivsel/-belastning </w:t>
            </w:r>
            <w:r w:rsidRPr="00504718">
              <w:rPr>
                <w:rFonts w:eastAsia="Cambria" w:cs="Cambria"/>
                <w:szCs w:val="22"/>
              </w:rPr>
              <w:t xml:space="preserve">hos barn i tidlig ungdomsalder </w:t>
            </w:r>
            <w:r w:rsidR="68D927B7" w:rsidRPr="00504718">
              <w:rPr>
                <w:rFonts w:eastAsia="Cambria" w:cs="Cambria"/>
                <w:szCs w:val="22"/>
              </w:rPr>
              <w:t>og identifisere sentrale risikofaktorer samt vurdere betydningen av kvaliteten på relasjonene mellom elev–forelder og elev–lærer</w:t>
            </w:r>
          </w:p>
        </w:tc>
        <w:tc>
          <w:tcPr>
            <w:tcW w:w="2268" w:type="dxa"/>
            <w:hideMark/>
          </w:tcPr>
          <w:p w14:paraId="08C958B9" w14:textId="210ED695" w:rsidR="0044353A" w:rsidRPr="000949FF" w:rsidRDefault="00EA605B"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035B3F">
              <w:rPr>
                <w:rFonts w:eastAsia="Cambria" w:cs="Cambria"/>
                <w:color w:val="000000" w:themeColor="text1"/>
                <w:szCs w:val="22"/>
                <w:lang w:eastAsia="en-GB"/>
              </w:rPr>
              <w:t>E</w:t>
            </w:r>
            <w:r w:rsidR="723DDF46" w:rsidRPr="00035B3F">
              <w:rPr>
                <w:rFonts w:eastAsia="Cambria" w:cs="Cambria"/>
                <w:color w:val="000000" w:themeColor="text1"/>
                <w:szCs w:val="22"/>
                <w:lang w:eastAsia="en-GB"/>
              </w:rPr>
              <w:t>lever mellom 13-15 år</w:t>
            </w:r>
            <w:r w:rsidRPr="00035B3F">
              <w:rPr>
                <w:rFonts w:eastAsia="Cambria" w:cs="Cambria"/>
                <w:color w:val="000000" w:themeColor="text1"/>
                <w:szCs w:val="22"/>
                <w:lang w:eastAsia="en-GB"/>
              </w:rPr>
              <w:t xml:space="preserve"> (n=120)</w:t>
            </w:r>
            <w:r w:rsidR="723DDF46" w:rsidRPr="00035B3F">
              <w:rPr>
                <w:rFonts w:eastAsia="Cambria" w:cs="Cambria"/>
                <w:color w:val="000000" w:themeColor="text1"/>
                <w:szCs w:val="22"/>
                <w:lang w:eastAsia="en-GB"/>
              </w:rPr>
              <w:t xml:space="preserve"> i den kvantitative delen. Foreldre og lærere i den kvalitative</w:t>
            </w:r>
            <w:r w:rsidRPr="00035B3F">
              <w:rPr>
                <w:rFonts w:eastAsia="Cambria" w:cs="Cambria"/>
                <w:color w:val="000000" w:themeColor="text1"/>
                <w:szCs w:val="22"/>
                <w:lang w:eastAsia="en-GB"/>
              </w:rPr>
              <w:t xml:space="preserve"> (</w:t>
            </w:r>
            <w:r w:rsidR="0044353A" w:rsidRPr="000949FF">
              <w:rPr>
                <w:rFonts w:eastAsia="Cambria" w:cs="Cambria"/>
                <w:color w:val="000000" w:themeColor="text1"/>
                <w:szCs w:val="22"/>
                <w:lang w:eastAsia="en-GB"/>
              </w:rPr>
              <w:t>antall ikke oppgitt)</w:t>
            </w:r>
          </w:p>
          <w:p w14:paraId="08658314" w14:textId="77777777" w:rsidR="0044353A" w:rsidRPr="000949FF" w:rsidRDefault="0044353A"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p>
          <w:p w14:paraId="20801506" w14:textId="68404EC9" w:rsidR="777EEFA2" w:rsidRPr="00035B3F" w:rsidRDefault="0044353A"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0949FF">
              <w:rPr>
                <w:rFonts w:eastAsia="Cambria" w:cs="Cambria"/>
                <w:color w:val="000000" w:themeColor="text1"/>
                <w:szCs w:val="22"/>
                <w:lang w:eastAsia="en-GB"/>
              </w:rPr>
              <w:t>Ungdomsskole</w:t>
            </w:r>
            <w:r w:rsidR="723DDF46" w:rsidRPr="00035B3F">
              <w:rPr>
                <w:rFonts w:eastAsia="Cambria" w:cs="Cambria"/>
                <w:color w:val="000000" w:themeColor="text1"/>
                <w:szCs w:val="22"/>
                <w:lang w:eastAsia="en-GB"/>
              </w:rPr>
              <w:t xml:space="preserve"> </w:t>
            </w:r>
          </w:p>
        </w:tc>
        <w:tc>
          <w:tcPr>
            <w:tcW w:w="1276" w:type="dxa"/>
          </w:tcPr>
          <w:p w14:paraId="1891CE37" w14:textId="05AB442D" w:rsidR="777EEFA2" w:rsidRPr="000949FF" w:rsidRDefault="00654A7B" w:rsidP="777EEFA2">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highlight w:val="yellow"/>
                <w:lang w:eastAsia="en-GB"/>
              </w:rPr>
            </w:pPr>
            <w:r w:rsidRPr="00EB23CB">
              <w:rPr>
                <w:rFonts w:eastAsia="Cambria" w:cs="Cambria"/>
                <w:color w:val="000000" w:themeColor="text1"/>
                <w:lang w:eastAsia="en-GB"/>
              </w:rPr>
              <w:t>Lav</w:t>
            </w:r>
          </w:p>
        </w:tc>
      </w:tr>
      <w:tr w:rsidR="00304BAE" w:rsidRPr="00EC7C94" w14:paraId="18BC9052" w14:textId="77777777" w:rsidTr="002227CB">
        <w:trPr>
          <w:trHeight w:val="1056"/>
        </w:trPr>
        <w:tc>
          <w:tcPr>
            <w:cnfStyle w:val="001000000000" w:firstRow="0" w:lastRow="0" w:firstColumn="1" w:lastColumn="0" w:oddVBand="0" w:evenVBand="0" w:oddHBand="0" w:evenHBand="0" w:firstRowFirstColumn="0" w:firstRowLastColumn="0" w:lastRowFirstColumn="0" w:lastRowLastColumn="0"/>
            <w:tcW w:w="1134" w:type="dxa"/>
            <w:noWrap/>
          </w:tcPr>
          <w:p w14:paraId="3E9767DC" w14:textId="77777777" w:rsidR="00C05BE0" w:rsidRPr="00504718" w:rsidRDefault="00304BAE" w:rsidP="7C0148B2">
            <w:pPr>
              <w:tabs>
                <w:tab w:val="clear" w:pos="510"/>
              </w:tabs>
              <w:spacing w:line="240" w:lineRule="auto"/>
              <w:rPr>
                <w:rFonts w:eastAsia="Cambria" w:cs="Cambria"/>
                <w:b w:val="0"/>
                <w:szCs w:val="22"/>
                <w:lang w:eastAsia="en-GB"/>
              </w:rPr>
            </w:pPr>
            <w:r w:rsidRPr="00504718">
              <w:rPr>
                <w:rFonts w:eastAsia="Cambria" w:cs="Cambria"/>
                <w:szCs w:val="22"/>
                <w:lang w:eastAsia="en-GB"/>
              </w:rPr>
              <w:t>Peeters</w:t>
            </w:r>
            <w:r w:rsidR="009C7044" w:rsidRPr="00504718">
              <w:rPr>
                <w:rFonts w:eastAsia="Cambria" w:cs="Cambria"/>
                <w:szCs w:val="22"/>
                <w:lang w:eastAsia="en-GB"/>
              </w:rPr>
              <w:t xml:space="preserve"> </w:t>
            </w:r>
            <w:r w:rsidR="00A128FA" w:rsidRPr="00504718">
              <w:rPr>
                <w:rFonts w:eastAsia="Cambria" w:cs="Cambria"/>
                <w:szCs w:val="22"/>
                <w:lang w:eastAsia="en-GB"/>
              </w:rPr>
              <w:t>(</w:t>
            </w:r>
            <w:r w:rsidR="009C7044" w:rsidRPr="00504718">
              <w:rPr>
                <w:rFonts w:eastAsia="Cambria" w:cs="Cambria"/>
                <w:szCs w:val="22"/>
                <w:lang w:eastAsia="en-GB"/>
              </w:rPr>
              <w:t>2025</w:t>
            </w:r>
            <w:r w:rsidR="00A128FA" w:rsidRPr="00504718">
              <w:rPr>
                <w:rFonts w:eastAsia="Cambria" w:cs="Cambria"/>
                <w:szCs w:val="22"/>
                <w:lang w:eastAsia="en-GB"/>
              </w:rPr>
              <w:t>)</w:t>
            </w:r>
            <w:r w:rsidR="00B21512" w:rsidRPr="00504718">
              <w:rPr>
                <w:rFonts w:eastAsia="Cambria" w:cs="Cambria"/>
                <w:szCs w:val="22"/>
                <w:lang w:eastAsia="en-GB"/>
              </w:rPr>
              <w:t>, Nederland</w:t>
            </w:r>
          </w:p>
          <w:p w14:paraId="40C8D1C3" w14:textId="216068FF" w:rsidR="00304BAE" w:rsidRPr="00504718" w:rsidRDefault="00C05BE0" w:rsidP="7C0148B2">
            <w:pPr>
              <w:tabs>
                <w:tab w:val="clear" w:pos="510"/>
              </w:tabs>
              <w:spacing w:line="240" w:lineRule="auto"/>
              <w:rPr>
                <w:rFonts w:eastAsia="Cambria" w:cs="Cambria"/>
                <w:szCs w:val="22"/>
                <w:lang w:eastAsia="en-GB"/>
              </w:rPr>
            </w:pPr>
            <w:r w:rsidRPr="00504718">
              <w:rPr>
                <w:rFonts w:eastAsia="Cambria" w:cs="Cambria"/>
                <w:szCs w:val="22"/>
                <w:lang w:eastAsia="en-GB"/>
              </w:rPr>
              <w:fldChar w:fldCharType="begin"/>
            </w:r>
            <w:r w:rsidR="008F2BC4">
              <w:rPr>
                <w:rFonts w:eastAsia="Cambria" w:cs="Cambria"/>
                <w:szCs w:val="22"/>
                <w:lang w:eastAsia="en-GB"/>
              </w:rPr>
              <w:instrText xml:space="preserve"> ADDIN EN.CITE &lt;EndNote&gt;&lt;Cite&gt;&lt;Author&gt;Peeters&lt;/Author&gt;&lt;Year&gt;2025&lt;/Year&gt;&lt;RecNum&gt;42&lt;/RecNum&gt;&lt;DisplayText&gt;[56]&lt;/DisplayText&gt;&lt;record&gt;&lt;rec-number&gt;42&lt;/rec-number&gt;&lt;foreign-keys&gt;&lt;key app="EN" db-id="rv0va2eae9w2fpe2tw65xwdc5zrsw529re5d" timestamp="1768482890"&gt;42&lt;/key&gt;&lt;/foreign-keys&gt;&lt;ref-type name="Journal Article"&gt;17&lt;/ref-type&gt;&lt;contributors&gt;&lt;authors&gt;&lt;author&gt;Peeters, Margot&lt;/author&gt;&lt;author&gt;Braakhekke, Ellen&lt;/author&gt;&lt;author&gt;Kesselring, Marije&lt;/author&gt;&lt;author&gt;Wijsbroek, Saskia&lt;/author&gt;&lt;author&gt;Schramel, Ilse&lt;/author&gt;&lt;author&gt;Putter, Iris&lt;/author&gt;&lt;author&gt;Klaassen, Erik&lt;/author&gt;&lt;author&gt;Groenendijk, Juliette&lt;/author&gt;&lt;author&gt;Sieffers, Nely&lt;/author&gt;&lt;author&gt;de Wildt, Sharon&lt;/author&gt;&lt;author&gt;Kleinjan, Marloes&lt;/author&gt;&lt;/authors&gt;&lt;/contributors&gt;&lt;titles&gt;&lt;title&gt;Understanding and tackling academic stress and school attendance problems within the school system; a co-creation approach&lt;/title&gt;&lt;secondary-title&gt;Mental Health &amp;amp; Prevention&lt;/secondary-title&gt;&lt;short-title&gt;Peeters (2025)&lt;/short-title&gt;&lt;/titles&gt;&lt;periodical&gt;&lt;full-title&gt;Mental Health &amp;amp; Prevention&lt;/full-title&gt;&lt;/periodical&gt;&lt;pages&gt;200388-200388&lt;/pages&gt;&lt;volume&gt;37&lt;/volume&gt;&lt;number&gt;NA&lt;/number&gt;&lt;keywords&gt;&lt;keyword&gt;eppi-reviewer&lt;/keyword&gt;&lt;/keywords&gt;&lt;dates&gt;&lt;year&gt;2025&lt;/year&gt;&lt;pub-dates&gt;&lt;date&gt;2025&lt;/date&gt;&lt;/pub-dates&gt;&lt;/dates&gt;&lt;urls&gt;&lt;/urls&gt;&lt;electronic-resource-num&gt;10.1016/j.mhp.2024.200388&lt;/electronic-resource-num&gt;&lt;/record&gt;&lt;/Cite&gt;&lt;/EndNote&gt;</w:instrText>
            </w:r>
            <w:r w:rsidRPr="00504718">
              <w:rPr>
                <w:rFonts w:eastAsia="Cambria" w:cs="Cambria"/>
                <w:szCs w:val="22"/>
                <w:lang w:eastAsia="en-GB"/>
              </w:rPr>
              <w:fldChar w:fldCharType="separate"/>
            </w:r>
            <w:r w:rsidR="008F2BC4">
              <w:rPr>
                <w:rFonts w:eastAsia="Cambria" w:cs="Cambria"/>
                <w:noProof/>
                <w:szCs w:val="22"/>
                <w:lang w:eastAsia="en-GB"/>
              </w:rPr>
              <w:t>[56]</w:t>
            </w:r>
            <w:r w:rsidRPr="00504718">
              <w:rPr>
                <w:rFonts w:eastAsia="Cambria" w:cs="Cambria"/>
                <w:szCs w:val="22"/>
                <w:lang w:eastAsia="en-GB"/>
              </w:rPr>
              <w:fldChar w:fldCharType="end"/>
            </w:r>
          </w:p>
        </w:tc>
        <w:tc>
          <w:tcPr>
            <w:tcW w:w="1695" w:type="dxa"/>
          </w:tcPr>
          <w:p w14:paraId="7324054C" w14:textId="40827CE4" w:rsidR="00304BAE" w:rsidRPr="00504718" w:rsidRDefault="294DDEA7"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Kvalitativ</w:t>
            </w:r>
            <w:r w:rsidR="00856E5A">
              <w:rPr>
                <w:rFonts w:eastAsia="Cambria" w:cs="Cambria"/>
                <w:color w:val="000000" w:themeColor="text1"/>
                <w:szCs w:val="22"/>
                <w:lang w:eastAsia="en-GB"/>
              </w:rPr>
              <w:t xml:space="preserve">, </w:t>
            </w:r>
            <w:r w:rsidRPr="00504718">
              <w:rPr>
                <w:rFonts w:eastAsia="Cambria" w:cs="Cambria"/>
                <w:color w:val="000000" w:themeColor="text1"/>
                <w:szCs w:val="22"/>
                <w:lang w:eastAsia="en-GB"/>
              </w:rPr>
              <w:t>fokusgrupper</w:t>
            </w:r>
          </w:p>
        </w:tc>
        <w:tc>
          <w:tcPr>
            <w:tcW w:w="2841" w:type="dxa"/>
          </w:tcPr>
          <w:p w14:paraId="47EC1E2F" w14:textId="7042B825" w:rsidR="00304BAE" w:rsidRPr="00504718" w:rsidRDefault="00151B9F"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szCs w:val="22"/>
              </w:rPr>
              <w:t>Å</w:t>
            </w:r>
            <w:r w:rsidR="1365C3D3" w:rsidRPr="00504718">
              <w:rPr>
                <w:rFonts w:eastAsia="Cambria" w:cs="Cambria"/>
                <w:szCs w:val="22"/>
              </w:rPr>
              <w:t xml:space="preserve"> identifisere innsatsområder for forebygging på flere støttenivåer (universelt, selektivt og intensivt</w:t>
            </w:r>
            <w:r w:rsidRPr="00504718">
              <w:rPr>
                <w:rFonts w:eastAsia="Cambria" w:cs="Cambria"/>
                <w:szCs w:val="22"/>
              </w:rPr>
              <w:t>) med utgangspunkt i Multi-Tiered System of Support (MTSS)</w:t>
            </w:r>
          </w:p>
        </w:tc>
        <w:tc>
          <w:tcPr>
            <w:tcW w:w="2268" w:type="dxa"/>
          </w:tcPr>
          <w:p w14:paraId="3BE3BFBB" w14:textId="3CB6C6E7" w:rsidR="00304BAE" w:rsidRDefault="1365C3D3"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 xml:space="preserve"> </w:t>
            </w:r>
            <w:r w:rsidR="00EA605B">
              <w:rPr>
                <w:rFonts w:eastAsia="Cambria" w:cs="Cambria"/>
                <w:color w:val="000000" w:themeColor="text1"/>
                <w:szCs w:val="22"/>
                <w:lang w:eastAsia="en-GB"/>
              </w:rPr>
              <w:t>Fagpersoner (n=19)</w:t>
            </w:r>
            <w:r w:rsidRPr="00504718">
              <w:rPr>
                <w:rFonts w:eastAsia="Cambria" w:cs="Cambria"/>
                <w:color w:val="000000" w:themeColor="text1"/>
                <w:szCs w:val="22"/>
                <w:lang w:eastAsia="en-GB"/>
              </w:rPr>
              <w:t>, ungdommer mellom 12 og 15 år</w:t>
            </w:r>
            <w:r w:rsidR="00EA605B">
              <w:rPr>
                <w:rFonts w:eastAsia="Cambria" w:cs="Cambria"/>
                <w:color w:val="000000" w:themeColor="text1"/>
                <w:szCs w:val="22"/>
                <w:lang w:eastAsia="en-GB"/>
              </w:rPr>
              <w:t xml:space="preserve"> (n=8)</w:t>
            </w:r>
            <w:r w:rsidRPr="00504718">
              <w:rPr>
                <w:rFonts w:eastAsia="Cambria" w:cs="Cambria"/>
                <w:color w:val="000000" w:themeColor="text1"/>
                <w:szCs w:val="22"/>
                <w:lang w:eastAsia="en-GB"/>
              </w:rPr>
              <w:t xml:space="preserve"> og foreldre</w:t>
            </w:r>
            <w:r w:rsidR="00EA605B">
              <w:rPr>
                <w:rFonts w:eastAsia="Cambria" w:cs="Cambria"/>
                <w:color w:val="000000" w:themeColor="text1"/>
                <w:szCs w:val="22"/>
                <w:lang w:eastAsia="en-GB"/>
              </w:rPr>
              <w:t xml:space="preserve"> (n=5)</w:t>
            </w:r>
          </w:p>
          <w:p w14:paraId="28935CEE" w14:textId="77777777" w:rsidR="00035B3F" w:rsidRDefault="00035B3F"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p>
          <w:p w14:paraId="484EC85E" w14:textId="055046E0" w:rsidR="00035B3F" w:rsidRPr="00504718" w:rsidRDefault="00035B3F"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Ungdomsskole</w:t>
            </w:r>
          </w:p>
        </w:tc>
        <w:tc>
          <w:tcPr>
            <w:tcW w:w="1276" w:type="dxa"/>
          </w:tcPr>
          <w:p w14:paraId="11698914" w14:textId="0D76622E" w:rsidR="00304BAE" w:rsidRPr="00504718" w:rsidRDefault="00F679A5" w:rsidP="41237E0D">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Middels</w:t>
            </w:r>
          </w:p>
        </w:tc>
      </w:tr>
      <w:tr w:rsidR="00B208C4" w:rsidRPr="00EC7C94" w14:paraId="3CEDB933" w14:textId="77777777" w:rsidTr="002227CB">
        <w:trPr>
          <w:trHeight w:val="1628"/>
        </w:trPr>
        <w:tc>
          <w:tcPr>
            <w:cnfStyle w:val="001000000000" w:firstRow="0" w:lastRow="0" w:firstColumn="1" w:lastColumn="0" w:oddVBand="0" w:evenVBand="0" w:oddHBand="0" w:evenHBand="0" w:firstRowFirstColumn="0" w:firstRowLastColumn="0" w:lastRowFirstColumn="0" w:lastRowLastColumn="0"/>
            <w:tcW w:w="1134" w:type="dxa"/>
            <w:noWrap/>
          </w:tcPr>
          <w:p w14:paraId="19C318F5" w14:textId="77777777" w:rsidR="00C05BE0" w:rsidRPr="00504718" w:rsidRDefault="00FB678D" w:rsidP="7C0148B2">
            <w:pPr>
              <w:tabs>
                <w:tab w:val="clear" w:pos="510"/>
              </w:tabs>
              <w:spacing w:line="240" w:lineRule="auto"/>
              <w:rPr>
                <w:rFonts w:eastAsia="Cambria" w:cs="Cambria"/>
                <w:b w:val="0"/>
                <w:szCs w:val="22"/>
                <w:lang w:eastAsia="en-GB"/>
              </w:rPr>
            </w:pPr>
            <w:r w:rsidRPr="00504718">
              <w:rPr>
                <w:rFonts w:eastAsia="Cambria" w:cs="Cambria"/>
                <w:szCs w:val="22"/>
                <w:lang w:eastAsia="en-GB"/>
              </w:rPr>
              <w:t>Rodríguez-Izquierdo (2022)</w:t>
            </w:r>
            <w:r w:rsidR="00D678DC" w:rsidRPr="00504718">
              <w:rPr>
                <w:rFonts w:eastAsia="Cambria" w:cs="Cambria"/>
                <w:szCs w:val="22"/>
                <w:lang w:eastAsia="en-GB"/>
              </w:rPr>
              <w:t>, Spania</w:t>
            </w:r>
          </w:p>
          <w:p w14:paraId="444F5F21" w14:textId="3C0A4EA4" w:rsidR="00B208C4" w:rsidRPr="00504718" w:rsidRDefault="00C05BE0" w:rsidP="7C0148B2">
            <w:pPr>
              <w:tabs>
                <w:tab w:val="clear" w:pos="510"/>
              </w:tabs>
              <w:spacing w:line="240" w:lineRule="auto"/>
              <w:rPr>
                <w:rFonts w:eastAsia="Cambria" w:cs="Cambria"/>
                <w:szCs w:val="22"/>
                <w:lang w:eastAsia="en-GB"/>
              </w:rPr>
            </w:pPr>
            <w:r w:rsidRPr="00504718">
              <w:rPr>
                <w:rFonts w:eastAsia="Cambria" w:cs="Cambria"/>
                <w:szCs w:val="22"/>
                <w:lang w:eastAsia="en-GB"/>
              </w:rPr>
              <w:fldChar w:fldCharType="begin"/>
            </w:r>
            <w:r w:rsidR="008F2BC4">
              <w:rPr>
                <w:rFonts w:eastAsia="Cambria" w:cs="Cambria"/>
                <w:szCs w:val="22"/>
                <w:lang w:eastAsia="en-GB"/>
              </w:rPr>
              <w:instrText xml:space="preserve"> ADDIN EN.CITE &lt;EndNote&gt;&lt;Cite&gt;&lt;Author&gt;Rodríguez-Izquierdo&lt;/Author&gt;&lt;Year&gt;2022&lt;/Year&gt;&lt;RecNum&gt;43&lt;/RecNum&gt;&lt;DisplayText&gt;[57]&lt;/DisplayText&gt;&lt;record&gt;&lt;rec-number&gt;43&lt;/rec-number&gt;&lt;foreign-keys&gt;&lt;key app="EN" db-id="rv0va2eae9w2fpe2tw65xwdc5zrsw529re5d" timestamp="1768482890"&gt;43&lt;/key&gt;&lt;/foreign-keys&gt;&lt;ref-type name="Journal Article"&gt;17&lt;/ref-type&gt;&lt;contributors&gt;&lt;authors&gt;&lt;author&gt;Rodríguez-Izquierdo, R. M.&lt;/author&gt;&lt;/authors&gt;&lt;/contributors&gt;&lt;titles&gt;&lt;title&gt;Identifying factors and inspiring practices for preventing early school leaving in diverse Spain: teachers&amp;apos; perspectives&lt;/title&gt;&lt;secondary-title&gt;Intercultural Education&lt;/secondary-title&gt;&lt;short-title&gt;Rodríguez-Izquierdo (2022)&lt;/short-title&gt;&lt;/titles&gt;&lt;periodical&gt;&lt;full-title&gt;Intercultural Education&lt;/full-title&gt;&lt;/periodical&gt;&lt;pages&gt;123-138&lt;/pages&gt;&lt;volume&gt;33&lt;/volume&gt;&lt;number&gt;2&lt;/number&gt;&lt;keywords&gt;&lt;keyword&gt;eppi-reviewer&lt;/keyword&gt;&lt;/keywords&gt;&lt;dates&gt;&lt;year&gt;2022&lt;/year&gt;&lt;pub-dates&gt;&lt;date&gt;2022&lt;/date&gt;&lt;/pub-dates&gt;&lt;/dates&gt;&lt;isbn&gt;1467-5986&lt;/isbn&gt;&lt;urls&gt;&lt;related-urls&gt;&lt;url&gt;&amp;lt;Go to ISI&amp;gt;://WOS:000747330500001&lt;/url&gt;&lt;/related-urls&gt;&lt;/urls&gt;&lt;electronic-resource-num&gt;10.1080/14675986.2021.2018191&lt;/electronic-resource-num&gt;&lt;/record&gt;&lt;/Cite&gt;&lt;/EndNote&gt;</w:instrText>
            </w:r>
            <w:r w:rsidRPr="00504718">
              <w:rPr>
                <w:rFonts w:eastAsia="Cambria" w:cs="Cambria"/>
                <w:szCs w:val="22"/>
                <w:lang w:eastAsia="en-GB"/>
              </w:rPr>
              <w:fldChar w:fldCharType="separate"/>
            </w:r>
            <w:r w:rsidR="008F2BC4">
              <w:rPr>
                <w:rFonts w:eastAsia="Cambria" w:cs="Cambria"/>
                <w:noProof/>
                <w:szCs w:val="22"/>
                <w:lang w:eastAsia="en-GB"/>
              </w:rPr>
              <w:t>[57]</w:t>
            </w:r>
            <w:r w:rsidRPr="00504718">
              <w:rPr>
                <w:rFonts w:eastAsia="Cambria" w:cs="Cambria"/>
                <w:szCs w:val="22"/>
                <w:lang w:eastAsia="en-GB"/>
              </w:rPr>
              <w:fldChar w:fldCharType="end"/>
            </w:r>
          </w:p>
        </w:tc>
        <w:tc>
          <w:tcPr>
            <w:tcW w:w="1695" w:type="dxa"/>
          </w:tcPr>
          <w:p w14:paraId="34015605" w14:textId="2EB810D5" w:rsidR="00B208C4" w:rsidRPr="00504718" w:rsidRDefault="51960DB3"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Kvalitativ</w:t>
            </w:r>
            <w:r w:rsidR="00856E5A">
              <w:rPr>
                <w:rFonts w:eastAsia="Cambria" w:cs="Cambria"/>
                <w:color w:val="000000" w:themeColor="text1"/>
                <w:szCs w:val="22"/>
                <w:lang w:eastAsia="en-GB"/>
              </w:rPr>
              <w:t xml:space="preserve">, </w:t>
            </w:r>
            <w:r w:rsidRPr="00504718">
              <w:rPr>
                <w:rFonts w:eastAsia="Cambria" w:cs="Cambria"/>
                <w:color w:val="000000" w:themeColor="text1"/>
                <w:szCs w:val="22"/>
                <w:lang w:eastAsia="en-GB"/>
              </w:rPr>
              <w:t>fokusgrupper og intervju</w:t>
            </w:r>
            <w:r w:rsidR="00856E5A">
              <w:rPr>
                <w:rFonts w:eastAsia="Cambria" w:cs="Cambria"/>
                <w:color w:val="000000" w:themeColor="text1"/>
                <w:szCs w:val="22"/>
                <w:lang w:eastAsia="en-GB"/>
              </w:rPr>
              <w:t>er</w:t>
            </w:r>
          </w:p>
        </w:tc>
        <w:tc>
          <w:tcPr>
            <w:tcW w:w="2841" w:type="dxa"/>
          </w:tcPr>
          <w:p w14:paraId="324DE046" w14:textId="256D8F5E" w:rsidR="00B208C4" w:rsidRPr="00504718" w:rsidRDefault="0005437D"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szCs w:val="22"/>
              </w:rPr>
              <w:t>Å undersøke</w:t>
            </w:r>
            <w:r w:rsidR="6CADF7B8" w:rsidRPr="00504718">
              <w:rPr>
                <w:rFonts w:eastAsia="Cambria" w:cs="Cambria"/>
                <w:szCs w:val="22"/>
              </w:rPr>
              <w:t xml:space="preserve"> lærere sine perspektiver på faktorer som bidrar til skolefrafall, samt hvilke praksiser de opplever som inspirerende for å forebygge tidlig avslutning av skolegang</w:t>
            </w:r>
          </w:p>
        </w:tc>
        <w:tc>
          <w:tcPr>
            <w:tcW w:w="2268" w:type="dxa"/>
          </w:tcPr>
          <w:p w14:paraId="00B3074D" w14:textId="451FC95B" w:rsidR="00035B3F" w:rsidRDefault="00EA605B"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L</w:t>
            </w:r>
            <w:r w:rsidR="315F5095" w:rsidRPr="00504718">
              <w:rPr>
                <w:rFonts w:eastAsia="Cambria" w:cs="Cambria"/>
                <w:color w:val="000000" w:themeColor="text1"/>
                <w:szCs w:val="22"/>
                <w:lang w:eastAsia="en-GB"/>
              </w:rPr>
              <w:t>ærere</w:t>
            </w:r>
            <w:r>
              <w:rPr>
                <w:rFonts w:eastAsia="Cambria" w:cs="Cambria"/>
                <w:color w:val="000000" w:themeColor="text1"/>
                <w:szCs w:val="22"/>
                <w:lang w:eastAsia="en-GB"/>
              </w:rPr>
              <w:t xml:space="preserve"> (n=15)</w:t>
            </w:r>
          </w:p>
          <w:p w14:paraId="796511B7" w14:textId="77777777" w:rsidR="00035B3F" w:rsidRDefault="00035B3F"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p>
          <w:p w14:paraId="70A1AAD4" w14:textId="10916BEA" w:rsidR="00B208C4" w:rsidRPr="00504718" w:rsidRDefault="00035B3F"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B</w:t>
            </w:r>
            <w:r w:rsidR="315F5095" w:rsidRPr="00504718">
              <w:rPr>
                <w:rFonts w:eastAsia="Cambria" w:cs="Cambria"/>
                <w:color w:val="000000" w:themeColor="text1"/>
                <w:szCs w:val="22"/>
                <w:lang w:eastAsia="en-GB"/>
              </w:rPr>
              <w:t xml:space="preserve">arneskole, </w:t>
            </w:r>
            <w:r>
              <w:rPr>
                <w:rFonts w:eastAsia="Cambria" w:cs="Cambria"/>
                <w:color w:val="000000" w:themeColor="text1"/>
                <w:szCs w:val="22"/>
                <w:lang w:eastAsia="en-GB"/>
              </w:rPr>
              <w:t>U</w:t>
            </w:r>
            <w:r w:rsidR="315F5095" w:rsidRPr="00504718">
              <w:rPr>
                <w:rFonts w:eastAsia="Cambria" w:cs="Cambria"/>
                <w:color w:val="000000" w:themeColor="text1"/>
                <w:szCs w:val="22"/>
                <w:lang w:eastAsia="en-GB"/>
              </w:rPr>
              <w:t>ngdomsskole og videregående skole</w:t>
            </w:r>
          </w:p>
        </w:tc>
        <w:tc>
          <w:tcPr>
            <w:tcW w:w="1276" w:type="dxa"/>
          </w:tcPr>
          <w:p w14:paraId="05237936" w14:textId="6D959582" w:rsidR="00B208C4" w:rsidRPr="00504718" w:rsidRDefault="6C965656" w:rsidP="41237E0D">
            <w:pPr>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color w:val="000000" w:themeColor="text1"/>
                <w:szCs w:val="22"/>
                <w:lang w:eastAsia="en-GB"/>
              </w:rPr>
              <w:t>Lav</w:t>
            </w:r>
          </w:p>
        </w:tc>
      </w:tr>
      <w:tr w:rsidR="0034073A" w:rsidRPr="00EC7C94" w14:paraId="0A95BECD" w14:textId="5D219012" w:rsidTr="002227CB">
        <w:trPr>
          <w:trHeight w:val="1907"/>
        </w:trPr>
        <w:tc>
          <w:tcPr>
            <w:cnfStyle w:val="001000000000" w:firstRow="0" w:lastRow="0" w:firstColumn="1" w:lastColumn="0" w:oddVBand="0" w:evenVBand="0" w:oddHBand="0" w:evenHBand="0" w:firstRowFirstColumn="0" w:firstRowLastColumn="0" w:lastRowFirstColumn="0" w:lastRowLastColumn="0"/>
            <w:tcW w:w="1134" w:type="dxa"/>
            <w:noWrap/>
          </w:tcPr>
          <w:p w14:paraId="254BA667" w14:textId="5BA0BB85" w:rsidR="0034073A" w:rsidRPr="00504718" w:rsidRDefault="1D21ACDF" w:rsidP="7C0148B2">
            <w:pPr>
              <w:tabs>
                <w:tab w:val="clear" w:pos="510"/>
              </w:tabs>
              <w:spacing w:line="240" w:lineRule="auto"/>
              <w:rPr>
                <w:rFonts w:eastAsia="Cambria" w:cs="Cambria"/>
                <w:color w:val="000000" w:themeColor="text1"/>
                <w:szCs w:val="22"/>
                <w:lang w:eastAsia="en-GB"/>
              </w:rPr>
            </w:pPr>
            <w:r w:rsidRPr="00504718">
              <w:rPr>
                <w:rFonts w:eastAsia="Cambria" w:cs="Cambria"/>
                <w:color w:val="000000" w:themeColor="text1"/>
                <w:szCs w:val="22"/>
                <w:lang w:eastAsia="en-GB"/>
              </w:rPr>
              <w:lastRenderedPageBreak/>
              <w:t>Sakiz (2017)</w:t>
            </w:r>
            <w:r w:rsidR="5A13EF49" w:rsidRPr="00504718">
              <w:rPr>
                <w:rFonts w:eastAsia="Cambria" w:cs="Cambria"/>
                <w:color w:val="000000" w:themeColor="text1"/>
                <w:szCs w:val="22"/>
                <w:lang w:eastAsia="en-GB"/>
              </w:rPr>
              <w:t>, Tyrkia</w:t>
            </w:r>
          </w:p>
          <w:p w14:paraId="27E94647" w14:textId="013FC3DA" w:rsidR="0034073A" w:rsidRPr="00504718" w:rsidRDefault="1D21ACDF" w:rsidP="7C0148B2">
            <w:pPr>
              <w:tabs>
                <w:tab w:val="clear" w:pos="510"/>
              </w:tabs>
              <w:spacing w:line="240" w:lineRule="auto"/>
              <w:rPr>
                <w:rFonts w:eastAsia="Cambria" w:cs="Cambria"/>
                <w:color w:val="000000"/>
                <w:szCs w:val="22"/>
                <w:lang w:eastAsia="en-GB"/>
              </w:rPr>
            </w:pPr>
            <w:r w:rsidRPr="00504718">
              <w:rPr>
                <w:rFonts w:cs="Calibri"/>
                <w:color w:val="000000" w:themeColor="text1"/>
                <w:szCs w:val="22"/>
                <w:lang w:eastAsia="en-GB"/>
              </w:rPr>
              <w:fldChar w:fldCharType="begin"/>
            </w:r>
            <w:r w:rsidR="008F2BC4">
              <w:rPr>
                <w:rFonts w:cs="Calibri"/>
                <w:color w:val="000000" w:themeColor="text1"/>
                <w:szCs w:val="22"/>
                <w:lang w:eastAsia="en-GB"/>
              </w:rPr>
              <w:instrText xml:space="preserve"> ADDIN EN.CITE &lt;EndNote&gt;&lt;Cite&gt;&lt;Author&gt;Sakiz&lt;/Author&gt;&lt;Year&gt;2017&lt;/Year&gt;&lt;RecNum&gt;17&lt;/RecNum&gt;&lt;DisplayText&gt;[64]&lt;/DisplayText&gt;&lt;record&gt;&lt;rec-number&gt;17&lt;/rec-number&gt;&lt;foreign-keys&gt;&lt;key app="EN" db-id="rv0va2eae9w2fpe2tw65xwdc5zrsw529re5d" timestamp="1765877058"&gt;17&lt;/key&gt;&lt;/foreign-keys&gt;&lt;ref-type name="Journal Article"&gt;17&lt;/ref-type&gt;&lt;contributors&gt;&lt;authors&gt;&lt;author&gt;Sakiz, Halis&lt;/author&gt;&lt;/authors&gt;&lt;/contributors&gt;&lt;titles&gt;&lt;title&gt;Impact of an Inclusive Programme on Achievement, Attendance and Perceptions towards the School Climate and Social-Emotional Adaptation among Students with Disabilities&lt;/title&gt;&lt;secondary-title&gt;Educational Psychology&lt;/secondary-title&gt;&lt;short-title&gt;Sakiz (2017)&lt;/short-title&gt;&lt;/titles&gt;&lt;periodical&gt;&lt;full-title&gt;Educational Psychology&lt;/full-title&gt;&lt;/periodical&gt;&lt;pages&gt;611-631&lt;/pages&gt;&lt;volume&gt;37&lt;/volume&gt;&lt;number&gt;5&lt;/number&gt;&lt;keywords&gt;&lt;keyword&gt;eppi-reviewer&lt;/keyword&gt;&lt;/keywords&gt;&lt;dates&gt;&lt;year&gt;2017&lt;/year&gt;&lt;pub-dates&gt;&lt;date&gt;2017&lt;/date&gt;&lt;/pub-dates&gt;&lt;/dates&gt;&lt;isbn&gt;0144-3410, 0144-3410&lt;/isbn&gt;&lt;urls&gt;&lt;related-urls&gt;&lt;url&gt;https://www.proquest.com/scholarly-journals/impact-inclusive-programme-on-achievement/docview/1913350870/se-2?accountid=172179&lt;/url&gt;&lt;/related-urls&gt;&lt;/urls&gt;&lt;electronic-resource-num&gt;10.1080/01443410.2016.1225001&lt;/electronic-resource-num&gt;&lt;/record&gt;&lt;/Cite&gt;&lt;/EndNote&gt;</w:instrText>
            </w:r>
            <w:r w:rsidRPr="00504718">
              <w:rPr>
                <w:rFonts w:cs="Calibri"/>
                <w:color w:val="000000" w:themeColor="text1"/>
                <w:szCs w:val="22"/>
                <w:lang w:eastAsia="en-GB"/>
              </w:rPr>
              <w:fldChar w:fldCharType="separate"/>
            </w:r>
            <w:r w:rsidR="008F2BC4">
              <w:rPr>
                <w:rFonts w:cs="Calibri"/>
                <w:noProof/>
                <w:color w:val="000000" w:themeColor="text1"/>
                <w:szCs w:val="22"/>
                <w:lang w:eastAsia="en-GB"/>
              </w:rPr>
              <w:t>[64]</w:t>
            </w:r>
            <w:r w:rsidRPr="00504718">
              <w:rPr>
                <w:rFonts w:cs="Calibri"/>
                <w:color w:val="000000" w:themeColor="text1"/>
                <w:szCs w:val="22"/>
                <w:lang w:eastAsia="en-GB"/>
              </w:rPr>
              <w:fldChar w:fldCharType="end"/>
            </w:r>
          </w:p>
        </w:tc>
        <w:tc>
          <w:tcPr>
            <w:tcW w:w="1695" w:type="dxa"/>
          </w:tcPr>
          <w:p w14:paraId="3B39D168" w14:textId="50162516" w:rsidR="0034073A" w:rsidRPr="00504718" w:rsidRDefault="004E4082"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szCs w:val="22"/>
                <w:lang w:eastAsia="en-GB"/>
              </w:rPr>
            </w:pPr>
            <w:r w:rsidRPr="00504718">
              <w:rPr>
                <w:rFonts w:eastAsia="Cambria" w:cs="Cambria"/>
                <w:color w:val="000000" w:themeColor="text1"/>
                <w:szCs w:val="22"/>
                <w:lang w:eastAsia="en-GB"/>
              </w:rPr>
              <w:t>Mixed metode</w:t>
            </w:r>
            <w:r w:rsidR="00856E5A">
              <w:rPr>
                <w:rFonts w:eastAsia="Cambria" w:cs="Cambria"/>
                <w:color w:val="000000" w:themeColor="text1"/>
                <w:szCs w:val="22"/>
                <w:lang w:eastAsia="en-GB"/>
              </w:rPr>
              <w:t>,</w:t>
            </w:r>
            <w:r w:rsidRPr="00504718">
              <w:rPr>
                <w:rFonts w:eastAsia="Cambria" w:cs="Cambria"/>
                <w:color w:val="000000" w:themeColor="text1"/>
                <w:szCs w:val="22"/>
                <w:lang w:eastAsia="en-GB"/>
              </w:rPr>
              <w:t xml:space="preserve"> spørreunder</w:t>
            </w:r>
            <w:r w:rsidR="004C7C0C">
              <w:rPr>
                <w:rFonts w:eastAsia="Cambria" w:cs="Cambria"/>
                <w:color w:val="000000" w:themeColor="text1"/>
                <w:szCs w:val="22"/>
                <w:lang w:eastAsia="en-GB"/>
              </w:rPr>
              <w:t>-</w:t>
            </w:r>
            <w:r w:rsidRPr="00504718">
              <w:rPr>
                <w:rFonts w:eastAsia="Cambria" w:cs="Cambria"/>
                <w:color w:val="000000" w:themeColor="text1"/>
                <w:szCs w:val="22"/>
                <w:lang w:eastAsia="en-GB"/>
              </w:rPr>
              <w:t>søkelse og intervjuer</w:t>
            </w:r>
          </w:p>
        </w:tc>
        <w:tc>
          <w:tcPr>
            <w:tcW w:w="2841" w:type="dxa"/>
          </w:tcPr>
          <w:p w14:paraId="342364CA" w14:textId="40798FCA" w:rsidR="0034073A" w:rsidRPr="00504718" w:rsidRDefault="000920CA"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szCs w:val="22"/>
                <w:lang w:eastAsia="en-GB"/>
              </w:rPr>
            </w:pPr>
            <w:r w:rsidRPr="00504718">
              <w:rPr>
                <w:rFonts w:eastAsia="Cambria" w:cs="Cambria"/>
                <w:color w:val="000000" w:themeColor="text1"/>
                <w:szCs w:val="22"/>
                <w:lang w:eastAsia="en-GB"/>
              </w:rPr>
              <w:t xml:space="preserve">Å rapportere resultater fra et skolebasert program som har som mål å fremme faglige prestasjoner, skoleoppmøte og positive oppfatninger av skolemiljøet samt sosial-emosjonell tilpasning blant elever med funksjonsnedsettelser </w:t>
            </w:r>
          </w:p>
        </w:tc>
        <w:tc>
          <w:tcPr>
            <w:tcW w:w="2268" w:type="dxa"/>
          </w:tcPr>
          <w:p w14:paraId="0E102882" w14:textId="35E5B505" w:rsidR="0034073A" w:rsidRDefault="00EA605B"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E</w:t>
            </w:r>
            <w:r w:rsidR="00BC274E" w:rsidRPr="00504718">
              <w:rPr>
                <w:rFonts w:eastAsia="Cambria" w:cs="Cambria"/>
                <w:color w:val="000000" w:themeColor="text1"/>
                <w:szCs w:val="22"/>
                <w:lang w:eastAsia="en-GB"/>
              </w:rPr>
              <w:t xml:space="preserve">lever </w:t>
            </w:r>
            <w:r w:rsidR="00FE6F3A" w:rsidRPr="00504718">
              <w:rPr>
                <w:rFonts w:eastAsia="Cambria" w:cs="Cambria"/>
                <w:color w:val="000000" w:themeColor="text1"/>
                <w:szCs w:val="22"/>
                <w:lang w:eastAsia="en-GB"/>
              </w:rPr>
              <w:t xml:space="preserve">(3.-8. klasse) </w:t>
            </w:r>
            <w:r w:rsidR="00BC274E" w:rsidRPr="00504718">
              <w:rPr>
                <w:rFonts w:eastAsia="Cambria" w:cs="Cambria"/>
                <w:color w:val="000000" w:themeColor="text1"/>
                <w:szCs w:val="22"/>
                <w:lang w:eastAsia="en-GB"/>
              </w:rPr>
              <w:t>med funksjonsnedsettelser og de fire skolene de gikk på</w:t>
            </w:r>
            <w:r w:rsidR="00DD1107">
              <w:rPr>
                <w:rFonts w:eastAsia="Cambria" w:cs="Cambria"/>
                <w:color w:val="000000" w:themeColor="text1"/>
                <w:szCs w:val="22"/>
                <w:lang w:eastAsia="en-GB"/>
              </w:rPr>
              <w:t xml:space="preserve"> (</w:t>
            </w:r>
            <w:r>
              <w:rPr>
                <w:rFonts w:eastAsia="Cambria" w:cs="Cambria"/>
                <w:color w:val="000000" w:themeColor="text1"/>
                <w:szCs w:val="22"/>
                <w:lang w:eastAsia="en-GB"/>
              </w:rPr>
              <w:t>n=50)</w:t>
            </w:r>
          </w:p>
          <w:p w14:paraId="7F6BA00C" w14:textId="77777777" w:rsidR="00B87CC5" w:rsidRDefault="00B87CC5"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szCs w:val="22"/>
                <w:lang w:eastAsia="en-GB"/>
              </w:rPr>
            </w:pPr>
          </w:p>
          <w:p w14:paraId="4CDE6356" w14:textId="2C6C548A" w:rsidR="00B87CC5" w:rsidRPr="00504718" w:rsidRDefault="00B87CC5" w:rsidP="00EC7C94">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szCs w:val="22"/>
                <w:lang w:eastAsia="en-GB"/>
              </w:rPr>
            </w:pPr>
            <w:r>
              <w:rPr>
                <w:rFonts w:eastAsia="Cambria" w:cs="Cambria"/>
                <w:color w:val="000000"/>
                <w:szCs w:val="22"/>
                <w:lang w:eastAsia="en-GB"/>
              </w:rPr>
              <w:t>Barne- og ungdomsskole</w:t>
            </w:r>
          </w:p>
        </w:tc>
        <w:tc>
          <w:tcPr>
            <w:tcW w:w="1276" w:type="dxa"/>
          </w:tcPr>
          <w:p w14:paraId="07B5AED4" w14:textId="5E06BED5" w:rsidR="41237E0D" w:rsidRPr="00504718" w:rsidRDefault="00654A7B" w:rsidP="41237E0D">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lang w:eastAsia="en-GB"/>
              </w:rPr>
              <w:t>Middels</w:t>
            </w:r>
          </w:p>
        </w:tc>
      </w:tr>
      <w:tr w:rsidR="00FC21A3" w14:paraId="13024F16" w14:textId="77777777" w:rsidTr="002227CB">
        <w:trPr>
          <w:trHeight w:val="1089"/>
        </w:trPr>
        <w:tc>
          <w:tcPr>
            <w:cnfStyle w:val="001000000000" w:firstRow="0" w:lastRow="0" w:firstColumn="1" w:lastColumn="0" w:oddVBand="0" w:evenVBand="0" w:oddHBand="0" w:evenHBand="0" w:firstRowFirstColumn="0" w:firstRowLastColumn="0" w:lastRowFirstColumn="0" w:lastRowLastColumn="0"/>
            <w:tcW w:w="1134" w:type="dxa"/>
            <w:noWrap/>
          </w:tcPr>
          <w:p w14:paraId="2818E100" w14:textId="10FBC193" w:rsidR="00762BC1" w:rsidRPr="00504718" w:rsidRDefault="00FC21A3" w:rsidP="7C0148B2">
            <w:pPr>
              <w:spacing w:line="240" w:lineRule="auto"/>
              <w:rPr>
                <w:rFonts w:eastAsia="Cambria" w:cs="Cambria"/>
                <w:b w:val="0"/>
                <w:szCs w:val="22"/>
              </w:rPr>
            </w:pPr>
            <w:r w:rsidRPr="00504718">
              <w:rPr>
                <w:rFonts w:eastAsia="Cambria" w:cs="Cambria"/>
                <w:szCs w:val="22"/>
              </w:rPr>
              <w:t>Saw</w:t>
            </w:r>
            <w:r w:rsidR="00CC5DF4" w:rsidRPr="00504718">
              <w:rPr>
                <w:rFonts w:eastAsia="Cambria" w:cs="Cambria"/>
                <w:szCs w:val="22"/>
              </w:rPr>
              <w:t xml:space="preserve">yer </w:t>
            </w:r>
            <w:r w:rsidR="6823D7D0" w:rsidRPr="00504718">
              <w:rPr>
                <w:rFonts w:eastAsia="Cambria" w:cs="Cambria"/>
                <w:szCs w:val="22"/>
              </w:rPr>
              <w:t>20</w:t>
            </w:r>
            <w:r w:rsidR="1B0A6213" w:rsidRPr="00504718">
              <w:rPr>
                <w:rFonts w:eastAsia="Cambria" w:cs="Cambria"/>
                <w:szCs w:val="22"/>
              </w:rPr>
              <w:t>23</w:t>
            </w:r>
            <w:r w:rsidR="00762BC1" w:rsidRPr="00504718">
              <w:rPr>
                <w:rFonts w:eastAsia="Cambria" w:cs="Cambria"/>
                <w:szCs w:val="22"/>
              </w:rPr>
              <w:t xml:space="preserve">, </w:t>
            </w:r>
          </w:p>
          <w:p w14:paraId="4FF895DE" w14:textId="2E3F003C" w:rsidR="00FC21A3" w:rsidRPr="00504718" w:rsidRDefault="00762BC1" w:rsidP="7C0148B2">
            <w:pPr>
              <w:spacing w:line="240" w:lineRule="auto"/>
              <w:rPr>
                <w:rFonts w:eastAsia="Cambria" w:cs="Cambria"/>
                <w:szCs w:val="22"/>
              </w:rPr>
            </w:pPr>
            <w:r w:rsidRPr="00504718">
              <w:rPr>
                <w:rFonts w:eastAsia="Cambria" w:cs="Cambria"/>
                <w:szCs w:val="22"/>
              </w:rPr>
              <w:t>UK</w:t>
            </w:r>
            <w:r w:rsidR="00E669BC">
              <w:rPr>
                <w:rFonts w:eastAsia="Cambria" w:cs="Cambria"/>
                <w:szCs w:val="22"/>
              </w:rPr>
              <w:t xml:space="preserve"> </w:t>
            </w:r>
            <w:r w:rsidR="00C05BE0" w:rsidRPr="00504718">
              <w:rPr>
                <w:rFonts w:eastAsia="Cambria" w:cs="Cambria"/>
                <w:szCs w:val="22"/>
              </w:rPr>
              <w:fldChar w:fldCharType="begin"/>
            </w:r>
            <w:r w:rsidR="008F2BC4">
              <w:rPr>
                <w:rFonts w:eastAsia="Cambria" w:cs="Cambria"/>
                <w:szCs w:val="22"/>
              </w:rPr>
              <w:instrText xml:space="preserve"> ADDIN EN.CITE &lt;EndNote&gt;&lt;Cite&gt;&lt;Author&gt;Sawyer&lt;/Author&gt;&lt;Year&gt;2023&lt;/Year&gt;&lt;RecNum&gt;45&lt;/RecNum&gt;&lt;DisplayText&gt;[65]&lt;/DisplayText&gt;&lt;record&gt;&lt;rec-number&gt;45&lt;/rec-number&gt;&lt;foreign-keys&gt;&lt;key app="EN" db-id="rv0va2eae9w2fpe2tw65xwdc5zrsw529re5d" timestamp="1768482890"&gt;45&lt;/key&gt;&lt;/foreign-keys&gt;&lt;ref-type name="Journal Article"&gt;17&lt;/ref-type&gt;&lt;contributors&gt;&lt;authors&gt;&lt;author&gt;Sawyer, Rachel&lt;/author&gt;&lt;author&gt;Collingwood, Nikki&lt;/author&gt;&lt;/authors&gt;&lt;/contributors&gt;&lt;titles&gt;&lt;title&gt;SPIRAL: parents&amp;apos; experiences of emotionally-based school non-attendance (EBSNA) informing a framework for successful reintegration&lt;/title&gt;&lt;secondary-title&gt;Educational Psychology in Practice&lt;/secondary-title&gt;&lt;short-title&gt;Sawyer (2023)&lt;/short-title&gt;&lt;/titles&gt;&lt;periodical&gt;&lt;full-title&gt;Educational Psychology in Practice&lt;/full-title&gt;&lt;/periodical&gt;&lt;pages&gt;141-158&lt;/pages&gt;&lt;volume&gt;40&lt;/volume&gt;&lt;number&gt;2&lt;/number&gt;&lt;keywords&gt;&lt;keyword&gt;eppi-reviewer&lt;/keyword&gt;&lt;/keywords&gt;&lt;dates&gt;&lt;year&gt;2023&lt;/year&gt;&lt;pub-dates&gt;&lt;date&gt;2023&lt;/date&gt;&lt;/pub-dates&gt;&lt;/dates&gt;&lt;urls&gt;&lt;/urls&gt;&lt;electronic-resource-num&gt;10.1080/02667363.2023.2285457&lt;/electronic-resource-num&gt;&lt;/record&gt;&lt;/Cite&gt;&lt;/EndNote&gt;</w:instrText>
            </w:r>
            <w:r w:rsidR="00C05BE0" w:rsidRPr="00504718">
              <w:rPr>
                <w:rFonts w:eastAsia="Cambria" w:cs="Cambria"/>
                <w:szCs w:val="22"/>
              </w:rPr>
              <w:fldChar w:fldCharType="separate"/>
            </w:r>
            <w:r w:rsidR="008F2BC4">
              <w:rPr>
                <w:rFonts w:eastAsia="Cambria" w:cs="Cambria"/>
                <w:noProof/>
                <w:szCs w:val="22"/>
              </w:rPr>
              <w:t>[65]</w:t>
            </w:r>
            <w:r w:rsidR="00C05BE0" w:rsidRPr="00504718">
              <w:rPr>
                <w:rFonts w:eastAsia="Cambria" w:cs="Cambria"/>
                <w:szCs w:val="22"/>
              </w:rPr>
              <w:fldChar w:fldCharType="end"/>
            </w:r>
          </w:p>
        </w:tc>
        <w:tc>
          <w:tcPr>
            <w:tcW w:w="1695" w:type="dxa"/>
          </w:tcPr>
          <w:p w14:paraId="0E9A4F9A" w14:textId="07C8532B" w:rsidR="00FC21A3" w:rsidRPr="00504718" w:rsidRDefault="1251836B"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szCs w:val="22"/>
              </w:rPr>
            </w:pPr>
            <w:r w:rsidRPr="00504718">
              <w:rPr>
                <w:rFonts w:eastAsia="Cambria" w:cs="Cambria"/>
                <w:szCs w:val="22"/>
              </w:rPr>
              <w:t>Kvalitativ</w:t>
            </w:r>
            <w:r w:rsidR="00856E5A">
              <w:rPr>
                <w:rFonts w:eastAsia="Cambria" w:cs="Cambria"/>
                <w:szCs w:val="22"/>
              </w:rPr>
              <w:t xml:space="preserve">, </w:t>
            </w:r>
            <w:r w:rsidRPr="00504718">
              <w:rPr>
                <w:rFonts w:eastAsia="Cambria" w:cs="Cambria"/>
                <w:szCs w:val="22"/>
              </w:rPr>
              <w:t>intervju</w:t>
            </w:r>
            <w:r w:rsidR="00856E5A">
              <w:rPr>
                <w:rFonts w:eastAsia="Cambria" w:cs="Cambria"/>
                <w:szCs w:val="22"/>
              </w:rPr>
              <w:t>er</w:t>
            </w:r>
          </w:p>
        </w:tc>
        <w:tc>
          <w:tcPr>
            <w:tcW w:w="2841" w:type="dxa"/>
          </w:tcPr>
          <w:p w14:paraId="50EC7447" w14:textId="485E3F75" w:rsidR="00FC21A3" w:rsidRPr="00504718" w:rsidRDefault="00FF57A9"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szCs w:val="22"/>
              </w:rPr>
              <w:t>Å forstå</w:t>
            </w:r>
            <w:r w:rsidR="1251836B" w:rsidRPr="00504718">
              <w:rPr>
                <w:rFonts w:eastAsia="Cambria" w:cs="Cambria"/>
                <w:szCs w:val="22"/>
              </w:rPr>
              <w:t xml:space="preserve"> foreldres erfaringer med emosjonelt </w:t>
            </w:r>
            <w:r w:rsidR="00DD1107">
              <w:rPr>
                <w:rFonts w:eastAsia="Cambria" w:cs="Cambria"/>
                <w:szCs w:val="22"/>
              </w:rPr>
              <w:t>utløst</w:t>
            </w:r>
            <w:r w:rsidR="00DD1107" w:rsidRPr="00504718">
              <w:rPr>
                <w:rFonts w:eastAsia="Cambria" w:cs="Cambria"/>
                <w:szCs w:val="22"/>
              </w:rPr>
              <w:t xml:space="preserve"> </w:t>
            </w:r>
            <w:r w:rsidR="1251836B" w:rsidRPr="00504718">
              <w:rPr>
                <w:rFonts w:eastAsia="Cambria" w:cs="Cambria"/>
                <w:szCs w:val="22"/>
              </w:rPr>
              <w:t>skolevegring for å styrke fagpersoners kunnskap og støtte</w:t>
            </w:r>
          </w:p>
        </w:tc>
        <w:tc>
          <w:tcPr>
            <w:tcW w:w="2268" w:type="dxa"/>
          </w:tcPr>
          <w:p w14:paraId="7BA40893" w14:textId="5E579C78" w:rsidR="00FC21A3" w:rsidRDefault="00DD1107"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F</w:t>
            </w:r>
            <w:r w:rsidR="1251836B" w:rsidRPr="00504718">
              <w:rPr>
                <w:rFonts w:eastAsia="Cambria" w:cs="Cambria"/>
                <w:color w:val="000000" w:themeColor="text1"/>
                <w:szCs w:val="22"/>
                <w:lang w:eastAsia="en-GB"/>
              </w:rPr>
              <w:t>oreldre</w:t>
            </w:r>
            <w:r>
              <w:rPr>
                <w:rFonts w:eastAsia="Cambria" w:cs="Cambria"/>
                <w:color w:val="000000" w:themeColor="text1"/>
                <w:szCs w:val="22"/>
                <w:lang w:eastAsia="en-GB"/>
              </w:rPr>
              <w:t xml:space="preserve"> (n=5)</w:t>
            </w:r>
            <w:r w:rsidR="1251836B" w:rsidRPr="00504718">
              <w:rPr>
                <w:rFonts w:eastAsia="Cambria" w:cs="Cambria"/>
                <w:color w:val="000000" w:themeColor="text1"/>
                <w:szCs w:val="22"/>
                <w:lang w:eastAsia="en-GB"/>
              </w:rPr>
              <w:t xml:space="preserve"> </w:t>
            </w:r>
          </w:p>
          <w:p w14:paraId="39DA1481" w14:textId="77777777" w:rsidR="00802E97" w:rsidRDefault="00802E97"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p>
          <w:p w14:paraId="1A359D83" w14:textId="2D8C3C49" w:rsidR="00802E97" w:rsidRPr="00504718" w:rsidRDefault="00802E97"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Barne- og ungdomsskole</w:t>
            </w:r>
          </w:p>
        </w:tc>
        <w:tc>
          <w:tcPr>
            <w:tcW w:w="1276" w:type="dxa"/>
          </w:tcPr>
          <w:p w14:paraId="15E87CA4" w14:textId="620F13B8" w:rsidR="00FC21A3" w:rsidRPr="00504718" w:rsidRDefault="74F69547" w:rsidP="57EA4155">
            <w:pPr>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color w:val="000000" w:themeColor="text1"/>
                <w:szCs w:val="22"/>
                <w:lang w:eastAsia="en-GB"/>
              </w:rPr>
              <w:t>Middels/lav</w:t>
            </w:r>
          </w:p>
        </w:tc>
      </w:tr>
      <w:tr w:rsidR="57EA4155" w14:paraId="572B2B94" w14:textId="77777777" w:rsidTr="002227CB">
        <w:trPr>
          <w:trHeight w:val="1688"/>
        </w:trPr>
        <w:tc>
          <w:tcPr>
            <w:cnfStyle w:val="001000000000" w:firstRow="0" w:lastRow="0" w:firstColumn="1" w:lastColumn="0" w:oddVBand="0" w:evenVBand="0" w:oddHBand="0" w:evenHBand="0" w:firstRowFirstColumn="0" w:firstRowLastColumn="0" w:lastRowFirstColumn="0" w:lastRowLastColumn="0"/>
            <w:tcW w:w="1134" w:type="dxa"/>
            <w:noWrap/>
          </w:tcPr>
          <w:p w14:paraId="4DACB804" w14:textId="77777777" w:rsidR="0011643A" w:rsidRPr="00504718" w:rsidRDefault="001E52CA" w:rsidP="7C0148B2">
            <w:pPr>
              <w:spacing w:line="240" w:lineRule="auto"/>
              <w:rPr>
                <w:rFonts w:eastAsia="Cambria" w:cs="Cambria"/>
                <w:b w:val="0"/>
                <w:szCs w:val="22"/>
              </w:rPr>
            </w:pPr>
            <w:r w:rsidRPr="00504718">
              <w:rPr>
                <w:rFonts w:eastAsia="Cambria" w:cs="Cambria"/>
                <w:szCs w:val="22"/>
              </w:rPr>
              <w:t>Subedi (2015)</w:t>
            </w:r>
            <w:r w:rsidR="1717E792" w:rsidRPr="00504718">
              <w:rPr>
                <w:rFonts w:eastAsia="Cambria" w:cs="Cambria"/>
                <w:szCs w:val="22"/>
              </w:rPr>
              <w:t>, USA</w:t>
            </w:r>
          </w:p>
          <w:p w14:paraId="15810039" w14:textId="2F441287" w:rsidR="57EA4155" w:rsidRPr="00504718" w:rsidRDefault="00C05BE0" w:rsidP="7C0148B2">
            <w:pPr>
              <w:spacing w:line="240" w:lineRule="auto"/>
              <w:rPr>
                <w:rFonts w:eastAsia="Cambria" w:cs="Cambria"/>
                <w:szCs w:val="22"/>
              </w:rPr>
            </w:pPr>
            <w:r w:rsidRPr="00504718">
              <w:rPr>
                <w:rFonts w:eastAsia="Cambria" w:cs="Cambria"/>
                <w:szCs w:val="22"/>
              </w:rPr>
              <w:fldChar w:fldCharType="begin">
                <w:fldData xml:space="preserve">PEVuZE5vdGU+PENpdGU+PEF1dGhvcj5TdWJlZGkgQmlkeWE8L0F1dGhvcj48WWVhcj4yMDE1PC9Z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</w:fldData>
              </w:fldChar>
            </w:r>
            <w:r w:rsidR="008F2BC4">
              <w:rPr>
                <w:rFonts w:eastAsia="Cambria" w:cs="Cambria"/>
                <w:szCs w:val="22"/>
              </w:rPr>
              <w:instrText xml:space="preserve"> ADDIN EN.CITE </w:instrText>
            </w:r>
            <w:r w:rsidR="008F2BC4">
              <w:rPr>
                <w:rFonts w:eastAsia="Cambria" w:cs="Cambria"/>
                <w:szCs w:val="22"/>
              </w:rPr>
              <w:fldChar w:fldCharType="begin">
                <w:fldData xml:space="preserve">PEVuZE5vdGU+PENpdGU+PEF1dGhvcj5TdWJlZGkgQmlkeWE8L0F1dGhvcj48WWVhcj4yMDE1PC9Z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</w:fldData>
              </w:fldChar>
            </w:r>
            <w:r w:rsidR="008F2BC4">
              <w:rPr>
                <w:rFonts w:eastAsia="Cambria" w:cs="Cambria"/>
                <w:szCs w:val="22"/>
              </w:rPr>
              <w:instrText xml:space="preserve"> ADDIN EN.CITE.DATA </w:instrText>
            </w:r>
            <w:r w:rsidR="008F2BC4">
              <w:rPr>
                <w:rFonts w:eastAsia="Cambria" w:cs="Cambria"/>
                <w:szCs w:val="22"/>
              </w:rPr>
            </w:r>
            <w:r w:rsidR="008F2BC4">
              <w:rPr>
                <w:rFonts w:eastAsia="Cambria" w:cs="Cambria"/>
                <w:szCs w:val="22"/>
              </w:rPr>
              <w:fldChar w:fldCharType="end"/>
            </w:r>
            <w:r w:rsidRPr="00504718">
              <w:rPr>
                <w:rFonts w:eastAsia="Cambria" w:cs="Cambria"/>
                <w:szCs w:val="22"/>
              </w:rPr>
            </w:r>
            <w:r w:rsidRPr="00504718">
              <w:rPr>
                <w:rFonts w:eastAsia="Cambria" w:cs="Cambria"/>
                <w:szCs w:val="22"/>
              </w:rPr>
              <w:fldChar w:fldCharType="separate"/>
            </w:r>
            <w:r w:rsidR="008F2BC4">
              <w:rPr>
                <w:rFonts w:eastAsia="Cambria" w:cs="Cambria"/>
                <w:noProof/>
                <w:szCs w:val="22"/>
              </w:rPr>
              <w:t>[58]</w:t>
            </w:r>
            <w:r w:rsidRPr="00504718">
              <w:rPr>
                <w:rFonts w:eastAsia="Cambria" w:cs="Cambria"/>
                <w:szCs w:val="22"/>
              </w:rPr>
              <w:fldChar w:fldCharType="end"/>
            </w:r>
          </w:p>
        </w:tc>
        <w:tc>
          <w:tcPr>
            <w:tcW w:w="1695" w:type="dxa"/>
          </w:tcPr>
          <w:p w14:paraId="3835C529" w14:textId="3458B3D2" w:rsidR="57EA4155" w:rsidRPr="00504718" w:rsidRDefault="00161F61"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Kvantitativ</w:t>
            </w:r>
            <w:r>
              <w:rPr>
                <w:rFonts w:eastAsia="Cambria" w:cs="Cambria"/>
                <w:color w:val="000000" w:themeColor="text1"/>
                <w:szCs w:val="22"/>
                <w:lang w:eastAsia="en-GB"/>
              </w:rPr>
              <w:t xml:space="preserve"> (tverrsnitt)</w:t>
            </w:r>
          </w:p>
        </w:tc>
        <w:tc>
          <w:tcPr>
            <w:tcW w:w="2841" w:type="dxa"/>
          </w:tcPr>
          <w:p w14:paraId="652AB072" w14:textId="4478637F" w:rsidR="57EA4155" w:rsidRPr="00504718" w:rsidRDefault="00FF57A9"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szCs w:val="22"/>
              </w:rPr>
              <w:t>Å undersøke</w:t>
            </w:r>
            <w:r w:rsidR="44B11DA8" w:rsidRPr="00504718">
              <w:rPr>
                <w:rFonts w:eastAsia="Cambria" w:cs="Cambria"/>
                <w:szCs w:val="22"/>
              </w:rPr>
              <w:t xml:space="preserve"> sentrale prediktorer for elevenes karaktersnitt og skolefravær (antall fraværsdager), samt vurderte lærereffektivitet basert på andelen varians forklart på lærernivå i modellen.</w:t>
            </w:r>
          </w:p>
        </w:tc>
        <w:tc>
          <w:tcPr>
            <w:tcW w:w="2268" w:type="dxa"/>
          </w:tcPr>
          <w:p w14:paraId="6B8CE89B" w14:textId="2868558D" w:rsidR="00035B3F" w:rsidRDefault="00EA605B"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E</w:t>
            </w:r>
            <w:r w:rsidR="39622AA4" w:rsidRPr="00504718">
              <w:rPr>
                <w:rFonts w:eastAsia="Cambria" w:cs="Cambria"/>
                <w:color w:val="000000" w:themeColor="text1"/>
                <w:szCs w:val="22"/>
                <w:lang w:eastAsia="en-GB"/>
              </w:rPr>
              <w:t xml:space="preserve">lever </w:t>
            </w:r>
            <w:r>
              <w:rPr>
                <w:rFonts w:eastAsia="Cambria" w:cs="Cambria"/>
                <w:color w:val="000000" w:themeColor="text1"/>
                <w:szCs w:val="22"/>
                <w:lang w:eastAsia="en-GB"/>
              </w:rPr>
              <w:t>(n=1000)</w:t>
            </w:r>
            <w:r w:rsidR="44B11DA8" w:rsidRPr="00504718">
              <w:rPr>
                <w:rFonts w:eastAsia="Cambria" w:cs="Cambria"/>
                <w:color w:val="000000" w:themeColor="text1"/>
                <w:szCs w:val="22"/>
                <w:lang w:eastAsia="en-GB"/>
              </w:rPr>
              <w:t xml:space="preserve"> og lærere</w:t>
            </w:r>
            <w:r>
              <w:rPr>
                <w:rFonts w:eastAsia="Cambria" w:cs="Cambria"/>
                <w:color w:val="000000" w:themeColor="text1"/>
                <w:szCs w:val="22"/>
                <w:lang w:eastAsia="en-GB"/>
              </w:rPr>
              <w:t xml:space="preserve"> (n=53)</w:t>
            </w:r>
            <w:r w:rsidR="00035B3F" w:rsidRPr="00504718">
              <w:rPr>
                <w:rFonts w:eastAsia="Cambria" w:cs="Cambria"/>
                <w:color w:val="000000" w:themeColor="text1"/>
                <w:szCs w:val="22"/>
                <w:lang w:eastAsia="en-GB"/>
              </w:rPr>
              <w:t xml:space="preserve"> </w:t>
            </w:r>
          </w:p>
          <w:p w14:paraId="4FCB1046" w14:textId="77777777" w:rsidR="00B87CC5" w:rsidRDefault="00B87CC5"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p>
          <w:p w14:paraId="2B06AA0C" w14:textId="254E8182" w:rsidR="57EA4155" w:rsidRPr="00504718" w:rsidRDefault="00035B3F"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U</w:t>
            </w:r>
            <w:r w:rsidRPr="00504718">
              <w:rPr>
                <w:rFonts w:eastAsia="Cambria" w:cs="Cambria"/>
                <w:color w:val="000000" w:themeColor="text1"/>
                <w:szCs w:val="22"/>
                <w:lang w:eastAsia="en-GB"/>
              </w:rPr>
              <w:t>ngdoms</w:t>
            </w:r>
            <w:r w:rsidR="00B87CC5">
              <w:rPr>
                <w:rFonts w:eastAsia="Cambria" w:cs="Cambria"/>
                <w:color w:val="000000" w:themeColor="text1"/>
                <w:szCs w:val="22"/>
                <w:lang w:eastAsia="en-GB"/>
              </w:rPr>
              <w:t>-</w:t>
            </w:r>
            <w:r w:rsidRPr="00504718">
              <w:rPr>
                <w:rFonts w:eastAsia="Cambria" w:cs="Cambria"/>
                <w:color w:val="000000" w:themeColor="text1"/>
                <w:szCs w:val="22"/>
                <w:lang w:eastAsia="en-GB"/>
              </w:rPr>
              <w:t xml:space="preserve"> og videregående skole</w:t>
            </w:r>
          </w:p>
        </w:tc>
        <w:tc>
          <w:tcPr>
            <w:tcW w:w="1276" w:type="dxa"/>
          </w:tcPr>
          <w:p w14:paraId="23F24720" w14:textId="37E95593" w:rsidR="57EA4155" w:rsidRPr="00504718" w:rsidRDefault="00A433FC" w:rsidP="57EA4155">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Middels</w:t>
            </w:r>
          </w:p>
        </w:tc>
      </w:tr>
      <w:tr w:rsidR="0C1837B1" w14:paraId="470E1F89" w14:textId="77777777" w:rsidTr="002227CB">
        <w:trPr>
          <w:trHeight w:val="1907"/>
        </w:trPr>
        <w:tc>
          <w:tcPr>
            <w:cnfStyle w:val="001000000000" w:firstRow="0" w:lastRow="0" w:firstColumn="1" w:lastColumn="0" w:oddVBand="0" w:evenVBand="0" w:oddHBand="0" w:evenHBand="0" w:firstRowFirstColumn="0" w:firstRowLastColumn="0" w:lastRowFirstColumn="0" w:lastRowLastColumn="0"/>
            <w:tcW w:w="1134" w:type="dxa"/>
            <w:noWrap/>
          </w:tcPr>
          <w:p w14:paraId="2B75B533" w14:textId="77777777" w:rsidR="005D56A3" w:rsidRPr="00504718" w:rsidRDefault="0B293882" w:rsidP="6D3C422B">
            <w:pPr>
              <w:spacing w:line="240" w:lineRule="auto"/>
              <w:rPr>
                <w:rFonts w:eastAsia="Cambria" w:cs="Cambria"/>
                <w:b w:val="0"/>
                <w:szCs w:val="22"/>
              </w:rPr>
            </w:pPr>
            <w:r w:rsidRPr="00504718">
              <w:rPr>
                <w:rFonts w:eastAsia="Cambria" w:cs="Cambria"/>
                <w:szCs w:val="22"/>
              </w:rPr>
              <w:t>Vanneste (2016)</w:t>
            </w:r>
            <w:r w:rsidR="059095BC" w:rsidRPr="00504718">
              <w:rPr>
                <w:rFonts w:eastAsia="Cambria" w:cs="Cambria"/>
                <w:szCs w:val="22"/>
              </w:rPr>
              <w:t>, Nederland</w:t>
            </w:r>
          </w:p>
          <w:p w14:paraId="3F6E70C8" w14:textId="788F39F3" w:rsidR="001E52CA" w:rsidRPr="00504718" w:rsidRDefault="00C05BE0" w:rsidP="6D3C422B">
            <w:pPr>
              <w:spacing w:line="240" w:lineRule="auto"/>
              <w:rPr>
                <w:rFonts w:eastAsia="Cambria" w:cs="Cambria"/>
                <w:szCs w:val="22"/>
              </w:rPr>
            </w:pPr>
            <w:r w:rsidRPr="00504718">
              <w:rPr>
                <w:rFonts w:eastAsia="Cambria" w:cs="Cambria"/>
                <w:szCs w:val="22"/>
              </w:rPr>
              <w:fldChar w:fldCharType="begin">
                <w:fldData xml:space="preserve">PEVuZE5vdGU+PENpdGU+PEF1dGhvcj5WYW5uZXN0ZTwvQXV0aG9yPjxZZWFyPjIwMTY8L1llYXI+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</w:fldData>
              </w:fldChar>
            </w:r>
            <w:r w:rsidR="008F2BC4">
              <w:rPr>
                <w:rFonts w:eastAsia="Cambria" w:cs="Cambria"/>
                <w:szCs w:val="22"/>
              </w:rPr>
              <w:instrText xml:space="preserve"> ADDIN EN.CITE </w:instrText>
            </w:r>
            <w:r w:rsidR="008F2BC4">
              <w:rPr>
                <w:rFonts w:eastAsia="Cambria" w:cs="Cambria"/>
                <w:szCs w:val="22"/>
              </w:rPr>
              <w:fldChar w:fldCharType="begin">
                <w:fldData xml:space="preserve">PEVuZE5vdGU+PENpdGU+PEF1dGhvcj5WYW5uZXN0ZTwvQXV0aG9yPjxZZWFyPjIwMTY8L1llYXI+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</w:fldData>
              </w:fldChar>
            </w:r>
            <w:r w:rsidR="008F2BC4">
              <w:rPr>
                <w:rFonts w:eastAsia="Cambria" w:cs="Cambria"/>
                <w:szCs w:val="22"/>
              </w:rPr>
              <w:instrText xml:space="preserve"> ADDIN EN.CITE.DATA </w:instrText>
            </w:r>
            <w:r w:rsidR="008F2BC4">
              <w:rPr>
                <w:rFonts w:eastAsia="Cambria" w:cs="Cambria"/>
                <w:szCs w:val="22"/>
              </w:rPr>
            </w:r>
            <w:r w:rsidR="008F2BC4">
              <w:rPr>
                <w:rFonts w:eastAsia="Cambria" w:cs="Cambria"/>
                <w:szCs w:val="22"/>
              </w:rPr>
              <w:fldChar w:fldCharType="end"/>
            </w:r>
            <w:r w:rsidRPr="00504718">
              <w:rPr>
                <w:rFonts w:eastAsia="Cambria" w:cs="Cambria"/>
                <w:szCs w:val="22"/>
              </w:rPr>
            </w:r>
            <w:r w:rsidRPr="00504718">
              <w:rPr>
                <w:rFonts w:eastAsia="Cambria" w:cs="Cambria"/>
                <w:szCs w:val="22"/>
              </w:rPr>
              <w:fldChar w:fldCharType="separate"/>
            </w:r>
            <w:r w:rsidR="008F2BC4">
              <w:rPr>
                <w:rFonts w:eastAsia="Cambria" w:cs="Cambria"/>
                <w:noProof/>
                <w:szCs w:val="22"/>
              </w:rPr>
              <w:t>[46]</w:t>
            </w:r>
            <w:r w:rsidRPr="00504718">
              <w:rPr>
                <w:rFonts w:eastAsia="Cambria" w:cs="Cambria"/>
                <w:szCs w:val="22"/>
              </w:rPr>
              <w:fldChar w:fldCharType="end"/>
            </w:r>
          </w:p>
        </w:tc>
        <w:tc>
          <w:tcPr>
            <w:tcW w:w="1695" w:type="dxa"/>
          </w:tcPr>
          <w:p w14:paraId="7E423257" w14:textId="4567FF08" w:rsidR="0C1837B1" w:rsidRPr="00504718" w:rsidRDefault="550EEB2F"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504718">
              <w:rPr>
                <w:rFonts w:eastAsia="Cambria" w:cs="Cambria"/>
                <w:color w:val="000000" w:themeColor="text1"/>
                <w:szCs w:val="22"/>
                <w:lang w:eastAsia="en-GB"/>
              </w:rPr>
              <w:t>Kvalitativ</w:t>
            </w:r>
            <w:r w:rsidR="00856E5A">
              <w:rPr>
                <w:rFonts w:eastAsia="Cambria" w:cs="Cambria"/>
                <w:color w:val="000000" w:themeColor="text1"/>
                <w:szCs w:val="22"/>
                <w:lang w:eastAsia="en-GB"/>
              </w:rPr>
              <w:t xml:space="preserve">, </w:t>
            </w:r>
            <w:r w:rsidRPr="00504718">
              <w:rPr>
                <w:rFonts w:eastAsia="Cambria" w:cs="Cambria"/>
                <w:color w:val="000000" w:themeColor="text1"/>
                <w:szCs w:val="22"/>
                <w:lang w:eastAsia="en-GB"/>
              </w:rPr>
              <w:t>intervju</w:t>
            </w:r>
            <w:r w:rsidR="00856E5A">
              <w:rPr>
                <w:rFonts w:eastAsia="Cambria" w:cs="Cambria"/>
                <w:color w:val="000000" w:themeColor="text1"/>
                <w:szCs w:val="22"/>
                <w:lang w:eastAsia="en-GB"/>
              </w:rPr>
              <w:t>er</w:t>
            </w:r>
            <w:r w:rsidRPr="00504718">
              <w:rPr>
                <w:rFonts w:eastAsia="Cambria" w:cs="Cambria"/>
                <w:color w:val="000000" w:themeColor="text1"/>
                <w:szCs w:val="22"/>
                <w:lang w:eastAsia="en-GB"/>
              </w:rPr>
              <w:t xml:space="preserve"> </w:t>
            </w:r>
          </w:p>
        </w:tc>
        <w:tc>
          <w:tcPr>
            <w:tcW w:w="2841" w:type="dxa"/>
          </w:tcPr>
          <w:p w14:paraId="08F9B475" w14:textId="18EC7CC7" w:rsidR="0C1837B1" w:rsidRPr="00504718" w:rsidRDefault="550EEB2F" w:rsidP="3EE8F514">
            <w:pPr>
              <w:spacing w:line="240" w:lineRule="auto"/>
              <w:cnfStyle w:val="000000000000" w:firstRow="0" w:lastRow="0" w:firstColumn="0" w:lastColumn="0" w:oddVBand="0" w:evenVBand="0" w:oddHBand="0" w:evenHBand="0" w:firstRowFirstColumn="0" w:firstRowLastColumn="0" w:lastRowFirstColumn="0" w:lastRowLastColumn="0"/>
              <w:rPr>
                <w:szCs w:val="22"/>
              </w:rPr>
            </w:pPr>
            <w:r w:rsidRPr="00504718">
              <w:rPr>
                <w:rFonts w:eastAsia="Cambria" w:cs="Cambria"/>
                <w:szCs w:val="22"/>
              </w:rPr>
              <w:t xml:space="preserve">Studien undersøkte hvilke grunner som motiverer skoleansatte til å følge opp omfattende medisinsk fravær, deres erfaringer med å ta i bruk </w:t>
            </w:r>
            <w:r w:rsidR="007F3412">
              <w:rPr>
                <w:rFonts w:eastAsia="Cambria" w:cs="Cambria"/>
                <w:szCs w:val="22"/>
              </w:rPr>
              <w:t xml:space="preserve">et </w:t>
            </w:r>
            <w:r w:rsidR="00B703A6">
              <w:rPr>
                <w:rFonts w:eastAsia="Cambria" w:cs="Cambria"/>
                <w:szCs w:val="22"/>
              </w:rPr>
              <w:t>helsefaglig rådgivings</w:t>
            </w:r>
            <w:r w:rsidR="007F3412">
              <w:rPr>
                <w:rFonts w:eastAsia="Cambria" w:cs="Cambria"/>
                <w:szCs w:val="22"/>
              </w:rPr>
              <w:t xml:space="preserve">verktøy for å </w:t>
            </w:r>
            <w:r w:rsidR="007F3412" w:rsidRPr="003A7FB5">
              <w:rPr>
                <w:rFonts w:eastAsia="Cambria" w:cs="Cambria"/>
                <w:szCs w:val="22"/>
              </w:rPr>
              <w:t>forbedre helse og øke skole­deltakelse</w:t>
            </w:r>
            <w:r w:rsidRPr="00504718">
              <w:rPr>
                <w:rFonts w:eastAsia="Cambria" w:cs="Cambria"/>
                <w:szCs w:val="22"/>
              </w:rPr>
              <w:t>, samt hvilke faktorer som fremmer eller hemmer en bærekraftig implementering</w:t>
            </w:r>
          </w:p>
        </w:tc>
        <w:tc>
          <w:tcPr>
            <w:tcW w:w="2268" w:type="dxa"/>
          </w:tcPr>
          <w:p w14:paraId="4E23B522" w14:textId="437B907F" w:rsidR="008B277D" w:rsidRDefault="008B277D"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Pr>
                <w:rFonts w:eastAsia="Cambria" w:cs="Cambria"/>
                <w:color w:val="000000" w:themeColor="text1"/>
                <w:szCs w:val="22"/>
                <w:lang w:eastAsia="en-GB"/>
              </w:rPr>
              <w:t xml:space="preserve">Rektorer (n=9) og </w:t>
            </w:r>
            <w:r w:rsidRPr="008B277D">
              <w:rPr>
                <w:rFonts w:eastAsia="Cambria" w:cs="Cambria"/>
                <w:color w:val="000000" w:themeColor="text1"/>
                <w:szCs w:val="22"/>
                <w:lang w:eastAsia="en-GB"/>
              </w:rPr>
              <w:t xml:space="preserve">koordinatorer for </w:t>
            </w:r>
            <w:r>
              <w:rPr>
                <w:rFonts w:eastAsia="Cambria" w:cs="Cambria"/>
                <w:color w:val="000000" w:themeColor="text1"/>
                <w:szCs w:val="22"/>
                <w:lang w:eastAsia="en-GB"/>
              </w:rPr>
              <w:t xml:space="preserve">elever med </w:t>
            </w:r>
            <w:r w:rsidRPr="008B277D">
              <w:rPr>
                <w:rFonts w:eastAsia="Cambria" w:cs="Cambria"/>
                <w:color w:val="000000" w:themeColor="text1"/>
                <w:szCs w:val="22"/>
                <w:lang w:eastAsia="en-GB"/>
              </w:rPr>
              <w:t>spesialpedagogiske behov</w:t>
            </w:r>
            <w:r>
              <w:rPr>
                <w:rFonts w:eastAsia="Cambria" w:cs="Cambria"/>
                <w:color w:val="000000" w:themeColor="text1"/>
                <w:szCs w:val="22"/>
                <w:lang w:eastAsia="en-GB"/>
              </w:rPr>
              <w:t xml:space="preserve"> </w:t>
            </w:r>
            <w:r w:rsidR="00EB23CB">
              <w:rPr>
                <w:rFonts w:eastAsia="Cambria" w:cs="Cambria"/>
                <w:color w:val="000000" w:themeColor="text1"/>
                <w:szCs w:val="22"/>
                <w:lang w:eastAsia="en-GB"/>
              </w:rPr>
              <w:t>(</w:t>
            </w:r>
            <w:r>
              <w:rPr>
                <w:rFonts w:eastAsia="Cambria" w:cs="Cambria"/>
                <w:color w:val="000000" w:themeColor="text1"/>
                <w:szCs w:val="22"/>
                <w:lang w:eastAsia="en-GB"/>
              </w:rPr>
              <w:t>n=8)</w:t>
            </w:r>
          </w:p>
          <w:p w14:paraId="002ED38B" w14:textId="77777777" w:rsidR="008B277D" w:rsidRDefault="008B277D"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p>
          <w:p w14:paraId="61209429" w14:textId="7663266F" w:rsidR="0C1837B1" w:rsidRPr="00504718" w:rsidRDefault="00EB23CB" w:rsidP="3EE8F514">
            <w:pPr>
              <w:spacing w:line="240"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Cs w:val="22"/>
                <w:lang w:eastAsia="en-GB"/>
              </w:rPr>
            </w:pPr>
            <w:r w:rsidRPr="00EB23CB">
              <w:rPr>
                <w:rFonts w:eastAsia="Cambria" w:cs="Cambria"/>
                <w:color w:val="000000" w:themeColor="text1"/>
                <w:szCs w:val="22"/>
                <w:lang w:eastAsia="en-GB"/>
              </w:rPr>
              <w:t>V</w:t>
            </w:r>
            <w:r w:rsidR="3D3AC205" w:rsidRPr="00EB23CB">
              <w:rPr>
                <w:rFonts w:eastAsia="Cambria" w:cs="Cambria"/>
                <w:color w:val="000000" w:themeColor="text1"/>
                <w:szCs w:val="22"/>
                <w:lang w:eastAsia="en-GB"/>
              </w:rPr>
              <w:t>ideregående skoler</w:t>
            </w:r>
          </w:p>
        </w:tc>
        <w:tc>
          <w:tcPr>
            <w:tcW w:w="1276" w:type="dxa"/>
          </w:tcPr>
          <w:p w14:paraId="01630777" w14:textId="4B7BBFCC" w:rsidR="0C1837B1" w:rsidRPr="00504718" w:rsidRDefault="0BE6DBAC" w:rsidP="0C1837B1">
            <w:pPr>
              <w:spacing w:line="240" w:lineRule="auto"/>
              <w:cnfStyle w:val="000000000000" w:firstRow="0" w:lastRow="0" w:firstColumn="0" w:lastColumn="0" w:oddVBand="0" w:evenVBand="0" w:oddHBand="0" w:evenHBand="0" w:firstRowFirstColumn="0" w:firstRowLastColumn="0" w:lastRowFirstColumn="0" w:lastRowLastColumn="0"/>
              <w:rPr>
                <w:rFonts w:eastAsia="Cambria"/>
                <w:szCs w:val="22"/>
              </w:rPr>
            </w:pPr>
            <w:r w:rsidRPr="00504718">
              <w:rPr>
                <w:rFonts w:eastAsia="Cambria" w:cs="Cambria"/>
                <w:color w:val="000000" w:themeColor="text1"/>
                <w:szCs w:val="22"/>
                <w:lang w:eastAsia="en-GB"/>
              </w:rPr>
              <w:t>Middels</w:t>
            </w:r>
          </w:p>
        </w:tc>
      </w:tr>
    </w:tbl>
    <w:p w14:paraId="74840A0C" w14:textId="12AC797F" w:rsidR="00DB12FA" w:rsidRDefault="00DB12FA" w:rsidP="000776DF">
      <w:pPr>
        <w:pStyle w:val="Punktliste"/>
        <w:numPr>
          <w:ilvl w:val="0"/>
          <w:numId w:val="0"/>
        </w:numPr>
        <w:ind w:left="340"/>
      </w:pPr>
    </w:p>
    <w:p w14:paraId="25FFB1BC" w14:textId="6C60AE29" w:rsidR="00E91A31" w:rsidRDefault="5D6F5103" w:rsidP="002C12FE">
      <w:pPr>
        <w:pStyle w:val="Overskrift4"/>
        <w:rPr>
          <w:rFonts w:eastAsia="Cambria"/>
        </w:rPr>
      </w:pPr>
      <w:r w:rsidRPr="3F8F49A8">
        <w:rPr>
          <w:rFonts w:eastAsia="Cambria"/>
        </w:rPr>
        <w:t>Relevante funn fra primærstudiene</w:t>
      </w:r>
    </w:p>
    <w:p w14:paraId="07402C6F" w14:textId="446915B8" w:rsidR="000526D6" w:rsidRDefault="000526D6" w:rsidP="009524EF">
      <w:pPr>
        <w:rPr>
          <w:rFonts w:eastAsia="Cambria"/>
        </w:rPr>
      </w:pPr>
      <w:r>
        <w:rPr>
          <w:rFonts w:eastAsia="Cambria"/>
        </w:rPr>
        <w:t>Ingen av de</w:t>
      </w:r>
      <w:r w:rsidR="00F119FB">
        <w:rPr>
          <w:rFonts w:eastAsia="Cambria"/>
        </w:rPr>
        <w:t xml:space="preserve"> </w:t>
      </w:r>
      <w:r w:rsidR="00776C68">
        <w:rPr>
          <w:rFonts w:eastAsia="Cambria"/>
        </w:rPr>
        <w:t xml:space="preserve">inkluderte </w:t>
      </w:r>
      <w:r>
        <w:rPr>
          <w:rFonts w:eastAsia="Cambria"/>
        </w:rPr>
        <w:t xml:space="preserve">studiene omhandlet </w:t>
      </w:r>
      <w:r w:rsidR="004A15A5">
        <w:rPr>
          <w:rFonts w:eastAsia="Cambria"/>
        </w:rPr>
        <w:t xml:space="preserve">eksplisitt </w:t>
      </w:r>
      <w:r>
        <w:rPr>
          <w:rFonts w:eastAsia="Cambria"/>
        </w:rPr>
        <w:t>sko</w:t>
      </w:r>
      <w:r w:rsidR="00776C68">
        <w:rPr>
          <w:rFonts w:eastAsia="Cambria"/>
        </w:rPr>
        <w:t>l</w:t>
      </w:r>
      <w:r>
        <w:rPr>
          <w:rFonts w:eastAsia="Cambria"/>
        </w:rPr>
        <w:t>eansattes kompetanse til å avdekke</w:t>
      </w:r>
      <w:r w:rsidR="008E74D8">
        <w:rPr>
          <w:rFonts w:eastAsia="Cambria"/>
        </w:rPr>
        <w:t>, undersøke</w:t>
      </w:r>
      <w:r>
        <w:rPr>
          <w:rFonts w:eastAsia="Cambria"/>
        </w:rPr>
        <w:t xml:space="preserve"> og følge opp skolefravær, men samtlige </w:t>
      </w:r>
      <w:r w:rsidR="004A15A5">
        <w:rPr>
          <w:rFonts w:eastAsia="Cambria"/>
        </w:rPr>
        <w:t xml:space="preserve">studier berørte tematikken og </w:t>
      </w:r>
      <w:r>
        <w:rPr>
          <w:rFonts w:eastAsia="Cambria"/>
        </w:rPr>
        <w:t xml:space="preserve">hadde funn som var relevante for problemstillingene våre. </w:t>
      </w:r>
    </w:p>
    <w:p w14:paraId="5A480BBD" w14:textId="77777777" w:rsidR="000526D6" w:rsidRDefault="000526D6" w:rsidP="009524EF">
      <w:pPr>
        <w:rPr>
          <w:rFonts w:eastAsia="Cambria"/>
        </w:rPr>
      </w:pPr>
    </w:p>
    <w:p w14:paraId="13E09B61" w14:textId="779E565F" w:rsidR="00D52A29" w:rsidRDefault="00C67D5B" w:rsidP="009524EF">
      <w:pPr>
        <w:rPr>
          <w:rFonts w:eastAsia="Cambria"/>
        </w:rPr>
      </w:pPr>
      <w:r w:rsidRPr="00C67D5B">
        <w:rPr>
          <w:rFonts w:eastAsia="Cambria"/>
        </w:rPr>
        <w:t>Fem av studiene omhandlet konkrete tiltak der deler av intervensjonen var rettet mot å styrke ansattes kompetanse i å avdekke og følge opp skolefravær</w:t>
      </w:r>
      <w:r>
        <w:rPr>
          <w:rFonts w:eastAsia="Cambria"/>
        </w:rPr>
        <w:t xml:space="preserve"> (tabell 3)</w:t>
      </w:r>
      <w:r w:rsidRPr="00C67D5B">
        <w:rPr>
          <w:rFonts w:eastAsia="Cambria"/>
        </w:rPr>
        <w:t xml:space="preserve">. </w:t>
      </w:r>
      <w:r w:rsidR="008C24EF">
        <w:rPr>
          <w:rFonts w:eastAsia="Cambria"/>
        </w:rPr>
        <w:t>Tiltakene gikk ut på å</w:t>
      </w:r>
      <w:r w:rsidR="00C63333" w:rsidRPr="00C63333">
        <w:rPr>
          <w:rFonts w:eastAsia="Cambria"/>
        </w:rPr>
        <w:t xml:space="preserve"> </w:t>
      </w:r>
      <w:r w:rsidR="00204002" w:rsidRPr="00204002">
        <w:rPr>
          <w:rFonts w:eastAsia="Cambria"/>
        </w:rPr>
        <w:t xml:space="preserve">forebygge og følge opp skolefravær, inkludert implementering av relasjonell praksis, Back2School, </w:t>
      </w:r>
      <w:r w:rsidR="00731262">
        <w:rPr>
          <w:rFonts w:eastAsia="Cambria"/>
        </w:rPr>
        <w:t>m</w:t>
      </w:r>
      <w:r w:rsidR="00431E7E" w:rsidRPr="00431E7E">
        <w:rPr>
          <w:rFonts w:eastAsia="Cambria"/>
        </w:rPr>
        <w:t>edisinsk vurdering for elever meldt syke</w:t>
      </w:r>
      <w:r w:rsidR="00204002" w:rsidRPr="00204002">
        <w:rPr>
          <w:rFonts w:eastAsia="Cambria"/>
        </w:rPr>
        <w:t xml:space="preserve">, et inkluderende program og </w:t>
      </w:r>
      <w:r w:rsidR="00431E7E">
        <w:rPr>
          <w:rFonts w:eastAsia="Cambria"/>
        </w:rPr>
        <w:t xml:space="preserve">et </w:t>
      </w:r>
      <w:r w:rsidR="00431E7E">
        <w:rPr>
          <w:rFonts w:eastAsia="Cambria"/>
          <w:szCs w:val="22"/>
        </w:rPr>
        <w:t>m</w:t>
      </w:r>
      <w:r w:rsidR="00B001CD" w:rsidRPr="00B001CD">
        <w:rPr>
          <w:rFonts w:eastAsia="Cambria"/>
          <w:szCs w:val="22"/>
        </w:rPr>
        <w:t>otstandsdyktighetsprogram</w:t>
      </w:r>
      <w:r w:rsidR="00B001CD">
        <w:rPr>
          <w:rFonts w:eastAsia="Cambria"/>
          <w:szCs w:val="22"/>
        </w:rPr>
        <w:t xml:space="preserve"> (resilliensprogram)</w:t>
      </w:r>
      <w:r w:rsidR="00B001CD" w:rsidRPr="00B001CD">
        <w:rPr>
          <w:rFonts w:eastAsia="Cambria"/>
          <w:szCs w:val="22"/>
        </w:rPr>
        <w:t xml:space="preserve"> med samarbeid mellom universitet og lokalsamfunn for forebygging av skolefrafall</w:t>
      </w:r>
      <w:r w:rsidR="00B001CD">
        <w:rPr>
          <w:rFonts w:eastAsia="Cambria"/>
          <w:szCs w:val="22"/>
        </w:rPr>
        <w:t xml:space="preserve">. </w:t>
      </w:r>
      <w:r w:rsidR="00204002" w:rsidRPr="00204002">
        <w:rPr>
          <w:rFonts w:eastAsia="Cambria"/>
        </w:rPr>
        <w:t>Tiltakene varier</w:t>
      </w:r>
      <w:r w:rsidR="00204002">
        <w:rPr>
          <w:rFonts w:eastAsia="Cambria"/>
        </w:rPr>
        <w:t xml:space="preserve">te </w:t>
      </w:r>
      <w:r w:rsidR="00204002" w:rsidRPr="00204002">
        <w:rPr>
          <w:rFonts w:eastAsia="Cambria"/>
        </w:rPr>
        <w:t>fra relasjonsbaserte og pedagogiske tilnærminger til intervensjoner basert på kognitiv atferdsterapi og tverrfaglig samarbeid mellom skole, hjem og helsetjenester</w:t>
      </w:r>
      <w:r w:rsidR="00F53618">
        <w:rPr>
          <w:rFonts w:eastAsia="Cambria"/>
        </w:rPr>
        <w:t>,</w:t>
      </w:r>
      <w:r w:rsidR="00CC42D9">
        <w:rPr>
          <w:rFonts w:eastAsia="Cambria"/>
        </w:rPr>
        <w:t xml:space="preserve"> og inkluderte</w:t>
      </w:r>
      <w:r w:rsidR="00AA2E6E">
        <w:rPr>
          <w:rFonts w:eastAsia="Cambria"/>
        </w:rPr>
        <w:t xml:space="preserve"> både</w:t>
      </w:r>
      <w:r w:rsidR="00204002" w:rsidRPr="00204002">
        <w:rPr>
          <w:rFonts w:eastAsia="Cambria"/>
        </w:rPr>
        <w:t xml:space="preserve"> enkeltstående og flerkomponent programmer med mål om å styrke kompetanse, fremme inkludering og øke elevers skoleoppmøte.</w:t>
      </w:r>
      <w:r w:rsidR="00204002">
        <w:rPr>
          <w:rFonts w:eastAsia="Cambria"/>
        </w:rPr>
        <w:t xml:space="preserve"> </w:t>
      </w:r>
    </w:p>
    <w:p w14:paraId="215A9573" w14:textId="77777777" w:rsidR="00C67D5B" w:rsidRPr="009524EF" w:rsidRDefault="00C67D5B" w:rsidP="00CE6A5D">
      <w:pPr>
        <w:rPr>
          <w:rFonts w:eastAsia="Cambria"/>
        </w:rPr>
      </w:pPr>
    </w:p>
    <w:p w14:paraId="08175397" w14:textId="308D64EB" w:rsidR="002C12FE" w:rsidRDefault="00CD5200" w:rsidP="006B2570">
      <w:pPr>
        <w:rPr>
          <w:rFonts w:eastAsia="Cambria"/>
        </w:rPr>
      </w:pPr>
      <w:r w:rsidRPr="00CE6A5D">
        <w:rPr>
          <w:rFonts w:eastAsia="Cambria"/>
          <w:b/>
          <w:i/>
        </w:rPr>
        <w:t xml:space="preserve">Tabell </w:t>
      </w:r>
      <w:r w:rsidR="009B2D1A" w:rsidRPr="00CE6A5D">
        <w:rPr>
          <w:rFonts w:eastAsia="Cambria"/>
          <w:b/>
          <w:bCs/>
          <w:i/>
          <w:iCs/>
        </w:rPr>
        <w:t>3</w:t>
      </w:r>
      <w:r w:rsidRPr="00CE6A5D">
        <w:rPr>
          <w:rFonts w:eastAsia="Cambria"/>
          <w:b/>
          <w:i/>
        </w:rPr>
        <w:t>:</w:t>
      </w:r>
      <w:r w:rsidRPr="00CE6A5D">
        <w:rPr>
          <w:rFonts w:eastAsia="Cambria"/>
          <w:i/>
        </w:rPr>
        <w:t xml:space="preserve"> </w:t>
      </w:r>
      <w:r w:rsidR="0051189A">
        <w:rPr>
          <w:rFonts w:eastAsia="Cambria"/>
          <w:i/>
        </w:rPr>
        <w:t xml:space="preserve">Beskrivelse av </w:t>
      </w:r>
      <w:r w:rsidR="00664B4C">
        <w:rPr>
          <w:rFonts w:eastAsia="Cambria"/>
          <w:i/>
        </w:rPr>
        <w:t>t</w:t>
      </w:r>
      <w:r w:rsidR="00E91A31" w:rsidRPr="00CE6A5D">
        <w:rPr>
          <w:rFonts w:eastAsia="Cambria"/>
          <w:i/>
        </w:rPr>
        <w:t xml:space="preserve">iltak </w:t>
      </w:r>
      <w:r w:rsidR="006C2996">
        <w:rPr>
          <w:rFonts w:eastAsia="Cambria"/>
          <w:i/>
        </w:rPr>
        <w:t xml:space="preserve">med hensikt å styrke </w:t>
      </w:r>
      <w:r w:rsidR="00A73A65" w:rsidRPr="00CE6A5D">
        <w:rPr>
          <w:rFonts w:eastAsia="Cambria"/>
          <w:i/>
        </w:rPr>
        <w:t>kompetanse</w:t>
      </w:r>
      <w:r w:rsidR="00664B4C">
        <w:rPr>
          <w:rFonts w:eastAsia="Cambria"/>
          <w:i/>
        </w:rPr>
        <w:t>n</w:t>
      </w:r>
      <w:r w:rsidR="00A73A65" w:rsidRPr="00CE6A5D">
        <w:rPr>
          <w:rFonts w:eastAsia="Cambria"/>
          <w:i/>
        </w:rPr>
        <w:t xml:space="preserve"> blant ansatte</w:t>
      </w:r>
      <w:r w:rsidR="0006041F">
        <w:rPr>
          <w:rFonts w:eastAsia="Cambria"/>
          <w:i/>
        </w:rPr>
        <w:t xml:space="preserve"> </w:t>
      </w:r>
    </w:p>
    <w:tbl>
      <w:tblPr>
        <w:tblStyle w:val="Tabelliste3"/>
        <w:tblW w:w="0" w:type="auto"/>
        <w:tblLayout w:type="fixed"/>
        <w:tblLook w:val="04A0" w:firstRow="1" w:lastRow="0" w:firstColumn="1" w:lastColumn="0" w:noHBand="0" w:noVBand="1"/>
      </w:tblPr>
      <w:tblGrid>
        <w:gridCol w:w="1717"/>
        <w:gridCol w:w="5513"/>
        <w:gridCol w:w="700"/>
        <w:gridCol w:w="285"/>
      </w:tblGrid>
      <w:tr w:rsidR="00F33036" w:rsidRPr="003A7FB5" w14:paraId="2F5FDF84" w14:textId="77777777" w:rsidTr="00B63EE7">
        <w:trPr>
          <w:gridAfter w:val="1"/>
          <w:cnfStyle w:val="100000000000" w:firstRow="1" w:lastRow="0" w:firstColumn="0" w:lastColumn="0" w:oddVBand="0" w:evenVBand="0" w:oddHBand="0" w:evenHBand="0" w:firstRowFirstColumn="0" w:firstRowLastColumn="0" w:lastRowFirstColumn="0" w:lastRowLastColumn="0"/>
          <w:wAfter w:w="285" w:type="dxa"/>
        </w:trPr>
        <w:tc>
          <w:tcPr>
            <w:cnfStyle w:val="001000000000" w:firstRow="0" w:lastRow="0" w:firstColumn="1" w:lastColumn="0" w:oddVBand="0" w:evenVBand="0" w:oddHBand="0" w:evenHBand="0" w:firstRowFirstColumn="0" w:firstRowLastColumn="0" w:lastRowFirstColumn="0" w:lastRowLastColumn="0"/>
            <w:tcW w:w="1717" w:type="dxa"/>
          </w:tcPr>
          <w:p w14:paraId="28F85CA1" w14:textId="3EBDBA99" w:rsidR="00A73A65" w:rsidRPr="003C5363" w:rsidRDefault="00A73A65" w:rsidP="006B2570">
            <w:pPr>
              <w:rPr>
                <w:rFonts w:eastAsia="Cambria"/>
              </w:rPr>
            </w:pPr>
            <w:r w:rsidRPr="003C5363">
              <w:rPr>
                <w:rFonts w:eastAsia="Cambria"/>
              </w:rPr>
              <w:t>Tiltak</w:t>
            </w:r>
          </w:p>
        </w:tc>
        <w:tc>
          <w:tcPr>
            <w:tcW w:w="5513" w:type="dxa"/>
          </w:tcPr>
          <w:p w14:paraId="5B06673A" w14:textId="4D2BC625" w:rsidR="00A73A65" w:rsidRPr="003C5363" w:rsidRDefault="0098540D" w:rsidP="006B2570">
            <w:pPr>
              <w:cnfStyle w:val="100000000000" w:firstRow="1" w:lastRow="0" w:firstColumn="0" w:lastColumn="0" w:oddVBand="0" w:evenVBand="0" w:oddHBand="0" w:evenHBand="0" w:firstRowFirstColumn="0" w:firstRowLastColumn="0" w:lastRowFirstColumn="0" w:lastRowLastColumn="0"/>
              <w:rPr>
                <w:rFonts w:eastAsia="Cambria"/>
              </w:rPr>
            </w:pPr>
            <w:r>
              <w:rPr>
                <w:rFonts w:eastAsia="Cambria"/>
              </w:rPr>
              <w:t>B</w:t>
            </w:r>
            <w:r w:rsidR="00A73A65" w:rsidRPr="003C5363">
              <w:rPr>
                <w:rFonts w:eastAsia="Cambria"/>
              </w:rPr>
              <w:t>eskrivelse</w:t>
            </w:r>
            <w:r>
              <w:rPr>
                <w:rFonts w:eastAsia="Cambria"/>
              </w:rPr>
              <w:t xml:space="preserve"> av tiltak</w:t>
            </w:r>
          </w:p>
        </w:tc>
        <w:tc>
          <w:tcPr>
            <w:tcW w:w="700" w:type="dxa"/>
          </w:tcPr>
          <w:p w14:paraId="1FB2F4A3" w14:textId="725CC99A" w:rsidR="00A73A65" w:rsidRPr="003C5363" w:rsidRDefault="0098540D" w:rsidP="006B2570">
            <w:pPr>
              <w:cnfStyle w:val="100000000000" w:firstRow="1" w:lastRow="0" w:firstColumn="0" w:lastColumn="0" w:oddVBand="0" w:evenVBand="0" w:oddHBand="0" w:evenHBand="0" w:firstRowFirstColumn="0" w:firstRowLastColumn="0" w:lastRowFirstColumn="0" w:lastRowLastColumn="0"/>
              <w:rPr>
                <w:rFonts w:eastAsia="Cambria"/>
              </w:rPr>
            </w:pPr>
            <w:r>
              <w:rPr>
                <w:rFonts w:eastAsia="Cambria"/>
              </w:rPr>
              <w:t>R</w:t>
            </w:r>
            <w:r w:rsidR="00A73A65" w:rsidRPr="003C5363">
              <w:rPr>
                <w:rFonts w:eastAsia="Cambria"/>
              </w:rPr>
              <w:t>ef</w:t>
            </w:r>
            <w:r w:rsidR="00E06A9D">
              <w:rPr>
                <w:rFonts w:eastAsia="Cambria"/>
              </w:rPr>
              <w:t>.</w:t>
            </w:r>
          </w:p>
        </w:tc>
      </w:tr>
      <w:tr w:rsidR="00F33036" w:rsidRPr="003A7FB5" w14:paraId="0791F4B0" w14:textId="77777777" w:rsidTr="00B63EE7">
        <w:tc>
          <w:tcPr>
            <w:cnfStyle w:val="001000000000" w:firstRow="0" w:lastRow="0" w:firstColumn="1" w:lastColumn="0" w:oddVBand="0" w:evenVBand="0" w:oddHBand="0" w:evenHBand="0" w:firstRowFirstColumn="0" w:firstRowLastColumn="0" w:lastRowFirstColumn="0" w:lastRowLastColumn="0"/>
            <w:tcW w:w="1717" w:type="dxa"/>
          </w:tcPr>
          <w:p w14:paraId="473FBAB2" w14:textId="3204A6DC" w:rsidR="00163F77" w:rsidRPr="003A7FB5" w:rsidRDefault="00093122" w:rsidP="006B2570">
            <w:pPr>
              <w:rPr>
                <w:rFonts w:eastAsia="Cambria"/>
                <w:b w:val="0"/>
                <w:bCs/>
              </w:rPr>
            </w:pPr>
            <w:r w:rsidRPr="003A7FB5">
              <w:rPr>
                <w:rFonts w:eastAsia="Cambria"/>
                <w:b w:val="0"/>
                <w:bCs/>
              </w:rPr>
              <w:t>Implementering av relasjonell praksis for å støtte skoleoppmøte</w:t>
            </w:r>
          </w:p>
        </w:tc>
        <w:tc>
          <w:tcPr>
            <w:tcW w:w="5513" w:type="dxa"/>
          </w:tcPr>
          <w:p w14:paraId="72EA1A4C" w14:textId="3D698198" w:rsidR="00163F77" w:rsidRPr="003A7FB5" w:rsidRDefault="001D1D6F" w:rsidP="006B2570">
            <w:pPr>
              <w:cnfStyle w:val="000000000000" w:firstRow="0" w:lastRow="0" w:firstColumn="0" w:lastColumn="0" w:oddVBand="0" w:evenVBand="0" w:oddHBand="0" w:evenHBand="0" w:firstRowFirstColumn="0" w:firstRowLastColumn="0" w:lastRowFirstColumn="0" w:lastRowLastColumn="0"/>
              <w:rPr>
                <w:rFonts w:eastAsia="Cambria"/>
              </w:rPr>
            </w:pPr>
            <w:r w:rsidRPr="003A7FB5">
              <w:rPr>
                <w:rFonts w:eastAsia="Cambria"/>
              </w:rPr>
              <w:t>Relasjonell praksis legger vekt på betydningen av trygge relasjoner mellom voksne og barn for elevers psykiske helse, emosjonelle regulering og læring. Tilnærmingen bygger på en forståelse av at atferd uttrykker emosjonelle og udekkede behov, særlig hos barn med belastende livserfaringer. Ved å sette relasjoner i sentrum kan relasjonell praksis prege hele skolesystemet og bidra til inkludering, tilhørighet og bedre støtte til sårbare elever, samtidig som ansatte får verktøy til å møte elevers emosjonelle behov på en empatisk måte.</w:t>
            </w:r>
          </w:p>
        </w:tc>
        <w:tc>
          <w:tcPr>
            <w:tcW w:w="985" w:type="dxa"/>
            <w:gridSpan w:val="2"/>
          </w:tcPr>
          <w:p w14:paraId="19FFDB6F" w14:textId="50AE8380" w:rsidR="00163F77" w:rsidRPr="003A7FB5" w:rsidRDefault="00C05BE0" w:rsidP="006B2570">
            <w:pPr>
              <w:cnfStyle w:val="000000000000" w:firstRow="0" w:lastRow="0" w:firstColumn="0" w:lastColumn="0" w:oddVBand="0" w:evenVBand="0" w:oddHBand="0" w:evenHBand="0" w:firstRowFirstColumn="0" w:firstRowLastColumn="0" w:lastRowFirstColumn="0" w:lastRowLastColumn="0"/>
              <w:rPr>
                <w:rFonts w:eastAsia="Cambria"/>
              </w:rPr>
            </w:pPr>
            <w:r w:rsidRPr="003A7FB5">
              <w:rPr>
                <w:rFonts w:eastAsia="Cambria"/>
              </w:rPr>
              <w:fldChar w:fldCharType="begin"/>
            </w:r>
            <w:r w:rsidR="008F2BC4">
              <w:rPr>
                <w:rFonts w:eastAsia="Cambria"/>
              </w:rPr>
              <w:instrText xml:space="preserve"> ADDIN EN.CITE &lt;EndNote&gt;&lt;Cite&gt;&lt;Author&gt;Alaimo&lt;/Author&gt;&lt;Year&gt;2025&lt;/Year&gt;&lt;RecNum&gt;18&lt;/RecNum&gt;&lt;DisplayText&gt;[59]&lt;/DisplayText&gt;&lt;record&gt;&lt;rec-number&gt;18&lt;/rec-number&gt;&lt;foreign-keys&gt;&lt;key app="EN" db-id="rv0va2eae9w2fpe2tw65xwdc5zrsw529re5d" timestamp="1768482890"&gt;18&lt;/key&gt;&lt;/foreign-keys&gt;&lt;ref-type name="Journal Article"&gt;17&lt;/ref-type&gt;&lt;contributors&gt;&lt;authors&gt;&lt;author&gt;Alaimo, George&lt;/author&gt;&lt;author&gt;Kelly, Catherine&lt;/author&gt;&lt;/authors&gt;&lt;/contributors&gt;&lt;titles&gt;&lt;title&gt;Exploring the implementation of relational practice in a primary school to support school attendance&lt;/title&gt;&lt;secondary-title&gt;Frontiers in Education&lt;/secondary-title&gt;&lt;short-title&gt;Alaimo (2025)&lt;/short-title&gt;&lt;/titles&gt;&lt;periodical&gt;&lt;full-title&gt;Frontiers in Education&lt;/full-title&gt;&lt;/periodical&gt;&lt;pages&gt;NA-NA&lt;/pages&gt;&lt;volume&gt;10&lt;/volume&gt;&lt;number&gt;NA&lt;/number&gt;&lt;keywords&gt;&lt;keyword&gt;eppi-reviewer&lt;/keyword&gt;&lt;/keywords&gt;&lt;dates&gt;&lt;year&gt;2025&lt;/year&gt;&lt;pub-dates&gt;&lt;date&gt;2025&lt;/date&gt;&lt;/pub-dates&gt;&lt;/dates&gt;&lt;urls&gt;&lt;/urls&gt;&lt;electronic-resource-num&gt;10.3389/feduc.2025.1602057&lt;/electronic-resource-num&gt;&lt;/record&gt;&lt;/Cite&gt;&lt;/EndNote&gt;</w:instrText>
            </w:r>
            <w:r w:rsidRPr="003A7FB5">
              <w:rPr>
                <w:rFonts w:eastAsia="Cambria"/>
              </w:rPr>
              <w:fldChar w:fldCharType="separate"/>
            </w:r>
            <w:r w:rsidR="008F2BC4">
              <w:rPr>
                <w:rFonts w:eastAsia="Cambria"/>
                <w:noProof/>
              </w:rPr>
              <w:t>[59]</w:t>
            </w:r>
            <w:r w:rsidRPr="003A7FB5">
              <w:rPr>
                <w:rFonts w:eastAsia="Cambria"/>
              </w:rPr>
              <w:fldChar w:fldCharType="end"/>
            </w:r>
            <w:r w:rsidR="00ED175D" w:rsidRPr="003A7FB5">
              <w:rPr>
                <w:rFonts w:eastAsia="Cambria"/>
              </w:rPr>
              <w:t xml:space="preserve"> </w:t>
            </w:r>
          </w:p>
        </w:tc>
      </w:tr>
      <w:tr w:rsidR="00F33036" w:rsidRPr="003A7FB5" w14:paraId="2134484E" w14:textId="77777777" w:rsidTr="00B63EE7">
        <w:tc>
          <w:tcPr>
            <w:cnfStyle w:val="001000000000" w:firstRow="0" w:lastRow="0" w:firstColumn="1" w:lastColumn="0" w:oddVBand="0" w:evenVBand="0" w:oddHBand="0" w:evenHBand="0" w:firstRowFirstColumn="0" w:firstRowLastColumn="0" w:lastRowFirstColumn="0" w:lastRowLastColumn="0"/>
            <w:tcW w:w="1717" w:type="dxa"/>
          </w:tcPr>
          <w:p w14:paraId="0C0E9DAD" w14:textId="1142ECCC" w:rsidR="00A73A65" w:rsidRPr="003A7FB5" w:rsidRDefault="00A73A65" w:rsidP="006B2570">
            <w:pPr>
              <w:rPr>
                <w:rFonts w:eastAsia="Cambria"/>
                <w:b w:val="0"/>
                <w:bCs/>
              </w:rPr>
            </w:pPr>
            <w:r w:rsidRPr="003A7FB5">
              <w:rPr>
                <w:rFonts w:eastAsia="Cambria"/>
                <w:b w:val="0"/>
                <w:bCs/>
              </w:rPr>
              <w:t>Back2School</w:t>
            </w:r>
          </w:p>
        </w:tc>
        <w:tc>
          <w:tcPr>
            <w:tcW w:w="5513" w:type="dxa"/>
          </w:tcPr>
          <w:p w14:paraId="27C3BDB5" w14:textId="73FB41C9" w:rsidR="00A73A65" w:rsidRPr="003A7FB5" w:rsidRDefault="6FAF58B3" w:rsidP="006B2570">
            <w:pPr>
              <w:cnfStyle w:val="000000000000" w:firstRow="0" w:lastRow="0" w:firstColumn="0" w:lastColumn="0" w:oddVBand="0" w:evenVBand="0" w:oddHBand="0" w:evenHBand="0" w:firstRowFirstColumn="0" w:firstRowLastColumn="0" w:lastRowFirstColumn="0" w:lastRowLastColumn="0"/>
              <w:rPr>
                <w:rFonts w:eastAsia="Cambria"/>
              </w:rPr>
            </w:pPr>
            <w:r w:rsidRPr="003A7FB5">
              <w:rPr>
                <w:rFonts w:eastAsia="Cambria"/>
              </w:rPr>
              <w:t>En intervensjon basert på kognitiv adferdsterapi</w:t>
            </w:r>
            <w:r w:rsidR="496AACEC" w:rsidRPr="003A7FB5">
              <w:rPr>
                <w:rFonts w:eastAsia="Cambria"/>
              </w:rPr>
              <w:t xml:space="preserve"> rettet mot elever, foreldre og lærere</w:t>
            </w:r>
            <w:r w:rsidR="0E09ED44" w:rsidRPr="003A7FB5">
              <w:rPr>
                <w:rFonts w:eastAsia="Cambria"/>
              </w:rPr>
              <w:t xml:space="preserve">. </w:t>
            </w:r>
          </w:p>
        </w:tc>
        <w:tc>
          <w:tcPr>
            <w:tcW w:w="985" w:type="dxa"/>
            <w:gridSpan w:val="2"/>
          </w:tcPr>
          <w:p w14:paraId="0466BD04" w14:textId="1957762D" w:rsidR="00DE4F5B" w:rsidRPr="003A7FB5" w:rsidRDefault="003D6DEB" w:rsidP="006B2570">
            <w:pPr>
              <w:cnfStyle w:val="000000000000" w:firstRow="0" w:lastRow="0" w:firstColumn="0" w:lastColumn="0" w:oddVBand="0" w:evenVBand="0" w:oddHBand="0" w:evenHBand="0" w:firstRowFirstColumn="0" w:firstRowLastColumn="0" w:lastRowFirstColumn="0" w:lastRowLastColumn="0"/>
              <w:rPr>
                <w:rFonts w:eastAsia="Cambria"/>
              </w:rPr>
            </w:pPr>
            <w:r w:rsidRPr="003A7FB5">
              <w:rPr>
                <w:rFonts w:eastAsia="Cambria"/>
              </w:rPr>
              <w:fldChar w:fldCharType="begin"/>
            </w:r>
            <w:r w:rsidR="008F2BC4">
              <w:rPr>
                <w:rFonts w:eastAsia="Cambria"/>
              </w:rPr>
              <w:instrText xml:space="preserve"> ADDIN EN.CITE &lt;EndNote&gt;&lt;Cite&gt;&lt;Author&gt;Bania&lt;/Author&gt;&lt;Year&gt;2025&lt;/Year&gt;&lt;RecNum&gt;3&lt;/RecNum&gt;&lt;DisplayText&gt;[37]&lt;/DisplayText&gt;&lt;record&gt;&lt;rec-number&gt;3&lt;/rec-number&gt;&lt;foreign-keys&gt;&lt;key app="EN" db-id="rv0va2eae9w2fpe2tw65xwdc5zrsw529re5d" timestamp="1765877058"&gt;3&lt;/key&gt;&lt;/foreign-keys&gt;&lt;ref-type name="Journal Article"&gt;17&lt;/ref-type&gt;&lt;contributors&gt;&lt;authors&gt;&lt;author&gt;Bania, E. V.&lt;/author&gt;&lt;author&gt;Nilsen, T. S.&lt;/author&gt;&lt;author&gt;Thastum, M.&lt;/author&gt;&lt;author&gt;Ingul, J. M.&lt;/author&gt;&lt;author&gt;Havik, T.&lt;/author&gt;&lt;/authors&gt;&lt;/contributors&gt;&lt;titles&gt;&lt;title&gt;Teachers&amp;apos; experiences with the Back2School intervention-a pilot study addressing problematic school absenteeism&lt;/title&gt;&lt;secondary-title&gt;Frontiers in Psychology&lt;/secondary-title&gt;&lt;short-title&gt;Bania (2025)&lt;/short-title&gt;&lt;/titles&gt;&lt;periodical&gt;&lt;full-title&gt;Frontiers in Psychology&lt;/full-title&gt;&lt;/periodical&gt;&lt;pages&gt;1608184&lt;/pages&gt;&lt;volume&gt;16&lt;/volume&gt;&lt;keywords&gt;&lt;keyword&gt;eppi-reviewer&lt;/keyword&gt;&lt;/keywords&gt;&lt;dates&gt;&lt;year&gt;2025&lt;/year&gt;&lt;pub-dates&gt;&lt;date&gt;2025&lt;/date&gt;&lt;/pub-dates&gt;&lt;/dates&gt;&lt;isbn&gt;1664-1078&lt;/isbn&gt;&lt;urls&gt;&lt;related-urls&gt;&lt;url&gt;https://ovidsp.ovid.com/ovidweb.cgi?T=JS&amp;amp;CSC=Y&amp;amp;NEWS=N&amp;amp;PAGE=fulltext&amp;amp;D=pmnm&amp;amp;DO=10.3389%2ffpsyg.2025.1608184 http://openurl.bibsys.no/openurl?otool=inoiphlib?sid=OVID:medline&amp;amp;id=pmid:40831486&amp;amp;id=doi:10.3389%2Ffpsyg.2025.1608184&amp;amp;issn=1664-1078&amp;amp;isbn=&amp;amp;volume=16&amp;amp;issue=&amp;amp;spage=1608184&amp;amp;pages=1608184&amp;amp;date=2025&amp;amp;title=Frontiers+in+Psychology&amp;amp;atitle=Teachers%27+experiences+with+the+Back2School+intervention-a+pilot+study+addressing+problematic+school+absenteeism.&amp;amp;aulast=Bania&amp;amp;pid=%3Cauthor%3EBania+EV%3C%2Fau&lt;/url&gt;&lt;/related-urls&gt;&lt;/urls&gt;&lt;electronic-resource-num&gt;10.3389/fpsyg.2025.1608184&lt;/electronic-resource-num&gt;&lt;/record&gt;&lt;/Cite&gt;&lt;/EndNote&gt;</w:instrText>
            </w:r>
            <w:r w:rsidRPr="003A7FB5">
              <w:rPr>
                <w:rFonts w:eastAsia="Cambria"/>
              </w:rPr>
              <w:fldChar w:fldCharType="separate"/>
            </w:r>
            <w:r w:rsidR="008F2BC4">
              <w:rPr>
                <w:rFonts w:eastAsia="Cambria"/>
                <w:noProof/>
              </w:rPr>
              <w:t>[37]</w:t>
            </w:r>
            <w:r w:rsidRPr="003A7FB5">
              <w:rPr>
                <w:rFonts w:eastAsia="Cambria"/>
              </w:rPr>
              <w:fldChar w:fldCharType="end"/>
            </w:r>
          </w:p>
          <w:p w14:paraId="1B5183A6" w14:textId="5849C739" w:rsidR="00A73A65" w:rsidRPr="003A7FB5" w:rsidRDefault="00A73A65" w:rsidP="006B2570">
            <w:pPr>
              <w:cnfStyle w:val="000000000000" w:firstRow="0" w:lastRow="0" w:firstColumn="0" w:lastColumn="0" w:oddVBand="0" w:evenVBand="0" w:oddHBand="0" w:evenHBand="0" w:firstRowFirstColumn="0" w:firstRowLastColumn="0" w:lastRowFirstColumn="0" w:lastRowLastColumn="0"/>
              <w:rPr>
                <w:rFonts w:eastAsia="Cambria"/>
              </w:rPr>
            </w:pPr>
          </w:p>
        </w:tc>
      </w:tr>
      <w:tr w:rsidR="00F33036" w:rsidRPr="003A7FB5" w14:paraId="411FD6A0" w14:textId="77777777" w:rsidTr="00B63EE7">
        <w:trPr>
          <w:trHeight w:val="300"/>
        </w:trPr>
        <w:tc>
          <w:tcPr>
            <w:cnfStyle w:val="001000000000" w:firstRow="0" w:lastRow="0" w:firstColumn="1" w:lastColumn="0" w:oddVBand="0" w:evenVBand="0" w:oddHBand="0" w:evenHBand="0" w:firstRowFirstColumn="0" w:firstRowLastColumn="0" w:lastRowFirstColumn="0" w:lastRowLastColumn="0"/>
            <w:tcW w:w="1717" w:type="dxa"/>
          </w:tcPr>
          <w:p w14:paraId="1548D4D2" w14:textId="4A904B1C" w:rsidR="43181557" w:rsidRPr="00CD5478" w:rsidRDefault="43181557" w:rsidP="6D3C422B">
            <w:pPr>
              <w:rPr>
                <w:rFonts w:eastAsia="Cambria"/>
                <w:b w:val="0"/>
                <w:bCs/>
                <w:lang w:val="en-GB"/>
              </w:rPr>
            </w:pPr>
            <w:r w:rsidRPr="00CD5478">
              <w:rPr>
                <w:rFonts w:eastAsia="Cambria"/>
                <w:b w:val="0"/>
                <w:bCs/>
                <w:lang w:val="en-GB"/>
              </w:rPr>
              <w:t>Medical Advice for Sick-reported Students (abbreviated as</w:t>
            </w:r>
          </w:p>
          <w:p w14:paraId="73AC4B8F" w14:textId="7FD1A81F" w:rsidR="43181557" w:rsidRPr="003A7FB5" w:rsidRDefault="43181557" w:rsidP="6D3C422B">
            <w:pPr>
              <w:rPr>
                <w:b w:val="0"/>
                <w:bCs/>
              </w:rPr>
            </w:pPr>
            <w:r w:rsidRPr="003A7FB5">
              <w:rPr>
                <w:rFonts w:eastAsia="Cambria"/>
                <w:b w:val="0"/>
                <w:bCs/>
              </w:rPr>
              <w:t>MASS)</w:t>
            </w:r>
          </w:p>
        </w:tc>
        <w:tc>
          <w:tcPr>
            <w:tcW w:w="5513" w:type="dxa"/>
          </w:tcPr>
          <w:p w14:paraId="731B6CC2" w14:textId="7F8F5A41" w:rsidR="5D2B2F7B" w:rsidRPr="003A7FB5" w:rsidRDefault="5D2B2F7B" w:rsidP="6D3C422B">
            <w:pPr>
              <w:cnfStyle w:val="000000000000" w:firstRow="0" w:lastRow="0" w:firstColumn="0" w:lastColumn="0" w:oddVBand="0" w:evenVBand="0" w:oddHBand="0" w:evenHBand="0" w:firstRowFirstColumn="0" w:firstRowLastColumn="0" w:lastRowFirstColumn="0" w:lastRowLastColumn="0"/>
            </w:pPr>
            <w:r w:rsidRPr="003A7FB5">
              <w:rPr>
                <w:rFonts w:eastAsia="Cambria" w:cs="Cambria"/>
                <w:szCs w:val="22"/>
              </w:rPr>
              <w:t xml:space="preserve">En </w:t>
            </w:r>
            <w:r w:rsidR="00D1082F">
              <w:rPr>
                <w:rFonts w:eastAsia="Cambria" w:cs="Cambria"/>
                <w:szCs w:val="22"/>
              </w:rPr>
              <w:t>i</w:t>
            </w:r>
            <w:r w:rsidRPr="003A7FB5">
              <w:rPr>
                <w:rFonts w:eastAsia="Cambria" w:cs="Cambria"/>
                <w:szCs w:val="22"/>
              </w:rPr>
              <w:t>ntervensjon som bygger på et tett samarbeid mellom skole og helsetjeneste for barn og unge, og innebærer tidlig identifisering av elever med høyt fravær, obligatorisk konsultasjon hos lege i skolehelsetjenesten, helhetlig kartlegging av medisinske, psykososiale og skole-relaterte årsaker til fraværet, samt utarbeiding og oppfølging av en individuell tiltaksplan. Tiltaksplanen kombinerer helsehjelp, pedagogiske tilpasninger og støtte til elev og foreldre, med mål om å forbedre helse og øke skole­deltakelse.</w:t>
            </w:r>
          </w:p>
        </w:tc>
        <w:tc>
          <w:tcPr>
            <w:tcW w:w="985" w:type="dxa"/>
            <w:gridSpan w:val="2"/>
          </w:tcPr>
          <w:p w14:paraId="059470EF" w14:textId="2F8C6962" w:rsidR="000316F6" w:rsidRPr="003A7FB5" w:rsidRDefault="00C05BE0" w:rsidP="6D3C422B">
            <w:pPr>
              <w:cnfStyle w:val="000000000000" w:firstRow="0" w:lastRow="0" w:firstColumn="0" w:lastColumn="0" w:oddVBand="0" w:evenVBand="0" w:oddHBand="0" w:evenHBand="0" w:firstRowFirstColumn="0" w:firstRowLastColumn="0" w:lastRowFirstColumn="0" w:lastRowLastColumn="0"/>
              <w:rPr>
                <w:rFonts w:eastAsia="Cambria" w:cs="Cambria"/>
              </w:rPr>
            </w:pPr>
            <w:r w:rsidRPr="00ED175D">
              <w:rPr>
                <w:rFonts w:eastAsia="Cambria" w:cs="Cambria"/>
              </w:rPr>
              <w:fldChar w:fldCharType="begin">
                <w:fldData xml:space="preserve">PEVuZE5vdGU+PENpdGU+PEF1dGhvcj5WYW5uZXN0ZTwvQXV0aG9yPjxZZWFyPjIwMTY8L1llYXI+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</w:fldData>
              </w:fldChar>
            </w:r>
            <w:r w:rsidR="008F2BC4">
              <w:rPr>
                <w:rFonts w:eastAsia="Cambria" w:cs="Cambria"/>
              </w:rPr>
              <w:instrText xml:space="preserve"> ADDIN EN.CITE </w:instrText>
            </w:r>
            <w:r w:rsidR="008F2BC4">
              <w:rPr>
                <w:rFonts w:eastAsia="Cambria" w:cs="Cambria"/>
              </w:rPr>
              <w:fldChar w:fldCharType="begin">
                <w:fldData xml:space="preserve">PEVuZE5vdGU+PENpdGU+PEF1dGhvcj5WYW5uZXN0ZTwvQXV0aG9yPjxZZWFyPjIwMTY8L1llYXI+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</w:fldData>
              </w:fldChar>
            </w:r>
            <w:r w:rsidR="008F2BC4">
              <w:rPr>
                <w:rFonts w:eastAsia="Cambria" w:cs="Cambria"/>
              </w:rPr>
              <w:instrText xml:space="preserve"> ADDIN EN.CITE.DATA </w:instrText>
            </w:r>
            <w:r w:rsidR="008F2BC4">
              <w:rPr>
                <w:rFonts w:eastAsia="Cambria" w:cs="Cambria"/>
              </w:rPr>
            </w:r>
            <w:r w:rsidR="008F2BC4">
              <w:rPr>
                <w:rFonts w:eastAsia="Cambria" w:cs="Cambria"/>
              </w:rPr>
              <w:fldChar w:fldCharType="end"/>
            </w:r>
            <w:r w:rsidRPr="00ED175D">
              <w:rPr>
                <w:rFonts w:eastAsia="Cambria" w:cs="Cambria"/>
              </w:rPr>
            </w:r>
            <w:r w:rsidRPr="00ED175D">
              <w:rPr>
                <w:rFonts w:eastAsia="Cambria" w:cs="Cambria"/>
              </w:rPr>
              <w:fldChar w:fldCharType="separate"/>
            </w:r>
            <w:r w:rsidR="008F2BC4">
              <w:rPr>
                <w:rFonts w:eastAsia="Cambria" w:cs="Cambria"/>
                <w:noProof/>
              </w:rPr>
              <w:t>[46]</w:t>
            </w:r>
            <w:r w:rsidRPr="00ED175D">
              <w:rPr>
                <w:rFonts w:eastAsia="Cambria" w:cs="Cambria"/>
              </w:rPr>
              <w:fldChar w:fldCharType="end"/>
            </w:r>
          </w:p>
          <w:p w14:paraId="2B768BC0" w14:textId="31E521F1" w:rsidR="43181557" w:rsidRPr="003A7FB5" w:rsidRDefault="43181557" w:rsidP="6D3C422B">
            <w:pPr>
              <w:cnfStyle w:val="000000000000" w:firstRow="0" w:lastRow="0" w:firstColumn="0" w:lastColumn="0" w:oddVBand="0" w:evenVBand="0" w:oddHBand="0" w:evenHBand="0" w:firstRowFirstColumn="0" w:firstRowLastColumn="0" w:lastRowFirstColumn="0" w:lastRowLastColumn="0"/>
              <w:rPr>
                <w:rFonts w:eastAsia="Cambria" w:cs="Cambria"/>
                <w:color w:val="FF0000"/>
              </w:rPr>
            </w:pPr>
          </w:p>
        </w:tc>
      </w:tr>
      <w:tr w:rsidR="00F33036" w:rsidRPr="003A7FB5" w14:paraId="3CC78307" w14:textId="77777777" w:rsidTr="00B63EE7">
        <w:tc>
          <w:tcPr>
            <w:cnfStyle w:val="001000000000" w:firstRow="0" w:lastRow="0" w:firstColumn="1" w:lastColumn="0" w:oddVBand="0" w:evenVBand="0" w:oddHBand="0" w:evenHBand="0" w:firstRowFirstColumn="0" w:firstRowLastColumn="0" w:lastRowFirstColumn="0" w:lastRowLastColumn="0"/>
            <w:tcW w:w="1717" w:type="dxa"/>
          </w:tcPr>
          <w:p w14:paraId="21AEB323" w14:textId="63A4B7D3" w:rsidR="00A73A65" w:rsidRPr="003A7FB5" w:rsidRDefault="57ACD7AA" w:rsidP="006B2570">
            <w:pPr>
              <w:rPr>
                <w:rFonts w:eastAsia="Cambria"/>
                <w:b w:val="0"/>
                <w:bCs/>
              </w:rPr>
            </w:pPr>
            <w:r w:rsidRPr="003A7FB5">
              <w:rPr>
                <w:rFonts w:eastAsia="Cambria"/>
                <w:b w:val="0"/>
                <w:bCs/>
              </w:rPr>
              <w:t>Et inkluderende program</w:t>
            </w:r>
          </w:p>
        </w:tc>
        <w:tc>
          <w:tcPr>
            <w:tcW w:w="5513" w:type="dxa"/>
          </w:tcPr>
          <w:p w14:paraId="461B0C99" w14:textId="19186B19" w:rsidR="00A73A65" w:rsidRPr="003A7FB5" w:rsidRDefault="1D5193CF" w:rsidP="64A6B5DD">
            <w:pPr>
              <w:cnfStyle w:val="000000000000" w:firstRow="0" w:lastRow="0" w:firstColumn="0" w:lastColumn="0" w:oddVBand="0" w:evenVBand="0" w:oddHBand="0" w:evenHBand="0" w:firstRowFirstColumn="0" w:firstRowLastColumn="0" w:lastRowFirstColumn="0" w:lastRowLastColumn="0"/>
              <w:rPr>
                <w:rFonts w:eastAsia="Cambria" w:cs="Cambria"/>
                <w:szCs w:val="22"/>
              </w:rPr>
            </w:pPr>
            <w:r w:rsidRPr="003A7FB5">
              <w:rPr>
                <w:rFonts w:eastAsia="Cambria"/>
              </w:rPr>
              <w:t xml:space="preserve">Et sammensatt tiltak. </w:t>
            </w:r>
            <w:r w:rsidRPr="003A7FB5">
              <w:rPr>
                <w:rFonts w:eastAsia="Cambria" w:cs="Cambria"/>
                <w:szCs w:val="22"/>
              </w:rPr>
              <w:t xml:space="preserve">Programmet besto av en rekke opplærings- og sosiale aktiviteter for skoleansatte, foreldre og barn, etterfulgt av implementering av kunnskapen som ble tilegnet gjennom disse aktivitetene. </w:t>
            </w:r>
            <w:r w:rsidR="00BA7F55" w:rsidRPr="003A7FB5">
              <w:rPr>
                <w:rFonts w:eastAsia="Cambria" w:cs="Cambria"/>
                <w:szCs w:val="22"/>
              </w:rPr>
              <w:t>Programmet</w:t>
            </w:r>
            <w:r w:rsidR="00BA7F55" w:rsidRPr="003A7FB5">
              <w:rPr>
                <w:rFonts w:eastAsia="Cambria"/>
              </w:rPr>
              <w:t xml:space="preserve"> inkluderte</w:t>
            </w:r>
            <w:r w:rsidR="601B783D" w:rsidRPr="003A7FB5">
              <w:rPr>
                <w:rFonts w:eastAsia="Cambria"/>
              </w:rPr>
              <w:t xml:space="preserve"> en </w:t>
            </w:r>
            <w:r w:rsidR="601B783D" w:rsidRPr="003A7FB5">
              <w:rPr>
                <w:rFonts w:eastAsia="Cambria" w:cs="Cambria"/>
                <w:szCs w:val="22"/>
              </w:rPr>
              <w:t>arbeidspakke som hadde som mål å styrke skoleansattes kunnskap og ferdigheter for å fremme positive relasjoner mellom elever med funksjonsnedsettelser og deres jevnaldrende. For å fremme skoleprestasjoner og oppmøte</w:t>
            </w:r>
            <w:r w:rsidR="7AEA9F1A" w:rsidRPr="003A7FB5">
              <w:rPr>
                <w:rFonts w:eastAsia="Cambria" w:cs="Cambria"/>
                <w:szCs w:val="22"/>
              </w:rPr>
              <w:t xml:space="preserve"> blant elever med funksjon</w:t>
            </w:r>
            <w:r w:rsidR="0000050E">
              <w:rPr>
                <w:rFonts w:eastAsia="Cambria" w:cs="Cambria"/>
                <w:szCs w:val="22"/>
              </w:rPr>
              <w:t>s</w:t>
            </w:r>
            <w:r w:rsidR="7AEA9F1A" w:rsidRPr="003A7FB5">
              <w:rPr>
                <w:rFonts w:eastAsia="Cambria" w:cs="Cambria"/>
                <w:szCs w:val="22"/>
              </w:rPr>
              <w:t>nedsettelser</w:t>
            </w:r>
            <w:r w:rsidR="0000050E">
              <w:rPr>
                <w:rFonts w:eastAsia="Cambria" w:cs="Cambria"/>
                <w:szCs w:val="22"/>
              </w:rPr>
              <w:t>.</w:t>
            </w:r>
          </w:p>
        </w:tc>
        <w:tc>
          <w:tcPr>
            <w:tcW w:w="985" w:type="dxa"/>
            <w:gridSpan w:val="2"/>
          </w:tcPr>
          <w:p w14:paraId="772658D7" w14:textId="0916BBAC" w:rsidR="00BA7F55" w:rsidRPr="003A7FB5" w:rsidRDefault="00BA7F55" w:rsidP="006B2570">
            <w:pPr>
              <w:cnfStyle w:val="000000000000" w:firstRow="0" w:lastRow="0" w:firstColumn="0" w:lastColumn="0" w:oddVBand="0" w:evenVBand="0" w:oddHBand="0" w:evenHBand="0" w:firstRowFirstColumn="0" w:firstRowLastColumn="0" w:lastRowFirstColumn="0" w:lastRowLastColumn="0"/>
              <w:rPr>
                <w:rFonts w:eastAsia="Cambria"/>
                <w:lang w:val="en-GB"/>
              </w:rPr>
            </w:pPr>
            <w:r w:rsidRPr="003A7FB5">
              <w:rPr>
                <w:rFonts w:eastAsia="Cambria"/>
                <w:lang w:val="en-GB"/>
              </w:rPr>
              <w:fldChar w:fldCharType="begin"/>
            </w:r>
            <w:r w:rsidR="008F2BC4">
              <w:rPr>
                <w:rFonts w:eastAsia="Cambria"/>
                <w:lang w:val="en-GB"/>
              </w:rPr>
              <w:instrText xml:space="preserve"> ADDIN EN.CITE &lt;EndNote&gt;&lt;Cite&gt;&lt;Author&gt;Sakiz&lt;/Author&gt;&lt;Year&gt;2017&lt;/Year&gt;&lt;RecNum&gt;17&lt;/RecNum&gt;&lt;DisplayText&gt;[64]&lt;/DisplayText&gt;&lt;record&gt;&lt;rec-number&gt;17&lt;/rec-number&gt;&lt;foreign-keys&gt;&lt;key app="EN" db-id="rv0va2eae9w2fpe2tw65xwdc5zrsw529re5d" timestamp="1765877058"&gt;17&lt;/key&gt;&lt;/foreign-keys&gt;&lt;ref-type name="Journal Article"&gt;17&lt;/ref-type&gt;&lt;contributors&gt;&lt;authors&gt;&lt;author&gt;Sakiz, Halis&lt;/author&gt;&lt;/authors&gt;&lt;/contributors&gt;&lt;titles&gt;&lt;title&gt;Impact of an Inclusive Programme on Achievement, Attendance and Perceptions towards the School Climate and Social-Emotional Adaptation among Students with Disabilities&lt;/title&gt;&lt;secondary-title&gt;Educational Psychology&lt;/secondary-title&gt;&lt;short-title&gt;Sakiz (2017)&lt;/short-title&gt;&lt;/titles&gt;&lt;periodical&gt;&lt;full-title&gt;Educational Psychology&lt;/full-title&gt;&lt;/periodical&gt;&lt;pages&gt;611-631&lt;/pages&gt;&lt;volume&gt;37&lt;/volume&gt;&lt;number&gt;5&lt;/number&gt;&lt;keywords&gt;&lt;keyword&gt;eppi-reviewer&lt;/keyword&gt;&lt;/keywords&gt;&lt;dates&gt;&lt;year&gt;2017&lt;/year&gt;&lt;pub-dates&gt;&lt;date&gt;2017&lt;/date&gt;&lt;/pub-dates&gt;&lt;/dates&gt;&lt;isbn&gt;0144-3410, 0144-3410&lt;/isbn&gt;&lt;urls&gt;&lt;related-urls&gt;&lt;url&gt;https://www.proquest.com/scholarly-journals/impact-inclusive-programme-on-achievement/docview/1913350870/se-2?accountid=172179&lt;/url&gt;&lt;/related-urls&gt;&lt;/urls&gt;&lt;electronic-resource-num&gt;10.1080/01443410.2016.1225001&lt;/electronic-resource-num&gt;&lt;/record&gt;&lt;/Cite&gt;&lt;/EndNote&gt;</w:instrText>
            </w:r>
            <w:r w:rsidRPr="003A7FB5">
              <w:rPr>
                <w:rFonts w:eastAsia="Cambria"/>
                <w:lang w:val="en-GB"/>
              </w:rPr>
              <w:fldChar w:fldCharType="separate"/>
            </w:r>
            <w:r w:rsidR="008F2BC4">
              <w:rPr>
                <w:rFonts w:eastAsia="Cambria"/>
                <w:noProof/>
                <w:lang w:val="en-GB"/>
              </w:rPr>
              <w:t>[64]</w:t>
            </w:r>
            <w:r w:rsidRPr="003A7FB5">
              <w:rPr>
                <w:rFonts w:eastAsia="Cambria"/>
                <w:lang w:val="en-GB"/>
              </w:rPr>
              <w:fldChar w:fldCharType="end"/>
            </w:r>
          </w:p>
          <w:p w14:paraId="16BF1CFB" w14:textId="34A17EE3" w:rsidR="00A73A65" w:rsidRPr="003A7FB5" w:rsidRDefault="00A73A65" w:rsidP="006B2570">
            <w:pPr>
              <w:cnfStyle w:val="000000000000" w:firstRow="0" w:lastRow="0" w:firstColumn="0" w:lastColumn="0" w:oddVBand="0" w:evenVBand="0" w:oddHBand="0" w:evenHBand="0" w:firstRowFirstColumn="0" w:firstRowLastColumn="0" w:lastRowFirstColumn="0" w:lastRowLastColumn="0"/>
              <w:rPr>
                <w:rFonts w:eastAsia="Cambria"/>
                <w:lang w:val="en-GB"/>
              </w:rPr>
            </w:pPr>
          </w:p>
        </w:tc>
      </w:tr>
      <w:tr w:rsidR="00F33036" w14:paraId="2C6A897D" w14:textId="77777777" w:rsidTr="00B63EE7">
        <w:trPr>
          <w:trHeight w:val="300"/>
        </w:trPr>
        <w:tc>
          <w:tcPr>
            <w:cnfStyle w:val="001000000000" w:firstRow="0" w:lastRow="0" w:firstColumn="1" w:lastColumn="0" w:oddVBand="0" w:evenVBand="0" w:oddHBand="0" w:evenHBand="0" w:firstRowFirstColumn="0" w:firstRowLastColumn="0" w:lastRowFirstColumn="0" w:lastRowLastColumn="0"/>
            <w:tcW w:w="1717" w:type="dxa"/>
          </w:tcPr>
          <w:p w14:paraId="235ABAFD" w14:textId="3275C48C" w:rsidR="70733BDB" w:rsidRPr="002D5399" w:rsidRDefault="70733BDB" w:rsidP="79496B70">
            <w:pPr>
              <w:rPr>
                <w:rFonts w:eastAsia="Cambria"/>
                <w:b w:val="0"/>
                <w:lang w:val="en-US"/>
              </w:rPr>
            </w:pPr>
            <w:r w:rsidRPr="3872A20F">
              <w:rPr>
                <w:rFonts w:eastAsia="Cambria"/>
                <w:b w:val="0"/>
                <w:szCs w:val="22"/>
                <w:lang w:val="en-US"/>
              </w:rPr>
              <w:t>Resilience Program with University-Community Cooperation for the Prevention of school Dropout (RESCUR)</w:t>
            </w:r>
          </w:p>
        </w:tc>
        <w:tc>
          <w:tcPr>
            <w:tcW w:w="5513" w:type="dxa"/>
          </w:tcPr>
          <w:p w14:paraId="765B320D" w14:textId="51354E73" w:rsidR="1279CE93" w:rsidRPr="00B65174" w:rsidRDefault="1279CE93" w:rsidP="79496B70">
            <w:pPr>
              <w:cnfStyle w:val="000000000000" w:firstRow="0" w:lastRow="0" w:firstColumn="0" w:lastColumn="0" w:oddVBand="0" w:evenVBand="0" w:oddHBand="0" w:evenHBand="0" w:firstRowFirstColumn="0" w:firstRowLastColumn="0" w:lastRowFirstColumn="0" w:lastRowLastColumn="0"/>
              <w:rPr>
                <w:rFonts w:eastAsia="Cambria"/>
              </w:rPr>
            </w:pPr>
            <w:r w:rsidRPr="00B65174">
              <w:rPr>
                <w:rFonts w:eastAsia="Cambria"/>
              </w:rPr>
              <w:t>Et systematisk, skolebasert resilience-program som bygger på samarbeid mellom universitet, skole og samfunn kan ha positiv innvirkning på elevers sosiale og emosjonelle utvikling, læreres kompetanse og skolekultur, og dermed bidra til å forebygge skolefrafall.</w:t>
            </w:r>
          </w:p>
        </w:tc>
        <w:tc>
          <w:tcPr>
            <w:tcW w:w="985" w:type="dxa"/>
            <w:gridSpan w:val="2"/>
          </w:tcPr>
          <w:p w14:paraId="3D34BFE7" w14:textId="59796163" w:rsidR="1279CE93" w:rsidRDefault="000D6EC4" w:rsidP="79496B70">
            <w:pPr>
              <w:cnfStyle w:val="000000000000" w:firstRow="0" w:lastRow="0" w:firstColumn="0" w:lastColumn="0" w:oddVBand="0" w:evenVBand="0" w:oddHBand="0" w:evenHBand="0" w:firstRowFirstColumn="0" w:firstRowLastColumn="0" w:lastRowFirstColumn="0" w:lastRowLastColumn="0"/>
              <w:rPr>
                <w:rFonts w:eastAsia="Cambria"/>
                <w:szCs w:val="22"/>
                <w:lang w:val="en-GB"/>
              </w:rPr>
            </w:pPr>
            <w:r>
              <w:rPr>
                <w:rFonts w:eastAsia="Cambria"/>
                <w:szCs w:val="22"/>
                <w:lang w:val="en-GB"/>
              </w:rPr>
              <w:fldChar w:fldCharType="begin"/>
            </w:r>
            <w:r w:rsidR="008F2BC4">
              <w:rPr>
                <w:rFonts w:eastAsia="Cambria"/>
                <w:szCs w:val="22"/>
                <w:lang w:val="en-GB"/>
              </w:rPr>
              <w:instrText xml:space="preserve"> ADDIN EN.CITE &lt;EndNote&gt;&lt;Cite&gt;&lt;Author&gt;Kardas&lt;/Author&gt;&lt;Year&gt;2022&lt;/Year&gt;&lt;RecNum&gt;35&lt;/RecNum&gt;&lt;DisplayText&gt;[62]&lt;/DisplayText&gt;&lt;record&gt;&lt;rec-number&gt;35&lt;/rec-number&gt;&lt;foreign-keys&gt;&lt;key app="EN" db-id="rv0va2eae9w2fpe2tw65xwdc5zrsw529re5d" timestamp="1768482890"&gt;35&lt;/key&gt;&lt;/foreign-keys&gt;&lt;ref-type name="Journal Article"&gt;17&lt;/ref-type&gt;&lt;contributors&gt;&lt;authors&gt;&lt;author&gt;Kardas, M.&lt;/author&gt;&lt;author&gt;Bademci, H. O.&lt;/author&gt;&lt;author&gt;Bagdatli, N.&lt;/author&gt;&lt;author&gt;Arslan, M. B.&lt;/author&gt;&lt;/authors&gt;&lt;/contributors&gt;&lt;titles&gt;&lt;title&gt;Resilience Program with University-Community Cooperation for the Prevention of School Dropout: The Case of SOYAC*&lt;/title&gt;&lt;secondary-title&gt;Journal of Qualitative Research in Education-Egitimde Nitel Arastirmalar Dergisi&lt;/secondary-title&gt;&lt;short-title&gt;Kardas (2022)&lt;/short-title&gt;&lt;/titles&gt;&lt;periodical&gt;&lt;full-title&gt;Journal of Qualitative Research in Education-Egitimde Nitel Arastirmalar Dergisi&lt;/full-title&gt;&lt;/periodical&gt;&lt;pages&gt;161-187&lt;/pages&gt;&lt;number&gt;32&lt;/number&gt;&lt;keywords&gt;&lt;keyword&gt;eppi-reviewer&lt;/keyword&gt;&lt;/keywords&gt;&lt;dates&gt;&lt;year&gt;2022&lt;/year&gt;&lt;pub-dates&gt;&lt;date&gt;2022&lt;/date&gt;&lt;/pub-dates&gt;&lt;/dates&gt;&lt;isbn&gt;2148-2624&lt;/isbn&gt;&lt;urls&gt;&lt;related-urls&gt;&lt;url&gt;&amp;lt;Go to ISI&amp;gt;://WOS:001013146600005&lt;/url&gt;&lt;/related-urls&gt;&lt;/urls&gt;&lt;electronic-resource-num&gt;10.14689/enad.32.895&lt;/electronic-resource-num&gt;&lt;/record&gt;&lt;/Cite&gt;&lt;/EndNote&gt;</w:instrText>
            </w:r>
            <w:r>
              <w:rPr>
                <w:rFonts w:eastAsia="Cambria"/>
                <w:szCs w:val="22"/>
                <w:lang w:val="en-GB"/>
              </w:rPr>
              <w:fldChar w:fldCharType="separate"/>
            </w:r>
            <w:r w:rsidR="008F2BC4">
              <w:rPr>
                <w:rFonts w:eastAsia="Cambria"/>
                <w:noProof/>
                <w:szCs w:val="22"/>
                <w:lang w:val="en-GB"/>
              </w:rPr>
              <w:t>[62]</w:t>
            </w:r>
            <w:r>
              <w:rPr>
                <w:rFonts w:eastAsia="Cambria"/>
                <w:szCs w:val="22"/>
                <w:lang w:val="en-GB"/>
              </w:rPr>
              <w:fldChar w:fldCharType="end"/>
            </w:r>
          </w:p>
        </w:tc>
      </w:tr>
    </w:tbl>
    <w:p w14:paraId="252B79F3" w14:textId="77777777" w:rsidR="00A73A65" w:rsidRPr="00202EAB" w:rsidRDefault="00A73A65" w:rsidP="006B2570">
      <w:pPr>
        <w:rPr>
          <w:rFonts w:eastAsia="Cambria"/>
          <w:lang w:val="en-GB"/>
        </w:rPr>
      </w:pPr>
    </w:p>
    <w:p w14:paraId="17EFCE83" w14:textId="75EF793D" w:rsidR="00A73A65" w:rsidRDefault="00510F3F" w:rsidP="006B2570">
      <w:pPr>
        <w:rPr>
          <w:rFonts w:eastAsia="Cambria"/>
        </w:rPr>
      </w:pPr>
      <w:r>
        <w:rPr>
          <w:rFonts w:eastAsia="Cambria"/>
        </w:rPr>
        <w:t>I 25</w:t>
      </w:r>
      <w:r w:rsidR="00F65D89" w:rsidRPr="00C67D5B">
        <w:rPr>
          <w:rFonts w:eastAsia="Cambria"/>
        </w:rPr>
        <w:t xml:space="preserve"> studie</w:t>
      </w:r>
      <w:r>
        <w:rPr>
          <w:rFonts w:eastAsia="Cambria"/>
        </w:rPr>
        <w:t xml:space="preserve">r kom det frem </w:t>
      </w:r>
      <w:r w:rsidR="00B17581">
        <w:rPr>
          <w:rFonts w:eastAsia="Cambria"/>
        </w:rPr>
        <w:t xml:space="preserve">funn knyttet til </w:t>
      </w:r>
      <w:r w:rsidR="00F65D89" w:rsidRPr="00C67D5B">
        <w:rPr>
          <w:rFonts w:eastAsia="Cambria"/>
        </w:rPr>
        <w:t>kompetanseområder</w:t>
      </w:r>
      <w:r w:rsidR="00D46D2D">
        <w:rPr>
          <w:rFonts w:eastAsia="Cambria"/>
        </w:rPr>
        <w:t xml:space="preserve"> som elever, foreldre og skoleansatte anså</w:t>
      </w:r>
      <w:r w:rsidR="00F65D89" w:rsidRPr="00C67D5B">
        <w:rPr>
          <w:rFonts w:eastAsia="Cambria"/>
        </w:rPr>
        <w:t xml:space="preserve"> som viktige i arbeidet med å forebygge og håndtere skolefravær</w:t>
      </w:r>
      <w:r w:rsidR="00F65D89">
        <w:rPr>
          <w:rFonts w:eastAsia="Cambria"/>
        </w:rPr>
        <w:t xml:space="preserve"> (tabell 4)</w:t>
      </w:r>
      <w:r w:rsidR="00F65D89" w:rsidRPr="00C67D5B">
        <w:rPr>
          <w:rFonts w:eastAsia="Cambria"/>
        </w:rPr>
        <w:t>.</w:t>
      </w:r>
      <w:r w:rsidR="00490BD3">
        <w:rPr>
          <w:rFonts w:eastAsia="Cambria"/>
        </w:rPr>
        <w:t xml:space="preserve"> </w:t>
      </w:r>
      <w:r w:rsidR="000469EB">
        <w:rPr>
          <w:rFonts w:eastAsia="Cambria"/>
        </w:rPr>
        <w:t>Disse</w:t>
      </w:r>
      <w:r w:rsidR="00475269">
        <w:rPr>
          <w:rFonts w:eastAsia="Cambria"/>
        </w:rPr>
        <w:t xml:space="preserve"> studiene fremhevet</w:t>
      </w:r>
      <w:r w:rsidR="00475269" w:rsidRPr="00475269">
        <w:rPr>
          <w:rFonts w:eastAsia="Cambria"/>
        </w:rPr>
        <w:t xml:space="preserve"> et bredt spekter av kompetanseområder, inkludert relasjonell kompetanse, kompetanse om skolefraværsproblematikk og elevers psykiske og fysiske behov, samt kompetanse i tilrettelegging av skolehverdag og pedagogisk praksis. Videre fremheves betydningen av kompetanse i tverrfaglig samarbeid, rolleavklaring og felles rutiner, samt lærerengasjement og deling av kunnskap og erfaringer. I tillegg </w:t>
      </w:r>
      <w:r w:rsidR="00015466">
        <w:rPr>
          <w:rFonts w:eastAsia="Cambria"/>
        </w:rPr>
        <w:t xml:space="preserve">fremkommer det at </w:t>
      </w:r>
      <w:r w:rsidR="00475269" w:rsidRPr="00475269">
        <w:rPr>
          <w:rFonts w:eastAsia="Cambria"/>
        </w:rPr>
        <w:t xml:space="preserve">kulturell kompetanse og en støttende og inkluderende tilnærming til klasseledelse </w:t>
      </w:r>
      <w:r w:rsidR="00B17581" w:rsidRPr="00475269">
        <w:rPr>
          <w:rFonts w:eastAsia="Cambria"/>
        </w:rPr>
        <w:t xml:space="preserve">er </w:t>
      </w:r>
      <w:r w:rsidR="00475269" w:rsidRPr="00475269">
        <w:rPr>
          <w:rFonts w:eastAsia="Cambria"/>
        </w:rPr>
        <w:t>sentrale faktorer for å forebygge og håndtere skolefravær.</w:t>
      </w:r>
    </w:p>
    <w:p w14:paraId="12B26201" w14:textId="77777777" w:rsidR="00F65D89" w:rsidRPr="00B63EE7" w:rsidRDefault="00F65D89" w:rsidP="006B2570">
      <w:pPr>
        <w:rPr>
          <w:rFonts w:eastAsia="Cambria"/>
        </w:rPr>
      </w:pPr>
    </w:p>
    <w:p w14:paraId="4B3C8B84" w14:textId="1DED6A15" w:rsidR="006B2570" w:rsidRPr="00654A7B" w:rsidRDefault="380199C2" w:rsidP="006B2570">
      <w:pPr>
        <w:rPr>
          <w:rFonts w:eastAsia="Cambria"/>
          <w:i/>
          <w:iCs/>
        </w:rPr>
      </w:pPr>
      <w:r w:rsidRPr="00654A7B">
        <w:rPr>
          <w:rFonts w:eastAsia="Cambria"/>
          <w:b/>
          <w:bCs/>
          <w:i/>
          <w:iCs/>
        </w:rPr>
        <w:t xml:space="preserve">Tabell </w:t>
      </w:r>
      <w:r w:rsidR="00023EF4">
        <w:rPr>
          <w:rFonts w:eastAsia="Cambria"/>
          <w:b/>
          <w:i/>
        </w:rPr>
        <w:t>4</w:t>
      </w:r>
      <w:r w:rsidRPr="00654A7B">
        <w:rPr>
          <w:rFonts w:eastAsia="Cambria"/>
          <w:b/>
          <w:bCs/>
          <w:i/>
          <w:iCs/>
        </w:rPr>
        <w:t>:</w:t>
      </w:r>
      <w:r w:rsidRPr="00654A7B">
        <w:rPr>
          <w:rFonts w:eastAsia="Cambria"/>
          <w:i/>
          <w:iCs/>
        </w:rPr>
        <w:t xml:space="preserve"> </w:t>
      </w:r>
      <w:r w:rsidR="009072A5">
        <w:rPr>
          <w:rFonts w:eastAsia="Cambria"/>
          <w:i/>
          <w:iCs/>
        </w:rPr>
        <w:t>Beskrivelse av funn om k</w:t>
      </w:r>
      <w:r w:rsidR="4141721D" w:rsidRPr="00654A7B">
        <w:rPr>
          <w:rFonts w:eastAsia="Cambria"/>
          <w:i/>
          <w:iCs/>
        </w:rPr>
        <w:t xml:space="preserve">ompetanseområder som </w:t>
      </w:r>
      <w:r w:rsidR="04C94E20" w:rsidRPr="00654A7B">
        <w:rPr>
          <w:rFonts w:eastAsia="Cambria"/>
          <w:i/>
          <w:iCs/>
        </w:rPr>
        <w:t>etterspørres/</w:t>
      </w:r>
      <w:r w:rsidR="4141721D" w:rsidRPr="00654A7B">
        <w:rPr>
          <w:rFonts w:eastAsia="Cambria"/>
          <w:i/>
          <w:iCs/>
        </w:rPr>
        <w:t xml:space="preserve">fremheves som viktige </w:t>
      </w:r>
      <w:r w:rsidR="0006041F">
        <w:rPr>
          <w:rFonts w:eastAsia="Cambria"/>
          <w:i/>
          <w:iCs/>
        </w:rPr>
        <w:t>(n=25)</w:t>
      </w:r>
    </w:p>
    <w:tbl>
      <w:tblPr>
        <w:tblStyle w:val="Tabelliste3"/>
        <w:tblW w:w="0" w:type="auto"/>
        <w:tblLayout w:type="fixed"/>
        <w:tblLook w:val="04A0" w:firstRow="1" w:lastRow="0" w:firstColumn="1" w:lastColumn="0" w:noHBand="0" w:noVBand="1"/>
      </w:tblPr>
      <w:tblGrid>
        <w:gridCol w:w="1838"/>
        <w:gridCol w:w="5108"/>
        <w:gridCol w:w="1259"/>
      </w:tblGrid>
      <w:tr w:rsidR="001B068A" w14:paraId="2811E6CC" w14:textId="77777777" w:rsidTr="000949FF">
        <w:trPr>
          <w:cnfStyle w:val="100000000000" w:firstRow="1" w:lastRow="0"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1838" w:type="dxa"/>
          </w:tcPr>
          <w:p w14:paraId="2F63CB42" w14:textId="7EADC78C" w:rsidR="001B068A" w:rsidRPr="00835891" w:rsidRDefault="00C5206B" w:rsidP="00B63EE7">
            <w:pPr>
              <w:spacing w:line="276" w:lineRule="auto"/>
              <w:rPr>
                <w:rFonts w:eastAsia="Cambria" w:cs="Cambria"/>
                <w:b w:val="0"/>
                <w:szCs w:val="22"/>
              </w:rPr>
            </w:pPr>
            <w:r>
              <w:rPr>
                <w:rFonts w:eastAsia="Cambria" w:cs="Cambria"/>
                <w:szCs w:val="22"/>
              </w:rPr>
              <w:t>Kompetanse</w:t>
            </w:r>
            <w:r w:rsidR="009072A5">
              <w:rPr>
                <w:rFonts w:eastAsia="Cambria" w:cs="Cambria"/>
                <w:szCs w:val="22"/>
              </w:rPr>
              <w:t>-</w:t>
            </w:r>
            <w:r>
              <w:rPr>
                <w:rFonts w:eastAsia="Cambria" w:cs="Cambria"/>
                <w:szCs w:val="22"/>
              </w:rPr>
              <w:t>områder</w:t>
            </w:r>
          </w:p>
        </w:tc>
        <w:tc>
          <w:tcPr>
            <w:tcW w:w="5108" w:type="dxa"/>
          </w:tcPr>
          <w:p w14:paraId="22797566" w14:textId="741711A6" w:rsidR="001B068A" w:rsidRDefault="00C5206B" w:rsidP="79A34A86">
            <w:pPr>
              <w:spacing w:after="160" w:line="276" w:lineRule="auto"/>
              <w:cnfStyle w:val="100000000000" w:firstRow="1" w:lastRow="0" w:firstColumn="0" w:lastColumn="0" w:oddVBand="0" w:evenVBand="0" w:oddHBand="0" w:evenHBand="0" w:firstRowFirstColumn="0" w:firstRowLastColumn="0" w:lastRowFirstColumn="0" w:lastRowLastColumn="0"/>
              <w:rPr>
                <w:rFonts w:eastAsia="Cambria" w:cs="Cambria"/>
                <w:szCs w:val="22"/>
              </w:rPr>
            </w:pPr>
            <w:r>
              <w:rPr>
                <w:rFonts w:eastAsia="Cambria" w:cs="Cambria"/>
                <w:szCs w:val="22"/>
              </w:rPr>
              <w:t>Beskrivelse</w:t>
            </w:r>
            <w:r w:rsidR="00A32BA2">
              <w:rPr>
                <w:rFonts w:eastAsia="Cambria" w:cs="Cambria"/>
                <w:szCs w:val="22"/>
              </w:rPr>
              <w:t xml:space="preserve"> av funn</w:t>
            </w:r>
          </w:p>
        </w:tc>
        <w:tc>
          <w:tcPr>
            <w:tcW w:w="1259" w:type="dxa"/>
          </w:tcPr>
          <w:p w14:paraId="28999C67" w14:textId="195C3A85" w:rsidR="001B068A" w:rsidRDefault="00887267" w:rsidP="79A34A86">
            <w:pPr>
              <w:spacing w:after="160" w:line="276" w:lineRule="auto"/>
              <w:cnfStyle w:val="100000000000" w:firstRow="1" w:lastRow="0" w:firstColumn="0" w:lastColumn="0" w:oddVBand="0" w:evenVBand="0" w:oddHBand="0" w:evenHBand="0" w:firstRowFirstColumn="0" w:firstRowLastColumn="0" w:lastRowFirstColumn="0" w:lastRowLastColumn="0"/>
              <w:rPr>
                <w:rFonts w:eastAsia="Cambria" w:cs="Cambria"/>
                <w:szCs w:val="22"/>
              </w:rPr>
            </w:pPr>
            <w:r>
              <w:rPr>
                <w:rFonts w:eastAsia="Cambria" w:cs="Cambria"/>
                <w:szCs w:val="22"/>
              </w:rPr>
              <w:t>Ref</w:t>
            </w:r>
            <w:r w:rsidR="007B576C">
              <w:rPr>
                <w:rFonts w:eastAsia="Cambria" w:cs="Cambria"/>
                <w:szCs w:val="22"/>
              </w:rPr>
              <w:t>eranser</w:t>
            </w:r>
          </w:p>
        </w:tc>
      </w:tr>
      <w:tr w:rsidR="001B068A" w:rsidRPr="007304A1" w14:paraId="0AA8B95E" w14:textId="77777777" w:rsidTr="000949FF">
        <w:tc>
          <w:tcPr>
            <w:cnfStyle w:val="001000000000" w:firstRow="0" w:lastRow="0" w:firstColumn="1" w:lastColumn="0" w:oddVBand="0" w:evenVBand="0" w:oddHBand="0" w:evenHBand="0" w:firstRowFirstColumn="0" w:firstRowLastColumn="0" w:lastRowFirstColumn="0" w:lastRowLastColumn="0"/>
            <w:tcW w:w="1838" w:type="dxa"/>
          </w:tcPr>
          <w:p w14:paraId="7E162EBE" w14:textId="4321FC9B" w:rsidR="001B068A" w:rsidRDefault="00887267" w:rsidP="777EEFA2">
            <w:pPr>
              <w:spacing w:after="160" w:line="276" w:lineRule="auto"/>
              <w:rPr>
                <w:rFonts w:eastAsia="Cambria" w:cs="Cambria"/>
              </w:rPr>
            </w:pPr>
            <w:r w:rsidRPr="777EEFA2">
              <w:rPr>
                <w:rFonts w:eastAsia="Cambria" w:cs="Cambria"/>
                <w:b w:val="0"/>
              </w:rPr>
              <w:t>Relasjonell kompetanse</w:t>
            </w:r>
          </w:p>
          <w:p w14:paraId="51CFEF9C" w14:textId="27A41CC9" w:rsidR="001B068A" w:rsidRPr="00600E14" w:rsidRDefault="001B068A" w:rsidP="79A34A86">
            <w:pPr>
              <w:spacing w:after="160" w:line="276" w:lineRule="auto"/>
              <w:rPr>
                <w:rFonts w:eastAsia="Cambria" w:cs="Cambria"/>
              </w:rPr>
            </w:pPr>
          </w:p>
        </w:tc>
        <w:tc>
          <w:tcPr>
            <w:tcW w:w="5108" w:type="dxa"/>
          </w:tcPr>
          <w:p w14:paraId="7958FC04" w14:textId="1D03F781" w:rsidR="00637569" w:rsidRDefault="5E463817" w:rsidP="00637569">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rPr>
            </w:pPr>
            <w:r w:rsidRPr="00AD0306">
              <w:rPr>
                <w:rFonts w:eastAsia="Cambria" w:cs="Cambria"/>
              </w:rPr>
              <w:t xml:space="preserve">Evne til relasjonsbygging med elever og foreldre. </w:t>
            </w:r>
            <w:r w:rsidR="00637569" w:rsidRPr="00AD0306">
              <w:rPr>
                <w:rFonts w:eastAsia="Cambria" w:cs="Cambria"/>
              </w:rPr>
              <w:t>Ferdigheter i å skape støttende lærer-elev relasjoner, samt evne til å motivere. Evne til å skape positive relasjoner</w:t>
            </w:r>
            <w:r w:rsidR="00637569">
              <w:rPr>
                <w:rFonts w:eastAsia="Cambria" w:cs="Cambria"/>
              </w:rPr>
              <w:t xml:space="preserve"> med foreldre og </w:t>
            </w:r>
            <w:r w:rsidR="00637569" w:rsidRPr="00AD0306">
              <w:rPr>
                <w:rFonts w:eastAsia="Cambria" w:cs="Cambria"/>
              </w:rPr>
              <w:t>engasjere foreldre til deltakels</w:t>
            </w:r>
            <w:r w:rsidR="00517385">
              <w:rPr>
                <w:rFonts w:eastAsia="Cambria" w:cs="Cambria"/>
              </w:rPr>
              <w:t xml:space="preserve">e og </w:t>
            </w:r>
            <w:r w:rsidR="00637569" w:rsidRPr="00AD0306">
              <w:rPr>
                <w:rFonts w:eastAsia="Cambria" w:cs="Cambria"/>
              </w:rPr>
              <w:t xml:space="preserve">likeverdige samarbeidspartnere. </w:t>
            </w:r>
          </w:p>
          <w:p w14:paraId="43E5306C" w14:textId="181ACD70" w:rsidR="00AD0306" w:rsidRDefault="785E1BD4" w:rsidP="64A6B5DD">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rPr>
            </w:pPr>
            <w:r w:rsidRPr="00AD0306">
              <w:rPr>
                <w:rFonts w:eastAsia="Cambria" w:cs="Cambria"/>
              </w:rPr>
              <w:t>Rettferdighetssans, evne til å gi relasjonell støtte til både elever og foreldre, samt å lytte til og møte barn og deres familier med empati, forståelse og tryggende støtte.</w:t>
            </w:r>
            <w:r w:rsidR="6C72FC6B" w:rsidRPr="00AD0306">
              <w:rPr>
                <w:rFonts w:eastAsia="Cambria" w:cs="Cambria"/>
              </w:rPr>
              <w:t xml:space="preserve"> </w:t>
            </w:r>
          </w:p>
          <w:p w14:paraId="312802CC" w14:textId="661A90C2" w:rsidR="001B068A" w:rsidRPr="00600E14" w:rsidRDefault="00C2601D" w:rsidP="64A6B5DD">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rPr>
            </w:pPr>
            <w:r w:rsidRPr="00AD0306">
              <w:rPr>
                <w:rFonts w:eastAsia="Cambria" w:cs="Cambria"/>
              </w:rPr>
              <w:t>Gi elevene reell medvirkning</w:t>
            </w:r>
            <w:r w:rsidR="0042034B">
              <w:rPr>
                <w:rFonts w:eastAsia="Cambria" w:cs="Cambria"/>
              </w:rPr>
              <w:t>.</w:t>
            </w:r>
          </w:p>
        </w:tc>
        <w:tc>
          <w:tcPr>
            <w:tcW w:w="1259" w:type="dxa"/>
          </w:tcPr>
          <w:p w14:paraId="26829371" w14:textId="010D0B00" w:rsidR="00751D16" w:rsidRPr="000E0DA1" w:rsidRDefault="00B614BE" w:rsidP="64A6B5DD">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rPr>
            </w:pPr>
            <w:r>
              <w:rPr>
                <w:rFonts w:eastAsia="Cambria" w:cs="Cambria"/>
                <w:lang w:val="es-ES"/>
              </w:rPr>
              <w:fldChar w:fldCharType="begin">
                <w:fldData xml:space="preserve">eXdvcmQ+VW5pdGVkIFN0YXRlcy0tVVM8L2tleXdvcmQ+PGtleXdvcmQ+VGVhY2hlciBDb21wZXRl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</w:fldData>
              </w:fldChar>
            </w:r>
            <w:r w:rsidR="008F2BC4">
              <w:rPr>
                <w:rFonts w:eastAsia="Cambria" w:cs="Cambria"/>
                <w:lang w:val="es-ES"/>
              </w:rPr>
              <w:instrText xml:space="preserve"> ADDIN EN.CITE </w:instrText>
            </w:r>
            <w:r w:rsidR="008F2BC4">
              <w:rPr>
                <w:rFonts w:eastAsia="Cambria" w:cs="Cambria"/>
                <w:lang w:val="es-ES"/>
              </w:rPr>
              <w:fldChar w:fldCharType="begin">
                <w:fldData xml:space="preserve">PEVuZE5vdGU+PENpdGU+PEF1dGhvcj5CYW5pYTwvQXV0aG9yPjxZZWFyPjIwMjU8L1llYXI+PFJl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==
</w:fldData>
              </w:fldChar>
            </w:r>
            <w:r w:rsidR="008F2BC4">
              <w:rPr>
                <w:rFonts w:eastAsia="Cambria" w:cs="Cambria"/>
                <w:lang w:val="es-ES"/>
              </w:rPr>
              <w:instrText xml:space="preserve"> ADDIN EN.CITE.DATA </w:instrText>
            </w:r>
            <w:r w:rsidR="008F2BC4">
              <w:rPr>
                <w:rFonts w:eastAsia="Cambria" w:cs="Cambria"/>
                <w:lang w:val="es-ES"/>
              </w:rPr>
            </w:r>
            <w:r w:rsidR="008F2BC4">
              <w:rPr>
                <w:rFonts w:eastAsia="Cambria" w:cs="Cambria"/>
                <w:lang w:val="es-ES"/>
              </w:rPr>
              <w:fldChar w:fldCharType="end"/>
            </w:r>
            <w:r w:rsidR="008F2BC4">
              <w:rPr>
                <w:rFonts w:eastAsia="Cambria" w:cs="Cambria"/>
                <w:lang w:val="es-ES"/>
              </w:rPr>
              <w:fldChar w:fldCharType="begin">
                <w:fldData xml:space="preserve">eXdvcmQ+VW5pdGVkIFN0YXRlcy0tVVM8L2tleXdvcmQ+PGtleXdvcmQ+VGVhY2hlciBDb21wZXRl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</w:fldData>
              </w:fldChar>
            </w:r>
            <w:r w:rsidR="008F2BC4">
              <w:rPr>
                <w:rFonts w:eastAsia="Cambria" w:cs="Cambria"/>
                <w:lang w:val="es-ES"/>
              </w:rPr>
              <w:instrText xml:space="preserve"> ADDIN EN.CITE.DATA </w:instrText>
            </w:r>
            <w:r w:rsidR="008F2BC4">
              <w:rPr>
                <w:rFonts w:eastAsia="Cambria" w:cs="Cambria"/>
                <w:lang w:val="es-ES"/>
              </w:rPr>
            </w:r>
            <w:r w:rsidR="008F2BC4">
              <w:rPr>
                <w:rFonts w:eastAsia="Cambria" w:cs="Cambria"/>
                <w:lang w:val="es-ES"/>
              </w:rPr>
              <w:fldChar w:fldCharType="end"/>
            </w:r>
            <w:r>
              <w:rPr>
                <w:rFonts w:eastAsia="Cambria" w:cs="Cambria"/>
                <w:lang w:val="es-ES"/>
              </w:rPr>
            </w:r>
            <w:r>
              <w:rPr>
                <w:rFonts w:eastAsia="Cambria" w:cs="Cambria"/>
                <w:lang w:val="es-ES"/>
              </w:rPr>
              <w:fldChar w:fldCharType="separate"/>
            </w:r>
            <w:r w:rsidR="008F2BC4">
              <w:rPr>
                <w:rFonts w:eastAsia="Cambria" w:cs="Cambria"/>
                <w:noProof/>
                <w:lang w:val="es-ES"/>
              </w:rPr>
              <w:t>[15, 37-58]</w:t>
            </w:r>
            <w:r>
              <w:rPr>
                <w:rFonts w:eastAsia="Cambria" w:cs="Cambria"/>
                <w:lang w:val="es-ES"/>
              </w:rPr>
              <w:fldChar w:fldCharType="end"/>
            </w:r>
          </w:p>
          <w:p w14:paraId="67001EC1" w14:textId="3051BECB" w:rsidR="001B068A" w:rsidRPr="000E0DA1" w:rsidRDefault="001B068A" w:rsidP="4D9D4F4E">
            <w:pPr>
              <w:spacing w:after="160" w:line="276" w:lineRule="auto"/>
              <w:cnfStyle w:val="000000000000" w:firstRow="0" w:lastRow="0" w:firstColumn="0" w:lastColumn="0" w:oddVBand="0" w:evenVBand="0" w:oddHBand="0" w:evenHBand="0" w:firstRowFirstColumn="0" w:firstRowLastColumn="0" w:lastRowFirstColumn="0" w:lastRowLastColumn="0"/>
              <w:rPr>
                <w:rFonts w:eastAsia="Roboto" w:cs="Roboto"/>
                <w:sz w:val="16"/>
                <w:szCs w:val="16"/>
              </w:rPr>
            </w:pPr>
          </w:p>
        </w:tc>
      </w:tr>
      <w:tr w:rsidR="00166F62" w:rsidRPr="00175773" w14:paraId="70C79D9D" w14:textId="77777777" w:rsidTr="000949FF">
        <w:trPr>
          <w:trHeight w:val="1056"/>
        </w:trPr>
        <w:tc>
          <w:tcPr>
            <w:cnfStyle w:val="001000000000" w:firstRow="0" w:lastRow="0" w:firstColumn="1" w:lastColumn="0" w:oddVBand="0" w:evenVBand="0" w:oddHBand="0" w:evenHBand="0" w:firstRowFirstColumn="0" w:firstRowLastColumn="0" w:lastRowFirstColumn="0" w:lastRowLastColumn="0"/>
            <w:tcW w:w="1838" w:type="dxa"/>
          </w:tcPr>
          <w:p w14:paraId="17DBD7F6" w14:textId="0EE7BB58" w:rsidR="00835891" w:rsidRDefault="00166F62" w:rsidP="777EEFA2">
            <w:pPr>
              <w:spacing w:after="160" w:line="276" w:lineRule="auto"/>
              <w:rPr>
                <w:rFonts w:eastAsia="Cambria" w:cs="Cambria"/>
              </w:rPr>
            </w:pPr>
            <w:r w:rsidRPr="777EEFA2">
              <w:rPr>
                <w:rFonts w:eastAsia="Cambria" w:cs="Cambria"/>
                <w:b w:val="0"/>
              </w:rPr>
              <w:t>Kompetanse om skolefraværsproblematikk</w:t>
            </w:r>
          </w:p>
          <w:p w14:paraId="54579F8A" w14:textId="607A3345" w:rsidR="00166F62" w:rsidRPr="00600E14" w:rsidRDefault="00924E30" w:rsidP="79A34A86">
            <w:pPr>
              <w:spacing w:after="160" w:line="276" w:lineRule="auto"/>
              <w:rPr>
                <w:rFonts w:eastAsia="Cambria" w:cs="Cambria"/>
              </w:rPr>
            </w:pPr>
            <w:r w:rsidRPr="777EEFA2">
              <w:rPr>
                <w:rFonts w:eastAsia="Cambria" w:cs="Cambria"/>
                <w:b w:val="0"/>
              </w:rPr>
              <w:t xml:space="preserve"> </w:t>
            </w:r>
          </w:p>
        </w:tc>
        <w:tc>
          <w:tcPr>
            <w:tcW w:w="5108" w:type="dxa"/>
          </w:tcPr>
          <w:p w14:paraId="08FFA37A" w14:textId="1884F4CF" w:rsidR="00166F62" w:rsidRPr="002727E9" w:rsidRDefault="28C756EF" w:rsidP="64A6B5DD">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rPr>
            </w:pPr>
            <w:r w:rsidRPr="777EEFA2">
              <w:rPr>
                <w:rFonts w:eastAsia="Cambria" w:cs="Cambria"/>
              </w:rPr>
              <w:t>Kunnskap om hvordan man kan gjenkjenne og avdekke problematisk fravær, forstå bakenforliggende årsaker s</w:t>
            </w:r>
            <w:r w:rsidRPr="002727E9">
              <w:rPr>
                <w:rFonts w:eastAsia="Cambria" w:cs="Cambria"/>
              </w:rPr>
              <w:t>om for eksempel angst</w:t>
            </w:r>
            <w:r w:rsidR="30A6C6BA" w:rsidRPr="002727E9">
              <w:rPr>
                <w:rFonts w:eastAsia="Cambria" w:cs="Cambria"/>
              </w:rPr>
              <w:t xml:space="preserve"> og emosjonsbasert fravær</w:t>
            </w:r>
            <w:r w:rsidRPr="002727E9">
              <w:rPr>
                <w:rFonts w:eastAsia="Cambria" w:cs="Cambria"/>
              </w:rPr>
              <w:t>, samt strategier for å håndtere skolefravær. Dette inkluderer også behov for økt kunnskap om tegn på problematisk fravær, større klarhet i begrepet kronisk fravær og mer tilstrekkelig opplæring.</w:t>
            </w:r>
          </w:p>
          <w:p w14:paraId="5430EE1A" w14:textId="7DA88AD2" w:rsidR="00166F62" w:rsidRPr="002727E9" w:rsidRDefault="00F01AB4" w:rsidP="64A6B5DD">
            <w:pPr>
              <w:spacing w:after="160" w:line="276" w:lineRule="auto"/>
              <w:cnfStyle w:val="000000000000" w:firstRow="0" w:lastRow="0" w:firstColumn="0" w:lastColumn="0" w:oddVBand="0" w:evenVBand="0" w:oddHBand="0" w:evenHBand="0" w:firstRowFirstColumn="0" w:firstRowLastColumn="0" w:lastRowFirstColumn="0" w:lastRowLastColumn="0"/>
            </w:pPr>
            <w:r w:rsidRPr="002727E9">
              <w:t>Evidensbasert kunnskap tilpasse</w:t>
            </w:r>
            <w:r w:rsidR="0069214C" w:rsidRPr="002727E9">
              <w:t>t</w:t>
            </w:r>
            <w:r w:rsidR="00BD26DE" w:rsidRPr="002727E9">
              <w:t xml:space="preserve"> konteksten</w:t>
            </w:r>
            <w:r w:rsidR="003C2756">
              <w:t>.</w:t>
            </w:r>
          </w:p>
          <w:p w14:paraId="4090504B" w14:textId="5AE257BA" w:rsidR="00166F62" w:rsidRDefault="008B342F" w:rsidP="64A6B5DD">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rPr>
            </w:pPr>
            <w:r w:rsidRPr="002727E9">
              <w:t>Kompetanse i system</w:t>
            </w:r>
            <w:r w:rsidR="00776E05" w:rsidRPr="002727E9">
              <w:t>isk forståelse av skolefravær</w:t>
            </w:r>
            <w:r w:rsidR="00A30F73" w:rsidRPr="002727E9">
              <w:t xml:space="preserve">. </w:t>
            </w:r>
            <w:r w:rsidR="00414254" w:rsidRPr="002727E9">
              <w:t xml:space="preserve">Evne til å </w:t>
            </w:r>
            <w:r w:rsidR="00B56658" w:rsidRPr="002727E9">
              <w:t>monitorere både akademiske resultater og fraværs</w:t>
            </w:r>
            <w:r w:rsidR="00A925F1" w:rsidRPr="002727E9">
              <w:t xml:space="preserve">mønstre </w:t>
            </w:r>
            <w:r w:rsidR="00F62954" w:rsidRPr="002727E9">
              <w:t>på klassesystemnivå.</w:t>
            </w:r>
            <w:r w:rsidR="00F62954">
              <w:t xml:space="preserve"> </w:t>
            </w:r>
          </w:p>
        </w:tc>
        <w:tc>
          <w:tcPr>
            <w:tcW w:w="1259" w:type="dxa"/>
          </w:tcPr>
          <w:p w14:paraId="1E663E0A" w14:textId="0485E8CD" w:rsidR="0069214C" w:rsidRPr="00625A63" w:rsidRDefault="00371957" w:rsidP="64A6B5DD">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rPr>
            </w:pPr>
            <w:r>
              <w:rPr>
                <w:rFonts w:eastAsia="Cambria" w:cs="Cambria"/>
              </w:rPr>
              <w:fldChar w:fldCharType="begin">
                <w:fldData xml:space="preserve">PEVuZE5vdGU+PENpdGU+PEF1dGhvcj5CYW5pYTwvQXV0aG9yPjxZZWFyPjIwMjU8L1llYXI+PFJl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</w:fldData>
              </w:fldChar>
            </w:r>
            <w:r w:rsidR="008F2BC4">
              <w:rPr>
                <w:rFonts w:eastAsia="Cambria" w:cs="Cambria"/>
              </w:rPr>
              <w:instrText xml:space="preserve"> ADDIN EN.CITE </w:instrText>
            </w:r>
            <w:r w:rsidR="008F2BC4">
              <w:rPr>
                <w:rFonts w:eastAsia="Cambria" w:cs="Cambria"/>
              </w:rPr>
              <w:fldChar w:fldCharType="begin">
                <w:fldData xml:space="preserve">PEVuZE5vdGU+PENpdGU+PEF1dGhvcj5CYW5pYTwvQXV0aG9yPjxZZWFyPjIwMjU8L1llYXI+PFJl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</w:fldData>
              </w:fldChar>
            </w:r>
            <w:r w:rsidR="008F2BC4">
              <w:rPr>
                <w:rFonts w:eastAsia="Cambria" w:cs="Cambria"/>
              </w:rPr>
              <w:instrText xml:space="preserve"> ADDIN EN.CITE.DATA </w:instrText>
            </w:r>
            <w:r w:rsidR="008F2BC4">
              <w:rPr>
                <w:rFonts w:eastAsia="Cambria" w:cs="Cambria"/>
              </w:rPr>
            </w:r>
            <w:r w:rsidR="008F2BC4">
              <w:rPr>
                <w:rFonts w:eastAsia="Cambria" w:cs="Cambria"/>
              </w:rPr>
              <w:fldChar w:fldCharType="end"/>
            </w:r>
            <w:r>
              <w:rPr>
                <w:rFonts w:eastAsia="Cambria" w:cs="Cambria"/>
              </w:rPr>
            </w:r>
            <w:r>
              <w:rPr>
                <w:rFonts w:eastAsia="Cambria" w:cs="Cambria"/>
              </w:rPr>
              <w:fldChar w:fldCharType="separate"/>
            </w:r>
            <w:r w:rsidR="008F2BC4">
              <w:rPr>
                <w:rFonts w:eastAsia="Cambria" w:cs="Cambria"/>
                <w:noProof/>
              </w:rPr>
              <w:t>[37, 40, 41]</w:t>
            </w:r>
            <w:r>
              <w:rPr>
                <w:rFonts w:eastAsia="Cambria" w:cs="Cambria"/>
              </w:rPr>
              <w:fldChar w:fldCharType="end"/>
            </w:r>
          </w:p>
          <w:p w14:paraId="7B651AF2" w14:textId="6D07E30D" w:rsidR="00166F62" w:rsidRPr="00625A63" w:rsidRDefault="00166F62" w:rsidP="64A6B5DD">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sz w:val="16"/>
                <w:szCs w:val="16"/>
              </w:rPr>
            </w:pPr>
          </w:p>
        </w:tc>
      </w:tr>
      <w:tr w:rsidR="00436296" w14:paraId="51ADF268" w14:textId="77777777" w:rsidTr="000949FF">
        <w:trPr>
          <w:trHeight w:val="841"/>
        </w:trPr>
        <w:tc>
          <w:tcPr>
            <w:cnfStyle w:val="001000000000" w:firstRow="0" w:lastRow="0" w:firstColumn="1" w:lastColumn="0" w:oddVBand="0" w:evenVBand="0" w:oddHBand="0" w:evenHBand="0" w:firstRowFirstColumn="0" w:firstRowLastColumn="0" w:lastRowFirstColumn="0" w:lastRowLastColumn="0"/>
            <w:tcW w:w="1838" w:type="dxa"/>
          </w:tcPr>
          <w:p w14:paraId="4C058FD3" w14:textId="77777777" w:rsidR="00436296" w:rsidRPr="001274F0" w:rsidRDefault="00436296">
            <w:pPr>
              <w:spacing w:after="160" w:line="276" w:lineRule="auto"/>
              <w:rPr>
                <w:rFonts w:eastAsia="Cambria" w:cs="Cambria"/>
                <w:b w:val="0"/>
                <w:bCs/>
              </w:rPr>
            </w:pPr>
            <w:r w:rsidRPr="64A6B5DD">
              <w:rPr>
                <w:rFonts w:eastAsia="Cambria" w:cs="Cambria"/>
                <w:b w:val="0"/>
                <w:bCs/>
              </w:rPr>
              <w:t xml:space="preserve">Kompetanse om psykiske og fysiske helse </w:t>
            </w:r>
            <w:r w:rsidRPr="64A6B5DD">
              <w:rPr>
                <w:rFonts w:eastAsia="Cambria" w:cs="Cambria"/>
                <w:b w:val="0"/>
                <w:bCs/>
              </w:rPr>
              <w:lastRenderedPageBreak/>
              <w:t>behov/komplekse behov</w:t>
            </w:r>
          </w:p>
        </w:tc>
        <w:tc>
          <w:tcPr>
            <w:tcW w:w="5108" w:type="dxa"/>
          </w:tcPr>
          <w:p w14:paraId="0C6B649A" w14:textId="4AB228E9" w:rsidR="00436296" w:rsidRDefault="5D18254B">
            <w:pPr>
              <w:spacing w:after="160" w:line="276" w:lineRule="auto"/>
              <w:cnfStyle w:val="000000000000" w:firstRow="0" w:lastRow="0" w:firstColumn="0" w:lastColumn="0" w:oddVBand="0" w:evenVBand="0" w:oddHBand="0" w:evenHBand="0" w:firstRowFirstColumn="0" w:firstRowLastColumn="0" w:lastRowFirstColumn="0" w:lastRowLastColumn="0"/>
            </w:pPr>
            <w:r w:rsidRPr="4D9D4F4E">
              <w:rPr>
                <w:rFonts w:eastAsia="Cambria" w:cs="Cambria"/>
              </w:rPr>
              <w:lastRenderedPageBreak/>
              <w:t xml:space="preserve">Kunnskap om blant annet autisme, angst og helseutfordringer, samt hvordan skolehverdagen kan tilrettelegges for disse elevgruppene, og hvordan man kan følge opp elever med </w:t>
            </w:r>
            <w:r w:rsidRPr="004B4AD2">
              <w:rPr>
                <w:rFonts w:eastAsia="Cambria" w:cs="Cambria"/>
              </w:rPr>
              <w:t>komplekse utfordringer.</w:t>
            </w:r>
            <w:r w:rsidR="728BF8D4" w:rsidRPr="004B4AD2">
              <w:rPr>
                <w:rFonts w:eastAsia="Cambria" w:cs="Cambria"/>
              </w:rPr>
              <w:t xml:space="preserve"> Kompetanse om mobbing</w:t>
            </w:r>
            <w:r w:rsidR="00A60D83" w:rsidRPr="004B4AD2">
              <w:rPr>
                <w:rFonts w:eastAsia="Cambria" w:cs="Cambria"/>
              </w:rPr>
              <w:t xml:space="preserve">. </w:t>
            </w:r>
            <w:r w:rsidR="001246AB" w:rsidRPr="004B4AD2">
              <w:rPr>
                <w:rFonts w:eastAsia="Cambria" w:cs="Cambria"/>
              </w:rPr>
              <w:t xml:space="preserve">Kunnskap </w:t>
            </w:r>
            <w:r w:rsidR="001246AB" w:rsidRPr="004B4AD2">
              <w:rPr>
                <w:rFonts w:eastAsia="Cambria" w:cs="Cambria"/>
              </w:rPr>
              <w:lastRenderedPageBreak/>
              <w:t>om hvordan prestasjonspress, vurderingspraksis og læringskrav påvirker elevers psykiske helse og fremmøte.</w:t>
            </w:r>
          </w:p>
        </w:tc>
        <w:tc>
          <w:tcPr>
            <w:tcW w:w="1259" w:type="dxa"/>
          </w:tcPr>
          <w:p w14:paraId="0EFF1E59" w14:textId="2999009C" w:rsidR="00436296" w:rsidRPr="009A33F9" w:rsidRDefault="00436296">
            <w:pPr>
              <w:spacing w:after="160" w:line="276"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lang w:eastAsia="en-GB"/>
              </w:rPr>
            </w:pPr>
            <w:r>
              <w:rPr>
                <w:rFonts w:cs="Calibri"/>
                <w:color w:val="000000" w:themeColor="text1"/>
                <w:lang w:val="en-GB" w:eastAsia="en-GB"/>
              </w:rPr>
              <w:lastRenderedPageBreak/>
              <w:fldChar w:fldCharType="begin">
                <w:fldData xml:space="preserve">PEVuZE5vdGU+PENpdGU+PEF1dGhvcj5Db3Jjb3JhbjwvQXV0aG9yPjxZZWFyPjIwMjI8L1llYXI+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</w:fldData>
              </w:fldChar>
            </w:r>
            <w:r w:rsidR="008F2BC4">
              <w:rPr>
                <w:rFonts w:cs="Calibri"/>
                <w:color w:val="000000" w:themeColor="text1"/>
                <w:lang w:val="en-GB" w:eastAsia="en-GB"/>
              </w:rPr>
              <w:instrText xml:space="preserve"> ADDIN EN.CITE </w:instrText>
            </w:r>
            <w:r w:rsidR="008F2BC4">
              <w:rPr>
                <w:rFonts w:cs="Calibri"/>
                <w:color w:val="000000" w:themeColor="text1"/>
                <w:lang w:val="en-GB" w:eastAsia="en-GB"/>
              </w:rPr>
              <w:fldChar w:fldCharType="begin">
                <w:fldData xml:space="preserve">PEVuZE5vdGU+PENpdGU+PEF1dGhvcj5Db3Jjb3JhbjwvQXV0aG9yPjxZZWFyPjIwMjI8L1llYXI+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</w:fldData>
              </w:fldChar>
            </w:r>
            <w:r w:rsidR="008F2BC4">
              <w:rPr>
                <w:rFonts w:cs="Calibri"/>
                <w:color w:val="000000" w:themeColor="text1"/>
                <w:lang w:val="en-GB" w:eastAsia="en-GB"/>
              </w:rPr>
              <w:instrText xml:space="preserve"> ADDIN EN.CITE.DATA </w:instrText>
            </w:r>
            <w:r w:rsidR="008F2BC4">
              <w:rPr>
                <w:rFonts w:cs="Calibri"/>
                <w:color w:val="000000" w:themeColor="text1"/>
                <w:lang w:val="en-GB" w:eastAsia="en-GB"/>
              </w:rPr>
            </w:r>
            <w:r w:rsidR="008F2BC4">
              <w:rPr>
                <w:rFonts w:cs="Calibri"/>
                <w:color w:val="000000" w:themeColor="text1"/>
                <w:lang w:val="en-GB" w:eastAsia="en-GB"/>
              </w:rPr>
              <w:fldChar w:fldCharType="end"/>
            </w:r>
            <w:r>
              <w:rPr>
                <w:rFonts w:cs="Calibri"/>
                <w:color w:val="000000" w:themeColor="text1"/>
                <w:lang w:val="en-GB" w:eastAsia="en-GB"/>
              </w:rPr>
            </w:r>
            <w:r>
              <w:rPr>
                <w:rFonts w:cs="Calibri"/>
                <w:color w:val="000000" w:themeColor="text1"/>
                <w:lang w:val="en-GB" w:eastAsia="en-GB"/>
              </w:rPr>
              <w:fldChar w:fldCharType="separate"/>
            </w:r>
            <w:r w:rsidR="008F2BC4">
              <w:rPr>
                <w:rFonts w:cs="Calibri"/>
                <w:noProof/>
                <w:color w:val="000000" w:themeColor="text1"/>
                <w:lang w:val="en-GB" w:eastAsia="en-GB"/>
              </w:rPr>
              <w:t>[38-43]</w:t>
            </w:r>
            <w:r>
              <w:rPr>
                <w:rFonts w:cs="Calibri"/>
                <w:color w:val="000000" w:themeColor="text1"/>
                <w:lang w:val="en-GB" w:eastAsia="en-GB"/>
              </w:rPr>
              <w:fldChar w:fldCharType="end"/>
            </w:r>
          </w:p>
          <w:p w14:paraId="6C3BEADC" w14:textId="55898C00" w:rsidR="00436296" w:rsidRPr="009A33F9" w:rsidRDefault="00436296" w:rsidP="4D9D4F4E">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 w:val="16"/>
                <w:szCs w:val="16"/>
              </w:rPr>
            </w:pPr>
          </w:p>
        </w:tc>
      </w:tr>
      <w:tr w:rsidR="00C15AF8" w:rsidRPr="00CB5575" w14:paraId="39574EAB" w14:textId="77777777" w:rsidTr="000949FF">
        <w:tc>
          <w:tcPr>
            <w:cnfStyle w:val="001000000000" w:firstRow="0" w:lastRow="0" w:firstColumn="1" w:lastColumn="0" w:oddVBand="0" w:evenVBand="0" w:oddHBand="0" w:evenHBand="0" w:firstRowFirstColumn="0" w:firstRowLastColumn="0" w:lastRowFirstColumn="0" w:lastRowLastColumn="0"/>
            <w:tcW w:w="1838" w:type="dxa"/>
          </w:tcPr>
          <w:p w14:paraId="49511081" w14:textId="0A3F9DB8" w:rsidR="00C15AF8" w:rsidRPr="001274F0" w:rsidRDefault="005F1A87">
            <w:pPr>
              <w:spacing w:after="160" w:line="276" w:lineRule="auto"/>
              <w:rPr>
                <w:rFonts w:eastAsia="Cambria" w:cs="Cambria"/>
                <w:b w:val="0"/>
                <w:bCs/>
                <w:szCs w:val="22"/>
              </w:rPr>
            </w:pPr>
            <w:r>
              <w:rPr>
                <w:rFonts w:eastAsia="Cambria" w:cs="Cambria"/>
                <w:b w:val="0"/>
                <w:bCs/>
                <w:szCs w:val="22"/>
              </w:rPr>
              <w:t>K</w:t>
            </w:r>
            <w:r w:rsidR="00C15AF8" w:rsidRPr="64A6B5DD">
              <w:rPr>
                <w:rFonts w:eastAsia="Cambria" w:cs="Cambria"/>
                <w:b w:val="0"/>
                <w:bCs/>
                <w:szCs w:val="22"/>
              </w:rPr>
              <w:t xml:space="preserve">ompetanse i tilrettelegging av skolehverdag og pedagogisk praksis </w:t>
            </w:r>
          </w:p>
        </w:tc>
        <w:tc>
          <w:tcPr>
            <w:tcW w:w="5108" w:type="dxa"/>
          </w:tcPr>
          <w:p w14:paraId="45F307D8" w14:textId="6773A97F" w:rsidR="00C15AF8" w:rsidRDefault="00C15AF8">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szCs w:val="22"/>
                <w:highlight w:val="yellow"/>
              </w:rPr>
            </w:pPr>
            <w:r w:rsidRPr="47DB4BF6">
              <w:rPr>
                <w:rFonts w:eastAsia="Cambria" w:cs="Cambria"/>
              </w:rPr>
              <w:t>Evne til å finne fleksible løsninger, herunder tilrettelegging i skolen tilpasset den enkelte elev og bakenforliggende utfordringer, bruk av gradvise tilpasninger samt tilpasning av undervisningen etter elevens interesser for å fremme motivasjon og lærelyst.</w:t>
            </w:r>
            <w:r w:rsidR="2C2178A8" w:rsidRPr="47DB4BF6">
              <w:rPr>
                <w:rFonts w:eastAsia="Cambria" w:cs="Cambria"/>
              </w:rPr>
              <w:t xml:space="preserve"> </w:t>
            </w:r>
            <w:r w:rsidR="0045436B" w:rsidRPr="00D009F2">
              <w:rPr>
                <w:rFonts w:eastAsia="Cambria" w:cs="Cambria"/>
              </w:rPr>
              <w:t xml:space="preserve">Hjemmeundervisning eller nettbasert opplæring. </w:t>
            </w:r>
            <w:r w:rsidR="2E9FB427" w:rsidRPr="00D009F2">
              <w:rPr>
                <w:rFonts w:eastAsia="Cambria" w:cs="Cambria"/>
              </w:rPr>
              <w:t xml:space="preserve">Dra lærdom av COVID-19 perioden. </w:t>
            </w:r>
            <w:r w:rsidR="2C2178A8" w:rsidRPr="00D009F2">
              <w:rPr>
                <w:rFonts w:eastAsia="Cambria" w:cs="Cambria"/>
              </w:rPr>
              <w:t>Evne til å gjøre undervisningen morsom og interessant</w:t>
            </w:r>
            <w:r w:rsidR="3BEDAF65" w:rsidRPr="00D009F2">
              <w:rPr>
                <w:rFonts w:eastAsia="Cambria" w:cs="Cambria"/>
              </w:rPr>
              <w:t>. B</w:t>
            </w:r>
            <w:r w:rsidR="3BEDAF65" w:rsidRPr="00D009F2">
              <w:rPr>
                <w:rFonts w:eastAsia="Cambria" w:cs="Cambria"/>
                <w:szCs w:val="22"/>
              </w:rPr>
              <w:t xml:space="preserve">edre veiledning ved valg av utdanning, studieprogrammer som er bedre tilpasset elevenes interesser </w:t>
            </w:r>
            <w:r w:rsidR="348219C1" w:rsidRPr="00D009F2">
              <w:rPr>
                <w:rFonts w:eastAsia="Cambria" w:cs="Cambria"/>
                <w:szCs w:val="22"/>
              </w:rPr>
              <w:t>og akademisk nivå, samt</w:t>
            </w:r>
            <w:r w:rsidR="3BEDAF65" w:rsidRPr="00D009F2">
              <w:rPr>
                <w:rFonts w:eastAsia="Cambria" w:cs="Cambria"/>
                <w:szCs w:val="22"/>
              </w:rPr>
              <w:t xml:space="preserve"> aktiv involvering av elever. </w:t>
            </w:r>
            <w:r w:rsidR="6BE1AC89" w:rsidRPr="00D009F2">
              <w:rPr>
                <w:rFonts w:eastAsia="Cambria" w:cs="Cambria"/>
                <w:szCs w:val="22"/>
              </w:rPr>
              <w:t>Viktigheten av tilhørighet, trygghet og verdsettelse i skolen.</w:t>
            </w:r>
          </w:p>
        </w:tc>
        <w:tc>
          <w:tcPr>
            <w:tcW w:w="1259" w:type="dxa"/>
          </w:tcPr>
          <w:p w14:paraId="1780C14A" w14:textId="75EC81AA" w:rsidR="00C15AF8" w:rsidRPr="00CE6A5D" w:rsidRDefault="00C15AF8">
            <w:pPr>
              <w:spacing w:after="160" w:line="276"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szCs w:val="22"/>
                <w:lang w:eastAsia="en-GB"/>
              </w:rPr>
            </w:pPr>
            <w:r w:rsidRPr="00CE6A5D">
              <w:rPr>
                <w:rFonts w:cs="Calibri"/>
                <w:color w:val="000000" w:themeColor="text1"/>
                <w:szCs w:val="22"/>
                <w:lang w:val="en-GB" w:eastAsia="en-GB"/>
              </w:rPr>
              <w:fldChar w:fldCharType="begin">
                <w:fldData xml:space="preserve">PEVuZE5vdGU+PENpdGU+PEF1dGhvcj5Db3Jjb3JhbjwvQXV0aG9yPjxZZWFyPjIwMjI8L1llYXI+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</w:fldData>
              </w:fldChar>
            </w:r>
            <w:r w:rsidR="008F2BC4">
              <w:rPr>
                <w:rFonts w:cs="Calibri"/>
                <w:color w:val="000000" w:themeColor="text1"/>
                <w:szCs w:val="22"/>
                <w:lang w:val="en-GB" w:eastAsia="en-GB"/>
              </w:rPr>
              <w:instrText xml:space="preserve"> ADDIN EN.CITE </w:instrText>
            </w:r>
            <w:r w:rsidR="008F2BC4">
              <w:rPr>
                <w:rFonts w:cs="Calibri"/>
                <w:color w:val="000000" w:themeColor="text1"/>
                <w:szCs w:val="22"/>
                <w:lang w:val="en-GB" w:eastAsia="en-GB"/>
              </w:rPr>
              <w:fldChar w:fldCharType="begin">
                <w:fldData xml:space="preserve">PEVuZE5vdGU+PENpdGU+PEF1dGhvcj5Db3Jjb3JhbjwvQXV0aG9yPjxZZWFyPjIwMjI8L1llYXI+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</w:fldData>
              </w:fldChar>
            </w:r>
            <w:r w:rsidR="008F2BC4">
              <w:rPr>
                <w:rFonts w:cs="Calibri"/>
                <w:color w:val="000000" w:themeColor="text1"/>
                <w:szCs w:val="22"/>
                <w:lang w:val="en-GB" w:eastAsia="en-GB"/>
              </w:rPr>
              <w:instrText xml:space="preserve"> ADDIN EN.CITE.DATA </w:instrText>
            </w:r>
            <w:r w:rsidR="008F2BC4">
              <w:rPr>
                <w:rFonts w:cs="Calibri"/>
                <w:color w:val="000000" w:themeColor="text1"/>
                <w:szCs w:val="22"/>
                <w:lang w:val="en-GB" w:eastAsia="en-GB"/>
              </w:rPr>
            </w:r>
            <w:r w:rsidR="008F2BC4">
              <w:rPr>
                <w:rFonts w:cs="Calibri"/>
                <w:color w:val="000000" w:themeColor="text1"/>
                <w:szCs w:val="22"/>
                <w:lang w:val="en-GB" w:eastAsia="en-GB"/>
              </w:rPr>
              <w:fldChar w:fldCharType="end"/>
            </w:r>
            <w:r w:rsidRPr="00CE6A5D">
              <w:rPr>
                <w:rFonts w:cs="Calibri"/>
                <w:color w:val="000000" w:themeColor="text1"/>
                <w:szCs w:val="22"/>
                <w:lang w:val="en-GB" w:eastAsia="en-GB"/>
              </w:rPr>
            </w:r>
            <w:r w:rsidRPr="00CE6A5D">
              <w:rPr>
                <w:rFonts w:cs="Calibri"/>
                <w:color w:val="000000" w:themeColor="text1"/>
                <w:szCs w:val="22"/>
                <w:lang w:val="en-GB" w:eastAsia="en-GB"/>
              </w:rPr>
              <w:fldChar w:fldCharType="separate"/>
            </w:r>
            <w:r w:rsidR="008F2BC4">
              <w:rPr>
                <w:rFonts w:cs="Calibri"/>
                <w:noProof/>
                <w:color w:val="000000" w:themeColor="text1"/>
                <w:szCs w:val="22"/>
                <w:lang w:val="en-GB" w:eastAsia="en-GB"/>
              </w:rPr>
              <w:t>[38-43]</w:t>
            </w:r>
            <w:r w:rsidRPr="00CE6A5D">
              <w:rPr>
                <w:rFonts w:cs="Calibri"/>
                <w:color w:val="000000" w:themeColor="text1"/>
                <w:szCs w:val="22"/>
                <w:lang w:val="en-GB" w:eastAsia="en-GB"/>
              </w:rPr>
              <w:fldChar w:fldCharType="end"/>
            </w:r>
          </w:p>
          <w:p w14:paraId="4183E2DD" w14:textId="77777777" w:rsidR="00C15AF8" w:rsidRPr="006075AA" w:rsidRDefault="00C15AF8">
            <w:pPr>
              <w:spacing w:after="160" w:line="276"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sz w:val="16"/>
                <w:szCs w:val="16"/>
                <w:lang w:eastAsia="en-GB"/>
              </w:rPr>
            </w:pPr>
          </w:p>
          <w:p w14:paraId="7BA30DDA" w14:textId="29D90800" w:rsidR="00C15AF8" w:rsidRPr="008D102F" w:rsidRDefault="00C15AF8" w:rsidP="47DB4BF6">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sz w:val="16"/>
                <w:szCs w:val="16"/>
                <w:highlight w:val="yellow"/>
                <w:lang w:eastAsia="en-GB"/>
              </w:rPr>
            </w:pPr>
          </w:p>
        </w:tc>
      </w:tr>
      <w:tr w:rsidR="00436296" w14:paraId="2C2E73F4" w14:textId="77777777" w:rsidTr="00BB38BD">
        <w:trPr>
          <w:trHeight w:val="1231"/>
        </w:trPr>
        <w:tc>
          <w:tcPr>
            <w:cnfStyle w:val="001000000000" w:firstRow="0" w:lastRow="0" w:firstColumn="1" w:lastColumn="0" w:oddVBand="0" w:evenVBand="0" w:oddHBand="0" w:evenHBand="0" w:firstRowFirstColumn="0" w:firstRowLastColumn="0" w:lastRowFirstColumn="0" w:lastRowLastColumn="0"/>
            <w:tcW w:w="1838" w:type="dxa"/>
          </w:tcPr>
          <w:p w14:paraId="05DC0A2B" w14:textId="68613E07" w:rsidR="00436296" w:rsidRPr="00BB38BD" w:rsidRDefault="00762A4F" w:rsidP="64A6B5DD">
            <w:pPr>
              <w:spacing w:after="160" w:line="276" w:lineRule="auto"/>
              <w:rPr>
                <w:rFonts w:eastAsia="Cambria" w:cs="Cambria"/>
                <w:b w:val="0"/>
              </w:rPr>
            </w:pPr>
            <w:r w:rsidRPr="00BB38BD">
              <w:rPr>
                <w:rFonts w:eastAsia="Cambria" w:cs="Cambria"/>
                <w:b w:val="0"/>
              </w:rPr>
              <w:t xml:space="preserve">Tverrfaglig samhandlingskompetanse </w:t>
            </w:r>
          </w:p>
        </w:tc>
        <w:tc>
          <w:tcPr>
            <w:tcW w:w="5108" w:type="dxa"/>
          </w:tcPr>
          <w:p w14:paraId="657EBDE1" w14:textId="187FB25F" w:rsidR="00436296" w:rsidRPr="00600E14" w:rsidRDefault="00436296" w:rsidP="64A6B5DD">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rPr>
            </w:pPr>
            <w:r w:rsidRPr="64A6B5DD">
              <w:rPr>
                <w:rFonts w:eastAsia="Cambria" w:cs="Cambria"/>
              </w:rPr>
              <w:t xml:space="preserve">Evne til å trekke inn nødvendig kompetanse ved behov samt evne </w:t>
            </w:r>
            <w:r w:rsidRPr="0132F735">
              <w:rPr>
                <w:rFonts w:eastAsia="Cambria" w:cs="Cambria"/>
              </w:rPr>
              <w:t xml:space="preserve">til å </w:t>
            </w:r>
            <w:r w:rsidRPr="64A6B5DD">
              <w:rPr>
                <w:rFonts w:eastAsia="Cambria" w:cs="Cambria"/>
              </w:rPr>
              <w:t xml:space="preserve">samarbeide </w:t>
            </w:r>
            <w:r w:rsidRPr="0132F735">
              <w:rPr>
                <w:rFonts w:eastAsia="Cambria" w:cs="Cambria"/>
              </w:rPr>
              <w:t xml:space="preserve">på tvers av </w:t>
            </w:r>
            <w:r w:rsidR="00916FA8">
              <w:rPr>
                <w:rFonts w:eastAsia="Cambria" w:cs="Cambria"/>
              </w:rPr>
              <w:t>innsatser/</w:t>
            </w:r>
            <w:r w:rsidRPr="0132F735">
              <w:rPr>
                <w:rFonts w:eastAsia="Cambria" w:cs="Cambria"/>
              </w:rPr>
              <w:t>fagfelt</w:t>
            </w:r>
            <w:r w:rsidR="00F947A2">
              <w:rPr>
                <w:rFonts w:eastAsia="Cambria" w:cs="Cambria"/>
              </w:rPr>
              <w:t>.</w:t>
            </w:r>
            <w:r w:rsidRPr="0132F735">
              <w:rPr>
                <w:rFonts w:eastAsia="Cambria" w:cs="Cambria"/>
              </w:rPr>
              <w:t xml:space="preserve"> </w:t>
            </w:r>
            <w:r w:rsidR="00762A4F" w:rsidRPr="00C564E3">
              <w:rPr>
                <w:rFonts w:eastAsia="Cambria" w:cs="Cambria"/>
                <w:bCs/>
              </w:rPr>
              <w:t xml:space="preserve">Kunnskap om når og hvordan man kan </w:t>
            </w:r>
            <w:r w:rsidR="00E07305">
              <w:rPr>
                <w:rFonts w:eastAsia="Cambria" w:cs="Cambria"/>
                <w:bCs/>
              </w:rPr>
              <w:t>trekke</w:t>
            </w:r>
            <w:r w:rsidR="00E07305" w:rsidRPr="00C564E3">
              <w:rPr>
                <w:rFonts w:eastAsia="Cambria" w:cs="Cambria"/>
                <w:bCs/>
              </w:rPr>
              <w:t xml:space="preserve"> </w:t>
            </w:r>
            <w:r w:rsidR="00762A4F" w:rsidRPr="00C564E3">
              <w:rPr>
                <w:rFonts w:eastAsia="Cambria" w:cs="Cambria"/>
                <w:bCs/>
              </w:rPr>
              <w:t>inn andre instanser</w:t>
            </w:r>
            <w:r w:rsidR="00916FA8">
              <w:rPr>
                <w:rFonts w:eastAsia="Cambria" w:cs="Cambria"/>
                <w:bCs/>
              </w:rPr>
              <w:t>.</w:t>
            </w:r>
          </w:p>
        </w:tc>
        <w:tc>
          <w:tcPr>
            <w:tcW w:w="1259" w:type="dxa"/>
          </w:tcPr>
          <w:p w14:paraId="51C4343B" w14:textId="60A622B9" w:rsidR="00436296" w:rsidRPr="00600E14" w:rsidRDefault="0009521A" w:rsidP="64A6B5DD">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lang w:val="sv-SE"/>
              </w:rPr>
            </w:pPr>
            <w:r>
              <w:rPr>
                <w:rFonts w:eastAsia="Cambria" w:cs="Cambria"/>
              </w:rPr>
              <w:fldChar w:fldCharType="begin">
                <w:fldData xml:space="preserve">PEVuZE5vdGU+PENpdGU+PEF1dGhvcj5CYW5pYTwvQXV0aG9yPjxZZWFyPjIwMjU8L1llYXI+PFJl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</w:fldData>
              </w:fldChar>
            </w:r>
            <w:r w:rsidR="008F2BC4">
              <w:rPr>
                <w:rFonts w:eastAsia="Cambria" w:cs="Cambria"/>
              </w:rPr>
              <w:instrText xml:space="preserve"> ADDIN EN.CITE </w:instrText>
            </w:r>
            <w:r w:rsidR="008F2BC4">
              <w:rPr>
                <w:rFonts w:eastAsia="Cambria" w:cs="Cambria"/>
              </w:rPr>
              <w:fldChar w:fldCharType="begin">
                <w:fldData xml:space="preserve">PEVuZE5vdGU+PENpdGU+PEF1dGhvcj5CYW5pYTwvQXV0aG9yPjxZZWFyPjIwMjU8L1llYXI+PFJl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</w:fldData>
              </w:fldChar>
            </w:r>
            <w:r w:rsidR="008F2BC4">
              <w:rPr>
                <w:rFonts w:eastAsia="Cambria" w:cs="Cambria"/>
              </w:rPr>
              <w:instrText xml:space="preserve"> ADDIN EN.CITE.DATA </w:instrText>
            </w:r>
            <w:r w:rsidR="008F2BC4">
              <w:rPr>
                <w:rFonts w:eastAsia="Cambria" w:cs="Cambria"/>
              </w:rPr>
            </w:r>
            <w:r w:rsidR="008F2BC4">
              <w:rPr>
                <w:rFonts w:eastAsia="Cambria" w:cs="Cambria"/>
              </w:rPr>
              <w:fldChar w:fldCharType="end"/>
            </w:r>
            <w:r>
              <w:rPr>
                <w:rFonts w:eastAsia="Cambria" w:cs="Cambria"/>
              </w:rPr>
            </w:r>
            <w:r>
              <w:rPr>
                <w:rFonts w:eastAsia="Cambria" w:cs="Cambria"/>
              </w:rPr>
              <w:fldChar w:fldCharType="separate"/>
            </w:r>
            <w:r w:rsidR="008F2BC4">
              <w:rPr>
                <w:rFonts w:eastAsia="Cambria" w:cs="Cambria"/>
                <w:noProof/>
              </w:rPr>
              <w:t>[37, 38, 40]</w:t>
            </w:r>
            <w:r>
              <w:rPr>
                <w:rFonts w:eastAsia="Cambria" w:cs="Cambria"/>
              </w:rPr>
              <w:fldChar w:fldCharType="end"/>
            </w:r>
          </w:p>
          <w:p w14:paraId="021A2257" w14:textId="77777777" w:rsidR="00436296" w:rsidRPr="00600E14" w:rsidRDefault="00436296" w:rsidP="64A6B5DD">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lang w:val="sv-SE"/>
              </w:rPr>
            </w:pPr>
          </w:p>
          <w:p w14:paraId="4A474BA9" w14:textId="5304E189" w:rsidR="00436296" w:rsidRPr="00F1243A" w:rsidRDefault="00436296" w:rsidP="6D3C422B">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color w:val="000000" w:themeColor="text1"/>
                <w:sz w:val="16"/>
                <w:szCs w:val="16"/>
                <w:lang w:eastAsia="en-GB"/>
              </w:rPr>
            </w:pPr>
          </w:p>
        </w:tc>
      </w:tr>
      <w:tr w:rsidR="00082E8E" w:rsidRPr="007F44E8" w14:paraId="549B1BF7" w14:textId="77777777" w:rsidTr="000949FF">
        <w:tc>
          <w:tcPr>
            <w:cnfStyle w:val="001000000000" w:firstRow="0" w:lastRow="0" w:firstColumn="1" w:lastColumn="0" w:oddVBand="0" w:evenVBand="0" w:oddHBand="0" w:evenHBand="0" w:firstRowFirstColumn="0" w:firstRowLastColumn="0" w:lastRowFirstColumn="0" w:lastRowLastColumn="0"/>
            <w:tcW w:w="1838" w:type="dxa"/>
          </w:tcPr>
          <w:p w14:paraId="3A0324F0" w14:textId="4588F048" w:rsidR="00082E8E" w:rsidRPr="001274F0" w:rsidRDefault="00082E8E">
            <w:pPr>
              <w:spacing w:after="160" w:line="276" w:lineRule="auto"/>
              <w:rPr>
                <w:rFonts w:eastAsia="Cambria" w:cs="Cambria"/>
                <w:b w:val="0"/>
                <w:bCs/>
                <w:szCs w:val="22"/>
              </w:rPr>
            </w:pPr>
            <w:r w:rsidRPr="00600E14">
              <w:rPr>
                <w:rFonts w:eastAsia="Cambria" w:cs="Cambria"/>
                <w:b w:val="0"/>
                <w:bCs/>
                <w:szCs w:val="22"/>
              </w:rPr>
              <w:t>Lærer</w:t>
            </w:r>
            <w:r w:rsidR="00CD0794">
              <w:rPr>
                <w:rFonts w:eastAsia="Cambria" w:cs="Cambria"/>
                <w:b w:val="0"/>
                <w:bCs/>
                <w:szCs w:val="22"/>
              </w:rPr>
              <w:t>-</w:t>
            </w:r>
            <w:r w:rsidRPr="00600E14">
              <w:rPr>
                <w:rFonts w:eastAsia="Cambria" w:cs="Cambria"/>
                <w:b w:val="0"/>
                <w:bCs/>
                <w:szCs w:val="22"/>
              </w:rPr>
              <w:t>engasjement</w:t>
            </w:r>
          </w:p>
        </w:tc>
        <w:tc>
          <w:tcPr>
            <w:tcW w:w="5108" w:type="dxa"/>
          </w:tcPr>
          <w:p w14:paraId="25ACCBB4" w14:textId="5DC26C3D" w:rsidR="00082E8E" w:rsidRPr="00600E14" w:rsidRDefault="00082E8E">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rPr>
            </w:pPr>
            <w:r w:rsidRPr="777EEFA2">
              <w:rPr>
                <w:rFonts w:eastAsia="Cambria" w:cs="Cambria"/>
              </w:rPr>
              <w:t>Lærere som gjør det lille ekstra ved å ta seg tid til å lytte, vise forståelse og følge opp hvordan eleven har det</w:t>
            </w:r>
            <w:r w:rsidR="00F36DD5">
              <w:rPr>
                <w:rFonts w:eastAsia="Cambria" w:cs="Cambria"/>
              </w:rPr>
              <w:t>,</w:t>
            </w:r>
            <w:r w:rsidRPr="777EEFA2">
              <w:rPr>
                <w:rFonts w:eastAsia="Cambria" w:cs="Cambria"/>
              </w:rPr>
              <w:t xml:space="preserve"> trekkes frem som positivt.</w:t>
            </w:r>
          </w:p>
          <w:p w14:paraId="3E600EF1" w14:textId="3E02C8AA" w:rsidR="00082E8E" w:rsidRDefault="00082E8E" w:rsidP="54D46640">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rPr>
            </w:pPr>
            <w:r w:rsidRPr="64A6B5DD">
              <w:rPr>
                <w:rFonts w:eastAsia="Cambria" w:cs="Cambria"/>
              </w:rPr>
              <w:t xml:space="preserve">Evne til å jobbe proaktivt og ikke bare </w:t>
            </w:r>
            <w:r w:rsidR="004E2186" w:rsidRPr="5EC7AD31">
              <w:rPr>
                <w:rFonts w:eastAsia="Cambria" w:cs="Cambria"/>
              </w:rPr>
              <w:t>reaktivt</w:t>
            </w:r>
            <w:r w:rsidRPr="64A6B5DD">
              <w:rPr>
                <w:rFonts w:eastAsia="Cambria" w:cs="Cambria"/>
              </w:rPr>
              <w:t xml:space="preserve"> med fraværsproblemet</w:t>
            </w:r>
            <w:r w:rsidR="000858A3">
              <w:rPr>
                <w:rFonts w:eastAsia="Cambria" w:cs="Cambria"/>
              </w:rPr>
              <w:t>.</w:t>
            </w:r>
          </w:p>
          <w:p w14:paraId="37A9661C" w14:textId="5EA5B3F1" w:rsidR="00082E8E" w:rsidRDefault="7E5CF3F9" w:rsidP="40509F04">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rPr>
            </w:pPr>
            <w:r w:rsidRPr="182992EB">
              <w:rPr>
                <w:rFonts w:eastAsia="Cambria" w:cs="Cambria"/>
              </w:rPr>
              <w:t>Lærer</w:t>
            </w:r>
            <w:r w:rsidR="37B4782A" w:rsidRPr="182992EB">
              <w:rPr>
                <w:rFonts w:eastAsia="Cambria" w:cs="Cambria"/>
              </w:rPr>
              <w:t>e</w:t>
            </w:r>
            <w:r w:rsidRPr="3598B2E2">
              <w:rPr>
                <w:rFonts w:eastAsia="Cambria" w:cs="Cambria"/>
              </w:rPr>
              <w:t xml:space="preserve"> som</w:t>
            </w:r>
            <w:r w:rsidR="00080AC6">
              <w:rPr>
                <w:rFonts w:eastAsia="Cambria" w:cs="Cambria"/>
              </w:rPr>
              <w:t xml:space="preserve"> er tilgjengelige</w:t>
            </w:r>
            <w:r w:rsidR="00620FED">
              <w:rPr>
                <w:rFonts w:eastAsia="Cambria" w:cs="Cambria"/>
              </w:rPr>
              <w:t xml:space="preserve">, oppsøker </w:t>
            </w:r>
            <w:r w:rsidR="006B2C7B">
              <w:rPr>
                <w:rFonts w:eastAsia="Cambria" w:cs="Cambria"/>
              </w:rPr>
              <w:t>(tar kontak</w:t>
            </w:r>
            <w:r w:rsidR="009946A6">
              <w:rPr>
                <w:rFonts w:eastAsia="Cambria" w:cs="Cambria"/>
              </w:rPr>
              <w:t>t</w:t>
            </w:r>
            <w:r w:rsidR="006B2C7B">
              <w:rPr>
                <w:rFonts w:eastAsia="Cambria" w:cs="Cambria"/>
              </w:rPr>
              <w:t xml:space="preserve">) med </w:t>
            </w:r>
            <w:r w:rsidR="00620FED">
              <w:rPr>
                <w:rFonts w:eastAsia="Cambria" w:cs="Cambria"/>
              </w:rPr>
              <w:t>elevene</w:t>
            </w:r>
            <w:r w:rsidR="00080AC6">
              <w:rPr>
                <w:rFonts w:eastAsia="Cambria" w:cs="Cambria"/>
              </w:rPr>
              <w:t xml:space="preserve"> og som</w:t>
            </w:r>
            <w:r w:rsidRPr="3598B2E2">
              <w:rPr>
                <w:rFonts w:eastAsia="Cambria" w:cs="Cambria"/>
              </w:rPr>
              <w:t xml:space="preserve"> deltar på </w:t>
            </w:r>
            <w:r w:rsidRPr="086975DF">
              <w:rPr>
                <w:rFonts w:eastAsia="Cambria" w:cs="Cambria"/>
              </w:rPr>
              <w:t>sko</w:t>
            </w:r>
            <w:r w:rsidR="6E98CBB7" w:rsidRPr="086975DF">
              <w:rPr>
                <w:rFonts w:eastAsia="Cambria" w:cs="Cambria"/>
              </w:rPr>
              <w:t>leturer</w:t>
            </w:r>
            <w:r w:rsidR="0004723C">
              <w:rPr>
                <w:rFonts w:eastAsia="Cambria" w:cs="Cambria"/>
              </w:rPr>
              <w:t>,</w:t>
            </w:r>
            <w:r w:rsidRPr="3598B2E2">
              <w:rPr>
                <w:rFonts w:eastAsia="Cambria" w:cs="Cambria"/>
              </w:rPr>
              <w:t xml:space="preserve"> </w:t>
            </w:r>
            <w:r w:rsidR="476A8D34" w:rsidRPr="44C824DD">
              <w:rPr>
                <w:rFonts w:eastAsia="Cambria" w:cs="Cambria"/>
              </w:rPr>
              <w:t>sportsarrangementer</w:t>
            </w:r>
            <w:r w:rsidRPr="5D475334">
              <w:rPr>
                <w:rFonts w:eastAsia="Cambria" w:cs="Cambria"/>
              </w:rPr>
              <w:t>, kick-</w:t>
            </w:r>
            <w:r w:rsidRPr="5E6A49D4">
              <w:rPr>
                <w:rFonts w:eastAsia="Cambria" w:cs="Cambria"/>
              </w:rPr>
              <w:t>off ol</w:t>
            </w:r>
            <w:r w:rsidR="009946A6">
              <w:rPr>
                <w:rFonts w:eastAsia="Cambria" w:cs="Cambria"/>
              </w:rPr>
              <w:t>.</w:t>
            </w:r>
            <w:r w:rsidR="647816B2" w:rsidRPr="1214ACAA">
              <w:rPr>
                <w:rFonts w:eastAsia="Cambria" w:cs="Cambria"/>
              </w:rPr>
              <w:t xml:space="preserve"> for å lære </w:t>
            </w:r>
            <w:r w:rsidR="647816B2" w:rsidRPr="65A136EA">
              <w:rPr>
                <w:rFonts w:eastAsia="Cambria" w:cs="Cambria"/>
              </w:rPr>
              <w:t xml:space="preserve">elevene å kjenne og </w:t>
            </w:r>
            <w:r w:rsidR="647816B2" w:rsidRPr="182992EB">
              <w:rPr>
                <w:rFonts w:eastAsia="Cambria" w:cs="Cambria"/>
              </w:rPr>
              <w:t>bygge relasjoner</w:t>
            </w:r>
            <w:r w:rsidR="338E5274" w:rsidRPr="025D5A46">
              <w:rPr>
                <w:rFonts w:eastAsia="Cambria" w:cs="Cambria"/>
              </w:rPr>
              <w:t>.</w:t>
            </w:r>
            <w:r w:rsidR="338E5274" w:rsidRPr="40509F04">
              <w:rPr>
                <w:rFonts w:eastAsia="Cambria" w:cs="Cambria"/>
              </w:rPr>
              <w:t xml:space="preserve"> </w:t>
            </w:r>
          </w:p>
          <w:p w14:paraId="79EBBB53" w14:textId="2DAC25A6" w:rsidR="00082E8E" w:rsidRDefault="08C5BA12">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rPr>
            </w:pPr>
            <w:r w:rsidRPr="7C0148B2">
              <w:rPr>
                <w:rFonts w:eastAsia="Cambria" w:cs="Cambria"/>
              </w:rPr>
              <w:t>Lærere som ser fremover og har fokus på at elevene skal lykkes også etter avsluttet grunnskole</w:t>
            </w:r>
            <w:r w:rsidR="000858A3">
              <w:rPr>
                <w:rFonts w:eastAsia="Cambria" w:cs="Cambria"/>
              </w:rPr>
              <w:t>.</w:t>
            </w:r>
          </w:p>
        </w:tc>
        <w:tc>
          <w:tcPr>
            <w:tcW w:w="1259" w:type="dxa"/>
          </w:tcPr>
          <w:p w14:paraId="637E4846" w14:textId="3B663C4D" w:rsidR="00082E8E" w:rsidRDefault="00082E8E">
            <w:pPr>
              <w:spacing w:after="160" w:line="240" w:lineRule="auto"/>
              <w:cnfStyle w:val="000000000000" w:firstRow="0" w:lastRow="0" w:firstColumn="0" w:lastColumn="0" w:oddVBand="0" w:evenVBand="0" w:oddHBand="0" w:evenHBand="0" w:firstRowFirstColumn="0" w:firstRowLastColumn="0" w:lastRowFirstColumn="0" w:lastRowLastColumn="0"/>
              <w:rPr>
                <w:rFonts w:eastAsia="Cambria" w:cs="Cambria"/>
              </w:rPr>
            </w:pPr>
            <w:r>
              <w:rPr>
                <w:rFonts w:eastAsia="Cambria" w:cs="Cambria"/>
              </w:rPr>
              <w:fldChar w:fldCharType="begin">
                <w:fldData xml:space="preserve">PEVuZE5vdGU+PENpdGU+PEF1dGhvcj5HcmF5PC9BdXRob3I+PFllYXI+MjAyMzwvWWVhcj48UmVj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</w:fldData>
              </w:fldChar>
            </w:r>
            <w:r w:rsidR="008F2BC4">
              <w:rPr>
                <w:rFonts w:eastAsia="Cambria" w:cs="Cambria"/>
              </w:rPr>
              <w:instrText xml:space="preserve"> ADDIN EN.CITE </w:instrText>
            </w:r>
            <w:r w:rsidR="008F2BC4">
              <w:rPr>
                <w:rFonts w:eastAsia="Cambria" w:cs="Cambria"/>
              </w:rPr>
              <w:fldChar w:fldCharType="begin">
                <w:fldData xml:space="preserve">PEVuZE5vdGU+PENpdGU+PEF1dGhvcj5HcmF5PC9BdXRob3I+PFllYXI+MjAyMzwvWWVhcj48UmVj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</w:fldData>
              </w:fldChar>
            </w:r>
            <w:r w:rsidR="008F2BC4">
              <w:rPr>
                <w:rFonts w:eastAsia="Cambria" w:cs="Cambria"/>
              </w:rPr>
              <w:instrText xml:space="preserve"> ADDIN EN.CITE.DATA </w:instrText>
            </w:r>
            <w:r w:rsidR="008F2BC4">
              <w:rPr>
                <w:rFonts w:eastAsia="Cambria" w:cs="Cambria"/>
              </w:rPr>
            </w:r>
            <w:r w:rsidR="008F2BC4">
              <w:rPr>
                <w:rFonts w:eastAsia="Cambria" w:cs="Cambria"/>
              </w:rPr>
              <w:fldChar w:fldCharType="end"/>
            </w:r>
            <w:r>
              <w:rPr>
                <w:rFonts w:eastAsia="Cambria" w:cs="Cambria"/>
              </w:rPr>
            </w:r>
            <w:r>
              <w:rPr>
                <w:rFonts w:eastAsia="Cambria" w:cs="Cambria"/>
              </w:rPr>
              <w:fldChar w:fldCharType="separate"/>
            </w:r>
            <w:r w:rsidR="008F2BC4">
              <w:rPr>
                <w:rFonts w:eastAsia="Cambria" w:cs="Cambria"/>
                <w:noProof/>
              </w:rPr>
              <w:t>[41, 42]</w:t>
            </w:r>
            <w:r>
              <w:rPr>
                <w:rFonts w:eastAsia="Cambria" w:cs="Cambria"/>
              </w:rPr>
              <w:fldChar w:fldCharType="end"/>
            </w:r>
          </w:p>
          <w:p w14:paraId="7FA413DE" w14:textId="7D2C94F0" w:rsidR="00082E8E" w:rsidRPr="00CE6A5D" w:rsidRDefault="00082E8E" w:rsidP="009A1D36">
            <w:pPr>
              <w:spacing w:after="160" w:line="240" w:lineRule="auto"/>
              <w:cnfStyle w:val="000000000000" w:firstRow="0" w:lastRow="0" w:firstColumn="0" w:lastColumn="0" w:oddVBand="0" w:evenVBand="0" w:oddHBand="0" w:evenHBand="0" w:firstRowFirstColumn="0" w:firstRowLastColumn="0" w:lastRowFirstColumn="0" w:lastRowLastColumn="0"/>
              <w:rPr>
                <w:rFonts w:eastAsia="Cambria" w:cs="Cambria"/>
                <w:sz w:val="16"/>
                <w:szCs w:val="16"/>
              </w:rPr>
            </w:pPr>
          </w:p>
        </w:tc>
      </w:tr>
      <w:tr w:rsidR="00CB4636" w:rsidRPr="003B4988" w14:paraId="42A9FD44" w14:textId="77777777" w:rsidTr="000949FF">
        <w:tc>
          <w:tcPr>
            <w:cnfStyle w:val="001000000000" w:firstRow="0" w:lastRow="0" w:firstColumn="1" w:lastColumn="0" w:oddVBand="0" w:evenVBand="0" w:oddHBand="0" w:evenHBand="0" w:firstRowFirstColumn="0" w:firstRowLastColumn="0" w:lastRowFirstColumn="0" w:lastRowLastColumn="0"/>
            <w:tcW w:w="1838" w:type="dxa"/>
          </w:tcPr>
          <w:p w14:paraId="736F3811" w14:textId="3AD18B82" w:rsidR="00CB4636" w:rsidRPr="001274F0" w:rsidRDefault="00CB4636">
            <w:pPr>
              <w:spacing w:after="160" w:line="276" w:lineRule="auto"/>
              <w:rPr>
                <w:rFonts w:eastAsia="Cambria" w:cs="Cambria"/>
                <w:b w:val="0"/>
                <w:bCs/>
                <w:szCs w:val="22"/>
              </w:rPr>
            </w:pPr>
            <w:r>
              <w:rPr>
                <w:rFonts w:eastAsia="Cambria" w:cs="Cambria"/>
                <w:b w:val="0"/>
                <w:bCs/>
                <w:szCs w:val="22"/>
              </w:rPr>
              <w:t xml:space="preserve">Å dele </w:t>
            </w:r>
            <w:r w:rsidR="00BC3A7B">
              <w:rPr>
                <w:rFonts w:eastAsia="Cambria" w:cs="Cambria"/>
                <w:b w:val="0"/>
                <w:bCs/>
                <w:szCs w:val="22"/>
              </w:rPr>
              <w:t>kunnskap/</w:t>
            </w:r>
            <w:r>
              <w:rPr>
                <w:rFonts w:eastAsia="Cambria" w:cs="Cambria"/>
                <w:b w:val="0"/>
                <w:bCs/>
                <w:szCs w:val="22"/>
              </w:rPr>
              <w:t>erfaringer med kollegaer/ å jobbe som team</w:t>
            </w:r>
          </w:p>
        </w:tc>
        <w:tc>
          <w:tcPr>
            <w:tcW w:w="5108" w:type="dxa"/>
          </w:tcPr>
          <w:p w14:paraId="0CC6D64C" w14:textId="13D504E1" w:rsidR="00CB4636" w:rsidRDefault="3F429D8A" w:rsidP="6ADEC9B3">
            <w:pPr>
              <w:spacing w:after="160" w:line="276" w:lineRule="auto"/>
              <w:cnfStyle w:val="000000000000" w:firstRow="0" w:lastRow="0" w:firstColumn="0" w:lastColumn="0" w:oddVBand="0" w:evenVBand="0" w:oddHBand="0" w:evenHBand="0" w:firstRowFirstColumn="0" w:firstRowLastColumn="0" w:lastRowFirstColumn="0" w:lastRowLastColumn="0"/>
            </w:pPr>
            <w:r w:rsidRPr="6ADEC9B3">
              <w:rPr>
                <w:rFonts w:eastAsia="Cambria" w:cs="Cambria"/>
              </w:rPr>
              <w:t>Å dele kunnskap og erfaringer med kollegaer</w:t>
            </w:r>
            <w:r w:rsidR="001E269B">
              <w:rPr>
                <w:rFonts w:eastAsia="Cambria" w:cs="Cambria"/>
              </w:rPr>
              <w:t>,</w:t>
            </w:r>
            <w:r w:rsidRPr="6ADEC9B3">
              <w:rPr>
                <w:rFonts w:eastAsia="Cambria" w:cs="Cambria"/>
              </w:rPr>
              <w:t xml:space="preserve"> ble ansett som en viktig del av arbeidet med skolefravær</w:t>
            </w:r>
            <w:r w:rsidR="00993589">
              <w:rPr>
                <w:rFonts w:eastAsia="Cambria" w:cs="Cambria"/>
              </w:rPr>
              <w:t>.</w:t>
            </w:r>
            <w:r w:rsidR="00021936">
              <w:rPr>
                <w:rFonts w:eastAsia="Cambria" w:cs="Cambria"/>
              </w:rPr>
              <w:t xml:space="preserve"> Det</w:t>
            </w:r>
            <w:r w:rsidR="00B24988">
              <w:rPr>
                <w:rFonts w:eastAsia="Cambria" w:cs="Cambria"/>
              </w:rPr>
              <w:t xml:space="preserve"> </w:t>
            </w:r>
            <w:r w:rsidR="6CCBD5C8" w:rsidRPr="6ADEC9B3">
              <w:rPr>
                <w:rFonts w:eastAsia="Cambria" w:cs="Cambria"/>
              </w:rPr>
              <w:t>å kjenne hverandres kompetanseområder</w:t>
            </w:r>
            <w:r w:rsidR="49A39FC5" w:rsidRPr="6ADEC9B3">
              <w:rPr>
                <w:rFonts w:eastAsia="Cambria" w:cs="Cambria"/>
              </w:rPr>
              <w:t>,</w:t>
            </w:r>
            <w:r w:rsidR="6452705E" w:rsidRPr="6ADEC9B3">
              <w:rPr>
                <w:rFonts w:eastAsia="Cambria" w:cs="Cambria"/>
              </w:rPr>
              <w:t xml:space="preserve"> </w:t>
            </w:r>
            <w:r w:rsidR="49A39FC5" w:rsidRPr="6ADEC9B3">
              <w:rPr>
                <w:rFonts w:eastAsia="Cambria" w:cs="Cambria"/>
              </w:rPr>
              <w:t xml:space="preserve">viktigheten av </w:t>
            </w:r>
            <w:r w:rsidR="60C1D91B" w:rsidRPr="6ADEC9B3">
              <w:rPr>
                <w:rFonts w:eastAsia="Cambria" w:cs="Cambria"/>
              </w:rPr>
              <w:t>tverrfaglig skolemiljøteam</w:t>
            </w:r>
            <w:r w:rsidR="2F161FFF" w:rsidRPr="6ADEC9B3">
              <w:rPr>
                <w:rFonts w:eastAsia="Cambria" w:cs="Cambria"/>
              </w:rPr>
              <w:t xml:space="preserve"> og </w:t>
            </w:r>
            <w:r w:rsidR="001E269B" w:rsidRPr="6ADEC9B3">
              <w:rPr>
                <w:rFonts w:eastAsia="Cambria" w:cs="Cambria"/>
              </w:rPr>
              <w:t xml:space="preserve">å </w:t>
            </w:r>
            <w:r w:rsidR="001E269B" w:rsidRPr="6ADEC9B3">
              <w:rPr>
                <w:rFonts w:eastAsia="Cambria" w:cs="Cambria"/>
                <w:szCs w:val="22"/>
              </w:rPr>
              <w:t>legge</w:t>
            </w:r>
            <w:r w:rsidR="5AB4D981" w:rsidRPr="6ADEC9B3">
              <w:rPr>
                <w:rFonts w:eastAsia="Cambria" w:cs="Cambria"/>
                <w:szCs w:val="22"/>
              </w:rPr>
              <w:t xml:space="preserve"> til rette for uformell </w:t>
            </w:r>
            <w:r w:rsidR="002E6B04" w:rsidRPr="6ADEC9B3">
              <w:rPr>
                <w:rFonts w:eastAsia="Cambria" w:cs="Cambria"/>
                <w:szCs w:val="22"/>
              </w:rPr>
              <w:t>samhandling,</w:t>
            </w:r>
            <w:r w:rsidR="5AB4D981" w:rsidRPr="6ADEC9B3">
              <w:rPr>
                <w:rFonts w:eastAsia="Cambria" w:cs="Cambria"/>
                <w:szCs w:val="22"/>
              </w:rPr>
              <w:t xml:space="preserve"> i tillegg til de formelle rollene i teamet</w:t>
            </w:r>
            <w:r w:rsidR="00021936">
              <w:rPr>
                <w:rFonts w:eastAsia="Cambria" w:cs="Cambria"/>
                <w:szCs w:val="22"/>
              </w:rPr>
              <w:t xml:space="preserve"> ble også fremhevet</w:t>
            </w:r>
            <w:r w:rsidR="5AB4D981" w:rsidRPr="6ADEC9B3">
              <w:rPr>
                <w:rFonts w:eastAsia="Cambria" w:cs="Cambria"/>
                <w:szCs w:val="22"/>
              </w:rPr>
              <w:t>.</w:t>
            </w:r>
          </w:p>
        </w:tc>
        <w:tc>
          <w:tcPr>
            <w:tcW w:w="1259" w:type="dxa"/>
          </w:tcPr>
          <w:p w14:paraId="4317C74C" w14:textId="643F1FF1" w:rsidR="00CB4636" w:rsidRPr="00CE6A5D" w:rsidRDefault="00CB4636">
            <w:pPr>
              <w:spacing w:after="160" w:line="276" w:lineRule="auto"/>
              <w:cnfStyle w:val="000000000000" w:firstRow="0" w:lastRow="0" w:firstColumn="0" w:lastColumn="0" w:oddVBand="0" w:evenVBand="0" w:oddHBand="0" w:evenHBand="0" w:firstRowFirstColumn="0" w:firstRowLastColumn="0" w:lastRowFirstColumn="0" w:lastRowLastColumn="0"/>
              <w:rPr>
                <w:rFonts w:cs="Calibri"/>
                <w:color w:val="000000" w:themeColor="text1"/>
                <w:lang w:eastAsia="en-GB"/>
              </w:rPr>
            </w:pPr>
            <w:r>
              <w:rPr>
                <w:rFonts w:cs="Calibri"/>
                <w:color w:val="000000" w:themeColor="text1"/>
                <w:lang w:val="en-GB" w:eastAsia="en-GB"/>
              </w:rPr>
              <w:fldChar w:fldCharType="begin">
                <w:fldData xml:space="preserve">PEVuZE5vdGU+PENpdGU+PEF1dGhvcj5Db3Jjb3JhbjwvQXV0aG9yPjxZZWFyPjIwMjI8L1llYXI+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</w:fldData>
              </w:fldChar>
            </w:r>
            <w:r w:rsidR="008F2BC4">
              <w:rPr>
                <w:rFonts w:cs="Calibri"/>
                <w:color w:val="000000" w:themeColor="text1"/>
                <w:lang w:val="en-GB" w:eastAsia="en-GB"/>
              </w:rPr>
              <w:instrText xml:space="preserve"> ADDIN EN.CITE </w:instrText>
            </w:r>
            <w:r w:rsidR="008F2BC4">
              <w:rPr>
                <w:rFonts w:cs="Calibri"/>
                <w:color w:val="000000" w:themeColor="text1"/>
                <w:lang w:val="en-GB" w:eastAsia="en-GB"/>
              </w:rPr>
              <w:fldChar w:fldCharType="begin">
                <w:fldData xml:space="preserve">PEVuZE5vdGU+PENpdGU+PEF1dGhvcj5Db3Jjb3JhbjwvQXV0aG9yPjxZZWFyPjIwMjI8L1llYXI+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</w:fldData>
              </w:fldChar>
            </w:r>
            <w:r w:rsidR="008F2BC4">
              <w:rPr>
                <w:rFonts w:cs="Calibri"/>
                <w:color w:val="000000" w:themeColor="text1"/>
                <w:lang w:val="en-GB" w:eastAsia="en-GB"/>
              </w:rPr>
              <w:instrText xml:space="preserve"> ADDIN EN.CITE.DATA </w:instrText>
            </w:r>
            <w:r w:rsidR="008F2BC4">
              <w:rPr>
                <w:rFonts w:cs="Calibri"/>
                <w:color w:val="000000" w:themeColor="text1"/>
                <w:lang w:val="en-GB" w:eastAsia="en-GB"/>
              </w:rPr>
            </w:r>
            <w:r w:rsidR="008F2BC4">
              <w:rPr>
                <w:rFonts w:cs="Calibri"/>
                <w:color w:val="000000" w:themeColor="text1"/>
                <w:lang w:val="en-GB" w:eastAsia="en-GB"/>
              </w:rPr>
              <w:fldChar w:fldCharType="end"/>
            </w:r>
            <w:r>
              <w:rPr>
                <w:rFonts w:cs="Calibri"/>
                <w:color w:val="000000" w:themeColor="text1"/>
                <w:lang w:val="en-GB" w:eastAsia="en-GB"/>
              </w:rPr>
            </w:r>
            <w:r>
              <w:rPr>
                <w:rFonts w:cs="Calibri"/>
                <w:color w:val="000000" w:themeColor="text1"/>
                <w:lang w:val="en-GB" w:eastAsia="en-GB"/>
              </w:rPr>
              <w:fldChar w:fldCharType="separate"/>
            </w:r>
            <w:r w:rsidR="008F2BC4">
              <w:rPr>
                <w:rFonts w:cs="Calibri"/>
                <w:noProof/>
                <w:color w:val="000000" w:themeColor="text1"/>
                <w:lang w:val="en-GB" w:eastAsia="en-GB"/>
              </w:rPr>
              <w:t>[38, 41]</w:t>
            </w:r>
            <w:r>
              <w:rPr>
                <w:rFonts w:cs="Calibri"/>
                <w:color w:val="000000" w:themeColor="text1"/>
                <w:lang w:val="en-GB" w:eastAsia="en-GB"/>
              </w:rPr>
              <w:fldChar w:fldCharType="end"/>
            </w:r>
          </w:p>
          <w:p w14:paraId="02459677" w14:textId="1B5B7F46" w:rsidR="00CB4636" w:rsidRPr="00CE6A5D" w:rsidRDefault="00CB4636">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sz w:val="16"/>
                <w:szCs w:val="16"/>
              </w:rPr>
            </w:pPr>
          </w:p>
        </w:tc>
      </w:tr>
      <w:tr w:rsidR="00CB4636" w:rsidRPr="008821DC" w14:paraId="5DF2F01A" w14:textId="77777777" w:rsidTr="000949FF">
        <w:tc>
          <w:tcPr>
            <w:cnfStyle w:val="001000000000" w:firstRow="0" w:lastRow="0" w:firstColumn="1" w:lastColumn="0" w:oddVBand="0" w:evenVBand="0" w:oddHBand="0" w:evenHBand="0" w:firstRowFirstColumn="0" w:firstRowLastColumn="0" w:lastRowFirstColumn="0" w:lastRowLastColumn="0"/>
            <w:tcW w:w="1838" w:type="dxa"/>
          </w:tcPr>
          <w:p w14:paraId="015B1275" w14:textId="6186887A" w:rsidR="00CB4636" w:rsidRDefault="6E964A0E" w:rsidP="3EE8F514">
            <w:pPr>
              <w:spacing w:after="160" w:line="276" w:lineRule="auto"/>
              <w:rPr>
                <w:rFonts w:eastAsia="Cambria" w:cs="Cambria"/>
                <w:b w:val="0"/>
                <w:bCs/>
              </w:rPr>
            </w:pPr>
            <w:r w:rsidRPr="3EE8F514">
              <w:rPr>
                <w:rFonts w:eastAsia="Cambria" w:cs="Cambria"/>
                <w:b w:val="0"/>
                <w:bCs/>
              </w:rPr>
              <w:t xml:space="preserve">Rolleavklaring/kunnskap om hvem som har ansvar </w:t>
            </w:r>
            <w:r w:rsidRPr="3EE8F514">
              <w:rPr>
                <w:rFonts w:eastAsia="Cambria" w:cs="Cambria"/>
                <w:b w:val="0"/>
                <w:bCs/>
              </w:rPr>
              <w:lastRenderedPageBreak/>
              <w:t>for å følge opp</w:t>
            </w:r>
            <w:r w:rsidR="79B83CE0" w:rsidRPr="3EE8F514">
              <w:rPr>
                <w:rFonts w:eastAsia="Cambria" w:cs="Cambria"/>
                <w:b w:val="0"/>
                <w:bCs/>
              </w:rPr>
              <w:t>/ ansvarsfraskrivelse</w:t>
            </w:r>
          </w:p>
        </w:tc>
        <w:tc>
          <w:tcPr>
            <w:tcW w:w="5108" w:type="dxa"/>
          </w:tcPr>
          <w:p w14:paraId="1DDFCCCD" w14:textId="63911D03" w:rsidR="00CB4636" w:rsidRPr="64A6B5DD" w:rsidRDefault="144A7AB3" w:rsidP="3EE8F514">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rPr>
            </w:pPr>
            <w:r w:rsidRPr="6ADEC9B3">
              <w:rPr>
                <w:rFonts w:eastAsia="Cambria" w:cs="Cambria"/>
              </w:rPr>
              <w:lastRenderedPageBreak/>
              <w:t>Kunnskap om</w:t>
            </w:r>
            <w:r w:rsidR="11E4E89C" w:rsidRPr="6ADEC9B3">
              <w:rPr>
                <w:rFonts w:eastAsia="Cambria" w:cs="Cambria"/>
              </w:rPr>
              <w:t xml:space="preserve"> </w:t>
            </w:r>
            <w:r w:rsidR="505F2932" w:rsidRPr="6ADEC9B3">
              <w:rPr>
                <w:rFonts w:eastAsia="Cambria" w:cs="Cambria"/>
              </w:rPr>
              <w:t>skoleansatte sitt ansvar</w:t>
            </w:r>
            <w:r w:rsidR="34480C80" w:rsidRPr="6ADEC9B3">
              <w:rPr>
                <w:rFonts w:eastAsia="Cambria" w:cs="Cambria"/>
              </w:rPr>
              <w:t xml:space="preserve"> og</w:t>
            </w:r>
            <w:r w:rsidR="7FAA68E1" w:rsidRPr="6ADEC9B3">
              <w:rPr>
                <w:rFonts w:eastAsia="Cambria" w:cs="Cambria"/>
              </w:rPr>
              <w:t xml:space="preserve"> hvem som har </w:t>
            </w:r>
            <w:r w:rsidR="3176A16B" w:rsidRPr="6ADEC9B3">
              <w:rPr>
                <w:rFonts w:eastAsia="Cambria" w:cs="Cambria"/>
              </w:rPr>
              <w:t>an</w:t>
            </w:r>
            <w:r w:rsidR="7FAA68E1" w:rsidRPr="6ADEC9B3">
              <w:rPr>
                <w:rFonts w:eastAsia="Cambria" w:cs="Cambria"/>
              </w:rPr>
              <w:t>svar for å følge opp hva</w:t>
            </w:r>
            <w:r w:rsidR="308D349F" w:rsidRPr="6ADEC9B3">
              <w:rPr>
                <w:rFonts w:eastAsia="Cambria" w:cs="Cambria"/>
              </w:rPr>
              <w:t xml:space="preserve"> i forbindelse med skolefravær</w:t>
            </w:r>
            <w:r w:rsidR="7FAA68E1" w:rsidRPr="6ADEC9B3">
              <w:rPr>
                <w:rFonts w:eastAsia="Cambria" w:cs="Cambria"/>
              </w:rPr>
              <w:t xml:space="preserve">. </w:t>
            </w:r>
            <w:r w:rsidR="62AF5AB9" w:rsidRPr="6ADEC9B3">
              <w:rPr>
                <w:rFonts w:eastAsia="Cambria" w:cs="Cambria"/>
              </w:rPr>
              <w:t>Enkelte ansatte s</w:t>
            </w:r>
            <w:r w:rsidR="06B5DD22" w:rsidRPr="6ADEC9B3">
              <w:rPr>
                <w:rFonts w:eastAsia="Cambria" w:cs="Cambria"/>
              </w:rPr>
              <w:t>å</w:t>
            </w:r>
            <w:r w:rsidR="62AF5AB9" w:rsidRPr="6ADEC9B3">
              <w:rPr>
                <w:rFonts w:eastAsia="Cambria" w:cs="Cambria"/>
              </w:rPr>
              <w:t xml:space="preserve"> ikke på det som sitt </w:t>
            </w:r>
            <w:r w:rsidR="62AF5AB9" w:rsidRPr="6ADEC9B3">
              <w:rPr>
                <w:rFonts w:eastAsia="Cambria" w:cs="Cambria"/>
              </w:rPr>
              <w:lastRenderedPageBreak/>
              <w:t xml:space="preserve">ansvar å følge opp </w:t>
            </w:r>
            <w:r w:rsidR="57575B5D" w:rsidRPr="6ADEC9B3">
              <w:rPr>
                <w:rFonts w:eastAsia="Cambria" w:cs="Cambria"/>
              </w:rPr>
              <w:t>eller anså det ikke som et skoleproblem</w:t>
            </w:r>
            <w:r w:rsidR="1D70F4DF" w:rsidRPr="6ADEC9B3">
              <w:rPr>
                <w:rFonts w:eastAsia="Cambria" w:cs="Cambria"/>
              </w:rPr>
              <w:t>,</w:t>
            </w:r>
            <w:r w:rsidR="57575B5D" w:rsidRPr="6ADEC9B3">
              <w:rPr>
                <w:rFonts w:eastAsia="Cambria" w:cs="Cambria"/>
              </w:rPr>
              <w:t xml:space="preserve"> </w:t>
            </w:r>
            <w:r w:rsidR="2E47BAE6" w:rsidRPr="6ADEC9B3">
              <w:rPr>
                <w:rFonts w:eastAsia="Cambria" w:cs="Cambria"/>
              </w:rPr>
              <w:t xml:space="preserve">men </w:t>
            </w:r>
            <w:r w:rsidR="055D377F" w:rsidRPr="6ADEC9B3">
              <w:rPr>
                <w:rFonts w:eastAsia="Cambria" w:cs="Cambria"/>
              </w:rPr>
              <w:t xml:space="preserve">heller </w:t>
            </w:r>
            <w:r w:rsidR="2E47BAE6" w:rsidRPr="6ADEC9B3">
              <w:rPr>
                <w:rFonts w:eastAsia="Cambria" w:cs="Cambria"/>
              </w:rPr>
              <w:t>et elev</w:t>
            </w:r>
            <w:r w:rsidR="63B87944" w:rsidRPr="6ADEC9B3">
              <w:rPr>
                <w:rFonts w:eastAsia="Cambria" w:cs="Cambria"/>
              </w:rPr>
              <w:t>-</w:t>
            </w:r>
            <w:r w:rsidR="47B0CFD9" w:rsidRPr="6ADEC9B3">
              <w:rPr>
                <w:rFonts w:eastAsia="Cambria" w:cs="Cambria"/>
              </w:rPr>
              <w:t xml:space="preserve"> </w:t>
            </w:r>
            <w:r w:rsidR="63B87944" w:rsidRPr="6ADEC9B3">
              <w:rPr>
                <w:rFonts w:eastAsia="Cambria" w:cs="Cambria"/>
              </w:rPr>
              <w:t>eller foreldreproblem</w:t>
            </w:r>
            <w:r w:rsidR="3FD5EF12" w:rsidRPr="6ADEC9B3">
              <w:rPr>
                <w:rFonts w:eastAsia="Cambria" w:cs="Cambria"/>
              </w:rPr>
              <w:t>.</w:t>
            </w:r>
          </w:p>
        </w:tc>
        <w:tc>
          <w:tcPr>
            <w:tcW w:w="1259" w:type="dxa"/>
          </w:tcPr>
          <w:p w14:paraId="71B4B6F9" w14:textId="2105054F" w:rsidR="00CB4636" w:rsidRPr="00CE6A5D" w:rsidRDefault="007B0B8C" w:rsidP="47DB4BF6">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lang w:eastAsia="en-GB"/>
              </w:rPr>
            </w:pPr>
            <w:r>
              <w:rPr>
                <w:rFonts w:eastAsia="Cambria" w:cs="Cambria"/>
                <w:lang w:val="en-GB" w:eastAsia="en-GB"/>
              </w:rPr>
              <w:lastRenderedPageBreak/>
              <w:fldChar w:fldCharType="begin">
                <w:fldData xml:space="preserve">PEVuZE5vdGU+PENpdGU+PEF1dGhvcj5QZWRkaXR6aTwvQXV0aG9yPjxZZWFyPjIwMjI8L1llYXI+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</w:fldData>
              </w:fldChar>
            </w:r>
            <w:r w:rsidR="008F2BC4">
              <w:rPr>
                <w:rFonts w:eastAsia="Cambria" w:cs="Cambria"/>
                <w:lang w:val="en-GB" w:eastAsia="en-GB"/>
              </w:rPr>
              <w:instrText xml:space="preserve"> ADDIN EN.CITE </w:instrText>
            </w:r>
            <w:r w:rsidR="008F2BC4">
              <w:rPr>
                <w:rFonts w:eastAsia="Cambria" w:cs="Cambria"/>
                <w:lang w:val="en-GB" w:eastAsia="en-GB"/>
              </w:rPr>
              <w:fldChar w:fldCharType="begin">
                <w:fldData xml:space="preserve">PEVuZE5vdGU+PENpdGU+PEF1dGhvcj5QZWRkaXR6aTwvQXV0aG9yPjxZZWFyPjIwMjI8L1llYXI+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</w:fldData>
              </w:fldChar>
            </w:r>
            <w:r w:rsidR="008F2BC4">
              <w:rPr>
                <w:rFonts w:eastAsia="Cambria" w:cs="Cambria"/>
                <w:lang w:val="en-GB" w:eastAsia="en-GB"/>
              </w:rPr>
              <w:instrText xml:space="preserve"> ADDIN EN.CITE.DATA </w:instrText>
            </w:r>
            <w:r w:rsidR="008F2BC4">
              <w:rPr>
                <w:rFonts w:eastAsia="Cambria" w:cs="Cambria"/>
                <w:lang w:val="en-GB" w:eastAsia="en-GB"/>
              </w:rPr>
            </w:r>
            <w:r w:rsidR="008F2BC4">
              <w:rPr>
                <w:rFonts w:eastAsia="Cambria" w:cs="Cambria"/>
                <w:lang w:val="en-GB" w:eastAsia="en-GB"/>
              </w:rPr>
              <w:fldChar w:fldCharType="end"/>
            </w:r>
            <w:r>
              <w:rPr>
                <w:rFonts w:eastAsia="Cambria" w:cs="Cambria"/>
                <w:lang w:val="en-GB" w:eastAsia="en-GB"/>
              </w:rPr>
            </w:r>
            <w:r>
              <w:rPr>
                <w:rFonts w:eastAsia="Cambria" w:cs="Cambria"/>
                <w:lang w:val="en-GB" w:eastAsia="en-GB"/>
              </w:rPr>
              <w:fldChar w:fldCharType="separate"/>
            </w:r>
            <w:r w:rsidR="008F2BC4">
              <w:rPr>
                <w:rFonts w:eastAsia="Cambria" w:cs="Cambria"/>
                <w:noProof/>
                <w:lang w:val="en-GB" w:eastAsia="en-GB"/>
              </w:rPr>
              <w:t>[44, 45, 48, 52]</w:t>
            </w:r>
            <w:r>
              <w:rPr>
                <w:rFonts w:eastAsia="Cambria" w:cs="Cambria"/>
                <w:lang w:val="en-GB" w:eastAsia="en-GB"/>
              </w:rPr>
              <w:fldChar w:fldCharType="end"/>
            </w:r>
          </w:p>
          <w:p w14:paraId="5EAE4CCA" w14:textId="77777777" w:rsidR="00D61A07" w:rsidRPr="00CE6A5D" w:rsidRDefault="00D61A07" w:rsidP="47DB4BF6">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lang w:eastAsia="en-GB"/>
              </w:rPr>
            </w:pPr>
          </w:p>
          <w:p w14:paraId="4FFDFD80" w14:textId="2DB2EAB3" w:rsidR="00D61A07" w:rsidRPr="00CE6A5D" w:rsidRDefault="00D61A07" w:rsidP="47DB4BF6">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color w:val="FF0000"/>
                <w:sz w:val="16"/>
                <w:szCs w:val="16"/>
              </w:rPr>
            </w:pPr>
          </w:p>
        </w:tc>
      </w:tr>
      <w:tr w:rsidR="00436296" w14:paraId="2A9A9ADC" w14:textId="77777777" w:rsidTr="000949FF">
        <w:tc>
          <w:tcPr>
            <w:cnfStyle w:val="001000000000" w:firstRow="0" w:lastRow="0" w:firstColumn="1" w:lastColumn="0" w:oddVBand="0" w:evenVBand="0" w:oddHBand="0" w:evenHBand="0" w:firstRowFirstColumn="0" w:firstRowLastColumn="0" w:lastRowFirstColumn="0" w:lastRowLastColumn="0"/>
            <w:tcW w:w="1838" w:type="dxa"/>
          </w:tcPr>
          <w:p w14:paraId="5C43E7F6" w14:textId="6E28E1FC" w:rsidR="00436296" w:rsidRPr="001274F0" w:rsidRDefault="5D18254B" w:rsidP="4D9D4F4E">
            <w:pPr>
              <w:spacing w:after="160" w:line="276" w:lineRule="auto"/>
              <w:rPr>
                <w:rFonts w:eastAsia="Cambria" w:cs="Cambria"/>
                <w:b w:val="0"/>
                <w:bCs/>
              </w:rPr>
            </w:pPr>
            <w:r w:rsidRPr="4D9D4F4E">
              <w:rPr>
                <w:rFonts w:eastAsia="Cambria" w:cs="Cambria"/>
                <w:b w:val="0"/>
                <w:bCs/>
              </w:rPr>
              <w:lastRenderedPageBreak/>
              <w:t>Felles kunnskap om skolens retningslinjer/rutiner i arbeid med skolefravær</w:t>
            </w:r>
            <w:r w:rsidR="13B12EB3" w:rsidRPr="4D9D4F4E">
              <w:rPr>
                <w:rFonts w:eastAsia="Cambria" w:cs="Cambria"/>
                <w:b w:val="0"/>
                <w:bCs/>
              </w:rPr>
              <w:t xml:space="preserve"> samt </w:t>
            </w:r>
            <w:r w:rsidR="00455A3E">
              <w:rPr>
                <w:rFonts w:eastAsia="Cambria" w:cs="Cambria"/>
                <w:b w:val="0"/>
                <w:bCs/>
              </w:rPr>
              <w:t>k</w:t>
            </w:r>
            <w:r w:rsidR="13B12EB3" w:rsidRPr="4D9D4F4E">
              <w:rPr>
                <w:rFonts w:eastAsia="Cambria" w:cs="Cambria"/>
                <w:b w:val="0"/>
                <w:bCs/>
              </w:rPr>
              <w:t>unnskap om tilgjengelige ressurser</w:t>
            </w:r>
          </w:p>
        </w:tc>
        <w:tc>
          <w:tcPr>
            <w:tcW w:w="5108" w:type="dxa"/>
          </w:tcPr>
          <w:p w14:paraId="3426BB4F" w14:textId="7486F9CB" w:rsidR="00436296" w:rsidRDefault="38347975" w:rsidP="64A6B5DD">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rPr>
            </w:pPr>
            <w:r w:rsidRPr="6D3C422B">
              <w:rPr>
                <w:rFonts w:eastAsia="Cambria" w:cs="Cambria"/>
              </w:rPr>
              <w:t>Felles forståelse og rutiner for hvordan følge opp fravær. Felles rutiner for når skal man ta kontakt med foresatte, hvilke tiltak skal settes inn ol</w:t>
            </w:r>
            <w:r w:rsidR="001842D0">
              <w:rPr>
                <w:rFonts w:eastAsia="Cambria" w:cs="Cambria"/>
              </w:rPr>
              <w:t>.</w:t>
            </w:r>
          </w:p>
        </w:tc>
        <w:tc>
          <w:tcPr>
            <w:tcW w:w="1259" w:type="dxa"/>
          </w:tcPr>
          <w:p w14:paraId="3518752F" w14:textId="055119F2" w:rsidR="0054763D" w:rsidRPr="00CE6A5D" w:rsidRDefault="00922ED0" w:rsidP="4D9D4F4E">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rPr>
            </w:pPr>
            <w:r w:rsidRPr="00CE6A5D">
              <w:rPr>
                <w:rFonts w:eastAsia="Cambria" w:cs="Cambria"/>
              </w:rPr>
              <w:fldChar w:fldCharType="begin">
                <w:fldData xml:space="preserve">PEVuZE5vdGU+PENpdGU+PEF1dGhvcj5WYW5uZXN0ZTwvQXV0aG9yPjxZZWFyPjIwMTY8L1llYXI+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</w:fldData>
              </w:fldChar>
            </w:r>
            <w:r w:rsidR="008F2BC4">
              <w:rPr>
                <w:rFonts w:eastAsia="Cambria" w:cs="Cambria"/>
              </w:rPr>
              <w:instrText xml:space="preserve"> ADDIN EN.CITE </w:instrText>
            </w:r>
            <w:r w:rsidR="008F2BC4">
              <w:rPr>
                <w:rFonts w:eastAsia="Cambria" w:cs="Cambria"/>
              </w:rPr>
              <w:fldChar w:fldCharType="begin">
                <w:fldData xml:space="preserve">PEVuZE5vdGU+PENpdGU+PEF1dGhvcj5WYW5uZXN0ZTwvQXV0aG9yPjxZZWFyPjIwMTY8L1llYXI+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</w:fldData>
              </w:fldChar>
            </w:r>
            <w:r w:rsidR="008F2BC4">
              <w:rPr>
                <w:rFonts w:eastAsia="Cambria" w:cs="Cambria"/>
              </w:rPr>
              <w:instrText xml:space="preserve"> ADDIN EN.CITE.DATA </w:instrText>
            </w:r>
            <w:r w:rsidR="008F2BC4">
              <w:rPr>
                <w:rFonts w:eastAsia="Cambria" w:cs="Cambria"/>
              </w:rPr>
            </w:r>
            <w:r w:rsidR="008F2BC4">
              <w:rPr>
                <w:rFonts w:eastAsia="Cambria" w:cs="Cambria"/>
              </w:rPr>
              <w:fldChar w:fldCharType="end"/>
            </w:r>
            <w:r w:rsidRPr="00CE6A5D">
              <w:rPr>
                <w:rFonts w:eastAsia="Cambria" w:cs="Cambria"/>
              </w:rPr>
            </w:r>
            <w:r w:rsidRPr="00CE6A5D">
              <w:rPr>
                <w:rFonts w:eastAsia="Cambria" w:cs="Cambria"/>
              </w:rPr>
              <w:fldChar w:fldCharType="separate"/>
            </w:r>
            <w:r w:rsidR="008F2BC4">
              <w:rPr>
                <w:rFonts w:eastAsia="Cambria" w:cs="Cambria"/>
                <w:noProof/>
              </w:rPr>
              <w:t>[46]</w:t>
            </w:r>
            <w:r w:rsidRPr="00CE6A5D">
              <w:rPr>
                <w:rFonts w:eastAsia="Cambria" w:cs="Cambria"/>
              </w:rPr>
              <w:fldChar w:fldCharType="end"/>
            </w:r>
          </w:p>
          <w:p w14:paraId="4CEC919A" w14:textId="3A8FB5E2" w:rsidR="00436296" w:rsidRPr="007910D0" w:rsidRDefault="00436296" w:rsidP="4D9D4F4E">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color w:val="FF0000"/>
                <w:sz w:val="16"/>
                <w:szCs w:val="16"/>
              </w:rPr>
            </w:pPr>
          </w:p>
        </w:tc>
      </w:tr>
      <w:tr w:rsidR="00436296" w14:paraId="634E525E" w14:textId="77777777" w:rsidTr="000949FF">
        <w:tc>
          <w:tcPr>
            <w:cnfStyle w:val="001000000000" w:firstRow="0" w:lastRow="0" w:firstColumn="1" w:lastColumn="0" w:oddVBand="0" w:evenVBand="0" w:oddHBand="0" w:evenHBand="0" w:firstRowFirstColumn="0" w:firstRowLastColumn="0" w:lastRowFirstColumn="0" w:lastRowLastColumn="0"/>
            <w:tcW w:w="1838" w:type="dxa"/>
          </w:tcPr>
          <w:p w14:paraId="35B899F8" w14:textId="54B21498" w:rsidR="00436296" w:rsidRDefault="00436296" w:rsidP="79A34A86">
            <w:pPr>
              <w:spacing w:after="160" w:line="276" w:lineRule="auto"/>
              <w:rPr>
                <w:rFonts w:eastAsia="Cambria" w:cs="Cambria"/>
                <w:b w:val="0"/>
                <w:bCs/>
                <w:szCs w:val="22"/>
              </w:rPr>
            </w:pPr>
            <w:r w:rsidRPr="001274F0">
              <w:rPr>
                <w:rFonts w:eastAsia="Cambria" w:cs="Cambria"/>
                <w:b w:val="0"/>
                <w:bCs/>
                <w:szCs w:val="22"/>
              </w:rPr>
              <w:t>Kulturell kompetanse</w:t>
            </w:r>
          </w:p>
        </w:tc>
        <w:tc>
          <w:tcPr>
            <w:tcW w:w="5108" w:type="dxa"/>
          </w:tcPr>
          <w:p w14:paraId="05F796FD" w14:textId="0DEDB817" w:rsidR="00436296" w:rsidRPr="64A6B5DD" w:rsidRDefault="00021936" w:rsidP="64A6B5DD">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rPr>
            </w:pPr>
            <w:r>
              <w:rPr>
                <w:rFonts w:eastAsia="Cambria" w:cs="Cambria"/>
                <w:szCs w:val="22"/>
              </w:rPr>
              <w:t>Dette innebar f</w:t>
            </w:r>
            <w:r w:rsidR="00436296" w:rsidRPr="64A6B5DD">
              <w:rPr>
                <w:rFonts w:eastAsia="Cambria" w:cs="Cambria"/>
                <w:szCs w:val="22"/>
              </w:rPr>
              <w:t>orståelse for ulike kulturer og evne til å identifisere og overkomme kulturelle barrierer</w:t>
            </w:r>
            <w:r>
              <w:rPr>
                <w:rFonts w:eastAsia="Cambria" w:cs="Cambria"/>
                <w:szCs w:val="22"/>
              </w:rPr>
              <w:t>.</w:t>
            </w:r>
            <w:r w:rsidR="00436296" w:rsidRPr="64A6B5DD">
              <w:rPr>
                <w:rFonts w:eastAsia="Cambria" w:cs="Cambria"/>
                <w:szCs w:val="22"/>
              </w:rPr>
              <w:t xml:space="preserve"> </w:t>
            </w:r>
            <w:r w:rsidR="00FC60FF">
              <w:rPr>
                <w:rFonts w:eastAsia="Cambria" w:cs="Cambria"/>
                <w:szCs w:val="22"/>
              </w:rPr>
              <w:t xml:space="preserve">Evne til å </w:t>
            </w:r>
            <w:r w:rsidR="00436296" w:rsidRPr="64A6B5DD">
              <w:rPr>
                <w:rFonts w:eastAsia="Cambria" w:cs="Cambria"/>
                <w:szCs w:val="22"/>
              </w:rPr>
              <w:t>arbeide for å finne et felles språk og en felles forståelse, samt bruke egen bakgrunn som ressurs i relasjonsarbeidet, for eksempel dersom læreren selv har minoritetsbakgrunn</w:t>
            </w:r>
            <w:r w:rsidR="00FC60FF">
              <w:rPr>
                <w:rFonts w:eastAsia="Cambria" w:cs="Cambria"/>
                <w:szCs w:val="22"/>
              </w:rPr>
              <w:t xml:space="preserve"> ble ansett som viktig</w:t>
            </w:r>
            <w:r w:rsidR="00436296" w:rsidRPr="64A6B5DD">
              <w:rPr>
                <w:rFonts w:eastAsia="Cambria" w:cs="Cambria"/>
                <w:szCs w:val="22"/>
              </w:rPr>
              <w:t>.</w:t>
            </w:r>
          </w:p>
        </w:tc>
        <w:tc>
          <w:tcPr>
            <w:tcW w:w="1259" w:type="dxa"/>
          </w:tcPr>
          <w:p w14:paraId="3AD42AB3" w14:textId="643A94DB" w:rsidR="00436296" w:rsidRDefault="00436296" w:rsidP="64A6B5DD">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rPr>
            </w:pPr>
            <w:r>
              <w:rPr>
                <w:rFonts w:eastAsia="Cambria" w:cs="Cambria"/>
              </w:rPr>
              <w:fldChar w:fldCharType="begin">
                <w:fldData xml:space="preserve">PEVuZE5vdGU+PENpdGU+PEF1dGhvcj5NYXJ0aW48L0F1dGhvcj48WWVhcj4yMDIwPC9ZZWFyPjxS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</w:fldData>
              </w:fldChar>
            </w:r>
            <w:r w:rsidR="008F2BC4">
              <w:rPr>
                <w:rFonts w:eastAsia="Cambria" w:cs="Cambria"/>
              </w:rPr>
              <w:instrText xml:space="preserve"> ADDIN EN.CITE </w:instrText>
            </w:r>
            <w:r w:rsidR="008F2BC4">
              <w:rPr>
                <w:rFonts w:eastAsia="Cambria" w:cs="Cambria"/>
              </w:rPr>
              <w:fldChar w:fldCharType="begin">
                <w:fldData xml:space="preserve">PEVuZE5vdGU+PENpdGU+PEF1dGhvcj5NYXJ0aW48L0F1dGhvcj48WWVhcj4yMDIwPC9ZZWFyPjxS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</w:fldData>
              </w:fldChar>
            </w:r>
            <w:r w:rsidR="008F2BC4">
              <w:rPr>
                <w:rFonts w:eastAsia="Cambria" w:cs="Cambria"/>
              </w:rPr>
              <w:instrText xml:space="preserve"> ADDIN EN.CITE.DATA </w:instrText>
            </w:r>
            <w:r w:rsidR="008F2BC4">
              <w:rPr>
                <w:rFonts w:eastAsia="Cambria" w:cs="Cambria"/>
              </w:rPr>
            </w:r>
            <w:r w:rsidR="008F2BC4">
              <w:rPr>
                <w:rFonts w:eastAsia="Cambria" w:cs="Cambria"/>
              </w:rPr>
              <w:fldChar w:fldCharType="end"/>
            </w:r>
            <w:r>
              <w:rPr>
                <w:rFonts w:eastAsia="Cambria" w:cs="Cambria"/>
              </w:rPr>
            </w:r>
            <w:r>
              <w:rPr>
                <w:rFonts w:eastAsia="Cambria" w:cs="Cambria"/>
              </w:rPr>
              <w:fldChar w:fldCharType="separate"/>
            </w:r>
            <w:r w:rsidR="008F2BC4">
              <w:rPr>
                <w:rFonts w:eastAsia="Cambria" w:cs="Cambria"/>
                <w:noProof/>
              </w:rPr>
              <w:t>[43, 47]</w:t>
            </w:r>
            <w:r>
              <w:rPr>
                <w:rFonts w:eastAsia="Cambria" w:cs="Cambria"/>
              </w:rPr>
              <w:fldChar w:fldCharType="end"/>
            </w:r>
          </w:p>
          <w:p w14:paraId="617DA02C" w14:textId="3C7C19A2" w:rsidR="00436296" w:rsidRPr="64A6B5DD" w:rsidRDefault="00436296" w:rsidP="281E1C1C">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highlight w:val="yellow"/>
              </w:rPr>
            </w:pPr>
          </w:p>
          <w:p w14:paraId="06681DDD" w14:textId="7FD86D59" w:rsidR="00436296" w:rsidRPr="64A6B5DD" w:rsidRDefault="00436296" w:rsidP="64A6B5DD">
            <w:pPr>
              <w:spacing w:after="160" w:line="276" w:lineRule="auto"/>
              <w:cnfStyle w:val="000000000000" w:firstRow="0" w:lastRow="0" w:firstColumn="0" w:lastColumn="0" w:oddVBand="0" w:evenVBand="0" w:oddHBand="0" w:evenHBand="0" w:firstRowFirstColumn="0" w:firstRowLastColumn="0" w:lastRowFirstColumn="0" w:lastRowLastColumn="0"/>
              <w:rPr>
                <w:rFonts w:eastAsia="Cambria" w:cs="Cambria"/>
                <w:color w:val="FF0000"/>
                <w:highlight w:val="yellow"/>
              </w:rPr>
            </w:pPr>
          </w:p>
        </w:tc>
      </w:tr>
      <w:tr w:rsidR="0904F467" w14:paraId="6C080073" w14:textId="77777777" w:rsidTr="000949FF">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581EB549" w14:textId="7388182A" w:rsidR="3814A2FA" w:rsidRDefault="3814A2FA" w:rsidP="5E0FE049">
            <w:pPr>
              <w:spacing w:line="276" w:lineRule="auto"/>
              <w:rPr>
                <w:rFonts w:eastAsia="Cambria" w:cs="Cambria"/>
                <w:b w:val="0"/>
                <w:bCs/>
              </w:rPr>
            </w:pPr>
            <w:r w:rsidRPr="48DE8F44">
              <w:rPr>
                <w:rFonts w:eastAsia="Cambria" w:cs="Cambria"/>
                <w:b w:val="0"/>
                <w:bCs/>
              </w:rPr>
              <w:t>Å ha en støttende</w:t>
            </w:r>
            <w:r w:rsidRPr="5712D8A3">
              <w:rPr>
                <w:rFonts w:eastAsia="Cambria" w:cs="Cambria"/>
                <w:b w:val="0"/>
                <w:bCs/>
              </w:rPr>
              <w:t xml:space="preserve"> </w:t>
            </w:r>
            <w:r w:rsidRPr="2C2C72B7">
              <w:rPr>
                <w:rFonts w:eastAsia="Cambria" w:cs="Cambria"/>
                <w:b w:val="0"/>
                <w:bCs/>
              </w:rPr>
              <w:t>tilnærming</w:t>
            </w:r>
            <w:r w:rsidRPr="60C18037">
              <w:rPr>
                <w:rFonts w:eastAsia="Cambria" w:cs="Cambria"/>
                <w:b w:val="0"/>
                <w:bCs/>
              </w:rPr>
              <w:t xml:space="preserve"> </w:t>
            </w:r>
            <w:r w:rsidRPr="22DDC0BD">
              <w:rPr>
                <w:rFonts w:eastAsia="Cambria" w:cs="Cambria"/>
                <w:b w:val="0"/>
                <w:bCs/>
              </w:rPr>
              <w:t>til disiplin</w:t>
            </w:r>
            <w:r w:rsidR="0F471C1C" w:rsidRPr="5DA4486B">
              <w:rPr>
                <w:rFonts w:eastAsia="Cambria" w:cs="Cambria"/>
                <w:b w:val="0"/>
                <w:bCs/>
              </w:rPr>
              <w:t>/</w:t>
            </w:r>
          </w:p>
          <w:p w14:paraId="2D2F74E0" w14:textId="24B8D289" w:rsidR="0904F467" w:rsidRPr="00F31939" w:rsidRDefault="0F471C1C" w:rsidP="0904F467">
            <w:pPr>
              <w:spacing w:line="276" w:lineRule="auto"/>
              <w:rPr>
                <w:rFonts w:eastAsia="Cambria" w:cs="Cambria"/>
                <w:b w:val="0"/>
                <w:lang w:val="en-GB"/>
              </w:rPr>
            </w:pPr>
            <w:r w:rsidRPr="00F31939">
              <w:rPr>
                <w:rFonts w:eastAsia="Cambria" w:cs="Cambria"/>
                <w:b w:val="0"/>
                <w:lang w:val="en-GB"/>
              </w:rPr>
              <w:t>classroom management, and instructional effectiveness</w:t>
            </w:r>
          </w:p>
        </w:tc>
        <w:tc>
          <w:tcPr>
            <w:tcW w:w="5108" w:type="dxa"/>
          </w:tcPr>
          <w:p w14:paraId="2DA21E6A" w14:textId="0F673626" w:rsidR="32475C81" w:rsidRDefault="279B4B77" w:rsidP="4D9D4F4E">
            <w:pPr>
              <w:spacing w:line="276" w:lineRule="auto"/>
              <w:cnfStyle w:val="000000000000" w:firstRow="0" w:lastRow="0" w:firstColumn="0" w:lastColumn="0" w:oddVBand="0" w:evenVBand="0" w:oddHBand="0" w:evenHBand="0" w:firstRowFirstColumn="0" w:firstRowLastColumn="0" w:lastRowFirstColumn="0" w:lastRowLastColumn="0"/>
              <w:rPr>
                <w:rFonts w:eastAsia="Cambria" w:cs="Cambria"/>
              </w:rPr>
            </w:pPr>
            <w:r w:rsidRPr="4D9D4F4E">
              <w:rPr>
                <w:rFonts w:eastAsia="Cambria" w:cs="Cambria"/>
              </w:rPr>
              <w:t xml:space="preserve">Fokus på dialog og å finne løsninger heller enn </w:t>
            </w:r>
            <w:r w:rsidR="00476C7D">
              <w:rPr>
                <w:rFonts w:eastAsia="Cambria" w:cs="Cambria"/>
              </w:rPr>
              <w:t xml:space="preserve">å bare påpeke utfordringer eller </w:t>
            </w:r>
            <w:r w:rsidRPr="4D9D4F4E">
              <w:rPr>
                <w:rFonts w:eastAsia="Cambria" w:cs="Cambria"/>
              </w:rPr>
              <w:t>straff</w:t>
            </w:r>
            <w:r w:rsidR="00476C7D">
              <w:rPr>
                <w:rFonts w:eastAsia="Cambria" w:cs="Cambria"/>
              </w:rPr>
              <w:t>e</w:t>
            </w:r>
            <w:r w:rsidRPr="4D9D4F4E">
              <w:rPr>
                <w:rFonts w:eastAsia="Cambria" w:cs="Cambria"/>
              </w:rPr>
              <w:t xml:space="preserve"> elever</w:t>
            </w:r>
            <w:r w:rsidR="00392B22">
              <w:rPr>
                <w:rFonts w:eastAsia="Cambria" w:cs="Cambria"/>
              </w:rPr>
              <w:t>. L</w:t>
            </w:r>
            <w:r w:rsidR="354576EB" w:rsidRPr="4D9D4F4E">
              <w:rPr>
                <w:rFonts w:eastAsia="Cambria" w:cs="Cambria"/>
                <w:szCs w:val="22"/>
              </w:rPr>
              <w:t>ære opp lærere i positiv forsterkning</w:t>
            </w:r>
            <w:r w:rsidR="05D5D8D7" w:rsidRPr="4D9D4F4E">
              <w:rPr>
                <w:rFonts w:eastAsia="Cambria" w:cs="Cambria"/>
              </w:rPr>
              <w:t xml:space="preserve"> </w:t>
            </w:r>
            <w:r w:rsidR="2B5ACE78" w:rsidRPr="4D9D4F4E">
              <w:rPr>
                <w:rFonts w:eastAsia="Cambria" w:cs="Cambria"/>
              </w:rPr>
              <w:t>(</w:t>
            </w:r>
            <w:r w:rsidR="05D5D8D7" w:rsidRPr="4D9D4F4E">
              <w:rPr>
                <w:rFonts w:eastAsia="Cambria" w:cs="Cambria"/>
              </w:rPr>
              <w:t>positive reinforsement</w:t>
            </w:r>
            <w:r w:rsidR="6ABCD3A2" w:rsidRPr="4D9D4F4E">
              <w:rPr>
                <w:rFonts w:eastAsia="Cambria" w:cs="Cambria"/>
              </w:rPr>
              <w:t>)</w:t>
            </w:r>
            <w:r w:rsidR="001842D0">
              <w:rPr>
                <w:rFonts w:eastAsia="Cambria" w:cs="Cambria"/>
              </w:rPr>
              <w:t>.</w:t>
            </w:r>
          </w:p>
          <w:p w14:paraId="5728BC8A" w14:textId="0380DF6C" w:rsidR="0904F467" w:rsidRDefault="0904F467" w:rsidP="0904F467">
            <w:pPr>
              <w:spacing w:line="276" w:lineRule="auto"/>
              <w:cnfStyle w:val="000000000000" w:firstRow="0" w:lastRow="0" w:firstColumn="0" w:lastColumn="0" w:oddVBand="0" w:evenVBand="0" w:oddHBand="0" w:evenHBand="0" w:firstRowFirstColumn="0" w:firstRowLastColumn="0" w:lastRowFirstColumn="0" w:lastRowLastColumn="0"/>
              <w:rPr>
                <w:rFonts w:eastAsia="Cambria" w:cs="Cambria"/>
              </w:rPr>
            </w:pPr>
          </w:p>
        </w:tc>
        <w:tc>
          <w:tcPr>
            <w:tcW w:w="1259" w:type="dxa"/>
          </w:tcPr>
          <w:p w14:paraId="3DFAB81B" w14:textId="2051F7A9" w:rsidR="0904F467" w:rsidRPr="00CE6A5D" w:rsidRDefault="00F86362" w:rsidP="4D9D4F4E">
            <w:pPr>
              <w:spacing w:line="276" w:lineRule="auto"/>
              <w:cnfStyle w:val="000000000000" w:firstRow="0" w:lastRow="0" w:firstColumn="0" w:lastColumn="0" w:oddVBand="0" w:evenVBand="0" w:oddHBand="0" w:evenHBand="0" w:firstRowFirstColumn="0" w:firstRowLastColumn="0" w:lastRowFirstColumn="0" w:lastRowLastColumn="0"/>
              <w:rPr>
                <w:rFonts w:eastAsia="Cambria" w:cs="Cambria"/>
              </w:rPr>
            </w:pPr>
            <w:r w:rsidRPr="00CE6A5D">
              <w:rPr>
                <w:rFonts w:eastAsia="Cambria" w:cs="Cambria"/>
              </w:rPr>
              <w:fldChar w:fldCharType="begin">
                <w:fldData xml:space="preserve">PEVuZE5vdGU+PENpdGU+PEF1dGhvcj5FbmRlcmxlPC9BdXRob3I+PFllYXI+MjAyNTwvWWVhcj48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</w:fldData>
              </w:fldChar>
            </w:r>
            <w:r w:rsidR="008F2BC4">
              <w:rPr>
                <w:rFonts w:eastAsia="Cambria" w:cs="Cambria"/>
              </w:rPr>
              <w:instrText xml:space="preserve"> ADDIN EN.CITE </w:instrText>
            </w:r>
            <w:r w:rsidR="008F2BC4">
              <w:rPr>
                <w:rFonts w:eastAsia="Cambria" w:cs="Cambria"/>
              </w:rPr>
              <w:fldChar w:fldCharType="begin">
                <w:fldData xml:space="preserve">PEVuZE5vdGU+PENpdGU+PEF1dGhvcj5FbmRlcmxlPC9BdXRob3I+PFllYXI+MjAyNTwvWWVhcj48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</w:fldData>
              </w:fldChar>
            </w:r>
            <w:r w:rsidR="008F2BC4">
              <w:rPr>
                <w:rFonts w:eastAsia="Cambria" w:cs="Cambria"/>
              </w:rPr>
              <w:instrText xml:space="preserve"> ADDIN EN.CITE.DATA </w:instrText>
            </w:r>
            <w:r w:rsidR="008F2BC4">
              <w:rPr>
                <w:rFonts w:eastAsia="Cambria" w:cs="Cambria"/>
              </w:rPr>
            </w:r>
            <w:r w:rsidR="008F2BC4">
              <w:rPr>
                <w:rFonts w:eastAsia="Cambria" w:cs="Cambria"/>
              </w:rPr>
              <w:fldChar w:fldCharType="end"/>
            </w:r>
            <w:r w:rsidRPr="00CE6A5D">
              <w:rPr>
                <w:rFonts w:eastAsia="Cambria" w:cs="Cambria"/>
              </w:rPr>
            </w:r>
            <w:r w:rsidRPr="00CE6A5D">
              <w:rPr>
                <w:rFonts w:eastAsia="Cambria" w:cs="Cambria"/>
              </w:rPr>
              <w:fldChar w:fldCharType="separate"/>
            </w:r>
            <w:r w:rsidR="008F2BC4">
              <w:rPr>
                <w:rFonts w:eastAsia="Cambria" w:cs="Cambria"/>
                <w:noProof/>
              </w:rPr>
              <w:t>[15, 49]</w:t>
            </w:r>
            <w:r w:rsidRPr="00CE6A5D">
              <w:rPr>
                <w:rFonts w:eastAsia="Cambria" w:cs="Cambria"/>
              </w:rPr>
              <w:fldChar w:fldCharType="end"/>
            </w:r>
          </w:p>
        </w:tc>
      </w:tr>
    </w:tbl>
    <w:p w14:paraId="1AB64498" w14:textId="67E0118C" w:rsidR="79A34A86" w:rsidRDefault="79A34A86" w:rsidP="79A34A86">
      <w:pPr>
        <w:spacing w:after="160" w:line="276" w:lineRule="auto"/>
        <w:rPr>
          <w:rFonts w:eastAsia="Cambria" w:cs="Cambria"/>
          <w:szCs w:val="22"/>
        </w:rPr>
      </w:pPr>
    </w:p>
    <w:p w14:paraId="1016500B" w14:textId="172216E9" w:rsidR="79A34A86" w:rsidRDefault="002C12FE" w:rsidP="002C12FE">
      <w:pPr>
        <w:pStyle w:val="Overskrift2"/>
      </w:pPr>
      <w:bookmarkStart w:id="72" w:name="_Toc229126740"/>
      <w:r>
        <w:t>Funn fra de kvalitative intervjuene</w:t>
      </w:r>
      <w:bookmarkEnd w:id="72"/>
    </w:p>
    <w:p w14:paraId="2F4AB227" w14:textId="0590F9B8" w:rsidR="009A5A88" w:rsidRDefault="00E72CA1" w:rsidP="003267F7">
      <w:pPr>
        <w:spacing w:after="160" w:line="276" w:lineRule="auto"/>
        <w:rPr>
          <w:szCs w:val="22"/>
        </w:rPr>
      </w:pPr>
      <w:r>
        <w:rPr>
          <w:rFonts w:eastAsia="Cambria" w:cs="Cambria"/>
          <w:color w:val="000000" w:themeColor="text1"/>
          <w:szCs w:val="22"/>
        </w:rPr>
        <w:t>Vi</w:t>
      </w:r>
      <w:r w:rsidR="003A3CCD">
        <w:rPr>
          <w:rFonts w:eastAsia="Cambria" w:cs="Cambria"/>
          <w:color w:val="000000" w:themeColor="text1"/>
          <w:szCs w:val="22"/>
        </w:rPr>
        <w:t xml:space="preserve"> </w:t>
      </w:r>
      <w:r w:rsidR="00691B6F">
        <w:rPr>
          <w:rFonts w:eastAsia="Cambria" w:cs="Cambria"/>
          <w:color w:val="000000" w:themeColor="text1"/>
          <w:szCs w:val="22"/>
        </w:rPr>
        <w:t>inkludert</w:t>
      </w:r>
      <w:r w:rsidR="002F6EAA">
        <w:rPr>
          <w:rFonts w:eastAsia="Cambria" w:cs="Cambria"/>
          <w:color w:val="000000" w:themeColor="text1"/>
          <w:szCs w:val="22"/>
        </w:rPr>
        <w:t>e</w:t>
      </w:r>
      <w:r w:rsidR="00691B6F">
        <w:rPr>
          <w:rFonts w:eastAsia="Cambria" w:cs="Cambria"/>
          <w:color w:val="000000" w:themeColor="text1"/>
          <w:szCs w:val="22"/>
        </w:rPr>
        <w:t xml:space="preserve"> data fra </w:t>
      </w:r>
      <w:r w:rsidRPr="000828CB">
        <w:rPr>
          <w:rFonts w:eastAsia="Cambria" w:cs="Cambria"/>
          <w:color w:val="000000" w:themeColor="text1"/>
          <w:szCs w:val="22"/>
        </w:rPr>
        <w:t>13 semistrukturerte digitale intervjuer</w:t>
      </w:r>
      <w:r w:rsidR="00923A7D">
        <w:rPr>
          <w:rFonts w:eastAsia="Cambria" w:cs="Cambria"/>
          <w:color w:val="000000" w:themeColor="text1"/>
          <w:szCs w:val="22"/>
        </w:rPr>
        <w:t>. Alt i alt deltok</w:t>
      </w:r>
      <w:r w:rsidRPr="000828CB">
        <w:rPr>
          <w:rFonts w:eastAsia="Cambria" w:cs="Cambria"/>
          <w:color w:val="000000" w:themeColor="text1"/>
          <w:szCs w:val="22"/>
        </w:rPr>
        <w:t xml:space="preserve"> 27 informanter fra 12 </w:t>
      </w:r>
      <w:r w:rsidR="00923A7D">
        <w:rPr>
          <w:rFonts w:eastAsia="Cambria" w:cs="Cambria"/>
          <w:color w:val="000000" w:themeColor="text1"/>
          <w:szCs w:val="22"/>
        </w:rPr>
        <w:t xml:space="preserve">norske </w:t>
      </w:r>
      <w:r w:rsidRPr="000828CB">
        <w:rPr>
          <w:rFonts w:eastAsia="Cambria" w:cs="Cambria"/>
          <w:color w:val="000000" w:themeColor="text1"/>
          <w:szCs w:val="22"/>
        </w:rPr>
        <w:t>kommuner av ulik størrelse.</w:t>
      </w:r>
      <w:r>
        <w:rPr>
          <w:rFonts w:eastAsia="Cambria" w:cs="Cambria"/>
          <w:color w:val="000000" w:themeColor="text1"/>
          <w:szCs w:val="22"/>
        </w:rPr>
        <w:t xml:space="preserve"> </w:t>
      </w:r>
      <w:r w:rsidR="460F6010" w:rsidRPr="3872A20F">
        <w:rPr>
          <w:szCs w:val="22"/>
        </w:rPr>
        <w:t xml:space="preserve">I intervjuene </w:t>
      </w:r>
      <w:r w:rsidR="3ACF76A6" w:rsidRPr="3872A20F">
        <w:rPr>
          <w:szCs w:val="22"/>
        </w:rPr>
        <w:t xml:space="preserve">ble </w:t>
      </w:r>
      <w:r w:rsidR="00D613F7">
        <w:rPr>
          <w:szCs w:val="22"/>
        </w:rPr>
        <w:t>følgende</w:t>
      </w:r>
      <w:r w:rsidR="3ACF76A6" w:rsidRPr="3872A20F">
        <w:rPr>
          <w:szCs w:val="22"/>
        </w:rPr>
        <w:t xml:space="preserve"> </w:t>
      </w:r>
      <w:r w:rsidR="460F6010" w:rsidRPr="3872A20F">
        <w:rPr>
          <w:szCs w:val="22"/>
        </w:rPr>
        <w:t>kompetans</w:t>
      </w:r>
      <w:r w:rsidR="266B730E" w:rsidRPr="3872A20F">
        <w:rPr>
          <w:szCs w:val="22"/>
        </w:rPr>
        <w:t>e</w:t>
      </w:r>
      <w:r w:rsidR="460F6010" w:rsidRPr="3872A20F">
        <w:rPr>
          <w:szCs w:val="22"/>
        </w:rPr>
        <w:t>om</w:t>
      </w:r>
      <w:r w:rsidR="718E76B3" w:rsidRPr="3872A20F">
        <w:rPr>
          <w:szCs w:val="22"/>
        </w:rPr>
        <w:t>råder</w:t>
      </w:r>
      <w:r w:rsidR="460F6010" w:rsidRPr="3872A20F">
        <w:rPr>
          <w:szCs w:val="22"/>
        </w:rPr>
        <w:t xml:space="preserve"> fremhevet som sp</w:t>
      </w:r>
      <w:r w:rsidR="18FAD2CC" w:rsidRPr="3872A20F">
        <w:rPr>
          <w:szCs w:val="22"/>
        </w:rPr>
        <w:t>e</w:t>
      </w:r>
      <w:r w:rsidR="460F6010" w:rsidRPr="3872A20F">
        <w:rPr>
          <w:szCs w:val="22"/>
        </w:rPr>
        <w:t>sielt viktige i arbeidet med skolefravær</w:t>
      </w:r>
      <w:r w:rsidR="78374363" w:rsidRPr="3872A20F">
        <w:rPr>
          <w:szCs w:val="22"/>
        </w:rPr>
        <w:t>:</w:t>
      </w:r>
    </w:p>
    <w:p w14:paraId="184E8033" w14:textId="7D505F48" w:rsidR="79A34A86" w:rsidRDefault="5A9F48AC" w:rsidP="003267F7">
      <w:pPr>
        <w:pStyle w:val="Overskrift4"/>
        <w:rPr>
          <w:rFonts w:eastAsia="Cambria"/>
        </w:rPr>
      </w:pPr>
      <w:r w:rsidRPr="3872A20F">
        <w:rPr>
          <w:rFonts w:eastAsia="Cambria"/>
        </w:rPr>
        <w:t>Relasjon</w:t>
      </w:r>
      <w:r w:rsidR="004375F7">
        <w:rPr>
          <w:rFonts w:eastAsia="Cambria"/>
        </w:rPr>
        <w:t xml:space="preserve">ell </w:t>
      </w:r>
      <w:r w:rsidRPr="3872A20F">
        <w:rPr>
          <w:rFonts w:eastAsia="Cambria"/>
        </w:rPr>
        <w:t xml:space="preserve">kompetanse </w:t>
      </w:r>
      <w:r w:rsidR="3690A4C7" w:rsidRPr="3872A20F">
        <w:rPr>
          <w:rFonts w:eastAsia="Cambria"/>
        </w:rPr>
        <w:t>og klasseledelse</w:t>
      </w:r>
    </w:p>
    <w:p w14:paraId="059C0ED1" w14:textId="26CA0DD7" w:rsidR="79A34A86" w:rsidRPr="00884D47" w:rsidRDefault="5A9F48AC" w:rsidP="00632651">
      <w:r w:rsidRPr="3872A20F">
        <w:rPr>
          <w:rFonts w:eastAsia="Cambria" w:cs="Cambria"/>
          <w:szCs w:val="22"/>
        </w:rPr>
        <w:t xml:space="preserve">Et </w:t>
      </w:r>
      <w:r w:rsidRPr="00884D47">
        <w:rPr>
          <w:rFonts w:eastAsia="Cambria"/>
        </w:rPr>
        <w:t>tydelig funn er at informantene vektl</w:t>
      </w:r>
      <w:r w:rsidR="28A2F1E2" w:rsidRPr="00884D47">
        <w:rPr>
          <w:rFonts w:eastAsia="Cambria"/>
        </w:rPr>
        <w:t>a</w:t>
      </w:r>
      <w:r w:rsidRPr="00884D47">
        <w:rPr>
          <w:rFonts w:eastAsia="Cambria"/>
        </w:rPr>
        <w:t xml:space="preserve"> relasjonskompetanse som helt grunnleggende for å kunne jobbe målrettet og systematisk med skolefravær. Dette handle</w:t>
      </w:r>
      <w:r w:rsidR="163D5B4B" w:rsidRPr="00884D47">
        <w:rPr>
          <w:rFonts w:eastAsia="Cambria"/>
        </w:rPr>
        <w:t>t</w:t>
      </w:r>
      <w:r w:rsidRPr="00884D47">
        <w:rPr>
          <w:rFonts w:eastAsia="Cambria"/>
        </w:rPr>
        <w:t xml:space="preserve"> både om å bygge trygghet og tillit, men også</w:t>
      </w:r>
      <w:r w:rsidR="5DEB2619" w:rsidRPr="00884D47">
        <w:rPr>
          <w:rFonts w:eastAsia="Cambria"/>
        </w:rPr>
        <w:t xml:space="preserve"> om å være emosjonelt tilgjengelig og </w:t>
      </w:r>
      <w:r w:rsidRPr="00884D47">
        <w:rPr>
          <w:rFonts w:eastAsia="Cambria"/>
        </w:rPr>
        <w:t>om å kunne stå i krevende situasjoner og ta vanskelige samtaler med elever og foresatte. Flere besk</w:t>
      </w:r>
      <w:r w:rsidR="4A629445" w:rsidRPr="00884D47">
        <w:rPr>
          <w:rFonts w:eastAsia="Cambria"/>
        </w:rPr>
        <w:t>rev</w:t>
      </w:r>
      <w:r w:rsidRPr="00884D47">
        <w:rPr>
          <w:rFonts w:eastAsia="Cambria"/>
        </w:rPr>
        <w:t xml:space="preserve"> relasjonen som en forutsetning for å komme i posisjon og få til endring, og pek</w:t>
      </w:r>
      <w:r w:rsidR="33385C76" w:rsidRPr="00884D47">
        <w:rPr>
          <w:rFonts w:eastAsia="Cambria"/>
        </w:rPr>
        <w:t>te</w:t>
      </w:r>
      <w:r w:rsidRPr="00884D47">
        <w:rPr>
          <w:rFonts w:eastAsia="Cambria"/>
        </w:rPr>
        <w:t xml:space="preserve"> på behovet for </w:t>
      </w:r>
      <w:r w:rsidR="00BE24E3">
        <w:rPr>
          <w:rFonts w:eastAsia="Cambria"/>
        </w:rPr>
        <w:t>skoleansatte som</w:t>
      </w:r>
      <w:r w:rsidRPr="00884D47">
        <w:rPr>
          <w:rFonts w:eastAsia="Cambria"/>
        </w:rPr>
        <w:t xml:space="preserve"> tør å gå inn i dialog med familie</w:t>
      </w:r>
      <w:r w:rsidR="449F6362" w:rsidRPr="00884D47">
        <w:rPr>
          <w:rFonts w:eastAsia="Cambria"/>
        </w:rPr>
        <w:t xml:space="preserve"> og som har evne til å knytte kontakt og få til samarbeid.</w:t>
      </w:r>
    </w:p>
    <w:p w14:paraId="23113162" w14:textId="30D29979" w:rsidR="79A34A86" w:rsidRPr="00600E14" w:rsidRDefault="00BE24E3" w:rsidP="5E8007BA">
      <w:pPr>
        <w:spacing w:before="240" w:after="240" w:line="276" w:lineRule="auto"/>
        <w:rPr>
          <w:rFonts w:eastAsia="Cambria" w:cs="Cambria"/>
          <w:szCs w:val="22"/>
        </w:rPr>
      </w:pPr>
      <w:r>
        <w:rPr>
          <w:rFonts w:eastAsia="Cambria" w:cs="Cambria"/>
          <w:szCs w:val="22"/>
        </w:rPr>
        <w:t xml:space="preserve">Flere av deltakerne </w:t>
      </w:r>
      <w:r w:rsidR="301C3912" w:rsidRPr="3872A20F">
        <w:rPr>
          <w:rFonts w:eastAsia="Cambria" w:cs="Cambria"/>
          <w:szCs w:val="22"/>
        </w:rPr>
        <w:t>p</w:t>
      </w:r>
      <w:r w:rsidR="5EA6D7D6" w:rsidRPr="3872A20F">
        <w:rPr>
          <w:rFonts w:eastAsia="Cambria" w:cs="Cambria"/>
          <w:szCs w:val="22"/>
        </w:rPr>
        <w:t>åpekte også</w:t>
      </w:r>
      <w:r w:rsidR="301C3912" w:rsidRPr="3872A20F">
        <w:rPr>
          <w:rFonts w:eastAsia="Cambria" w:cs="Cambria"/>
          <w:szCs w:val="22"/>
        </w:rPr>
        <w:t xml:space="preserve"> at lærere står i en </w:t>
      </w:r>
      <w:r>
        <w:rPr>
          <w:rFonts w:eastAsia="Cambria" w:cs="Cambria"/>
          <w:szCs w:val="22"/>
        </w:rPr>
        <w:t xml:space="preserve">stadig </w:t>
      </w:r>
      <w:r w:rsidR="301C3912" w:rsidRPr="3872A20F">
        <w:rPr>
          <w:rFonts w:eastAsia="Cambria" w:cs="Cambria"/>
          <w:szCs w:val="22"/>
        </w:rPr>
        <w:t>mer krevende og kompleks skolehverdag, noe som stiller større krav til klasseledelse og profesjonell trygghet. Flere beskr</w:t>
      </w:r>
      <w:r w:rsidR="5E008AD2" w:rsidRPr="3872A20F">
        <w:rPr>
          <w:rFonts w:eastAsia="Cambria" w:cs="Cambria"/>
          <w:szCs w:val="22"/>
        </w:rPr>
        <w:t>ev</w:t>
      </w:r>
      <w:r w:rsidR="301C3912" w:rsidRPr="3872A20F">
        <w:rPr>
          <w:rFonts w:eastAsia="Cambria" w:cs="Cambria"/>
          <w:szCs w:val="22"/>
        </w:rPr>
        <w:t xml:space="preserve"> at det</w:t>
      </w:r>
      <w:r w:rsidR="5DA2A9F6" w:rsidRPr="3872A20F">
        <w:rPr>
          <w:rFonts w:eastAsia="Cambria" w:cs="Cambria"/>
          <w:szCs w:val="22"/>
        </w:rPr>
        <w:t>te</w:t>
      </w:r>
      <w:r w:rsidR="301C3912" w:rsidRPr="3872A20F">
        <w:rPr>
          <w:rFonts w:eastAsia="Cambria" w:cs="Cambria"/>
          <w:szCs w:val="22"/>
        </w:rPr>
        <w:t xml:space="preserve"> ikke bare handler om elevens behov, men også om hvordan de </w:t>
      </w:r>
      <w:r>
        <w:rPr>
          <w:rFonts w:eastAsia="Cambria" w:cs="Cambria"/>
          <w:szCs w:val="22"/>
        </w:rPr>
        <w:lastRenderedPageBreak/>
        <w:t>skoleansatte</w:t>
      </w:r>
      <w:r w:rsidRPr="3872A20F">
        <w:rPr>
          <w:rFonts w:eastAsia="Cambria" w:cs="Cambria"/>
          <w:szCs w:val="22"/>
        </w:rPr>
        <w:t xml:space="preserve"> </w:t>
      </w:r>
      <w:r w:rsidR="301C3912" w:rsidRPr="3872A20F">
        <w:rPr>
          <w:rFonts w:eastAsia="Cambria" w:cs="Cambria"/>
          <w:szCs w:val="22"/>
        </w:rPr>
        <w:t>møter disse behovene og klarer å stå i krevende situasjoner over tid. Kompetanse på klasseledelse bl</w:t>
      </w:r>
      <w:r w:rsidR="60669163" w:rsidRPr="3872A20F">
        <w:rPr>
          <w:rFonts w:eastAsia="Cambria" w:cs="Cambria"/>
          <w:szCs w:val="22"/>
        </w:rPr>
        <w:t>e</w:t>
      </w:r>
      <w:r w:rsidR="301C3912" w:rsidRPr="3872A20F">
        <w:rPr>
          <w:rFonts w:eastAsia="Cambria" w:cs="Cambria"/>
          <w:szCs w:val="22"/>
        </w:rPr>
        <w:t xml:space="preserve"> </w:t>
      </w:r>
      <w:r w:rsidR="7866BC09" w:rsidRPr="3872A20F">
        <w:rPr>
          <w:rFonts w:eastAsia="Cambria" w:cs="Cambria"/>
          <w:szCs w:val="22"/>
        </w:rPr>
        <w:t>an</w:t>
      </w:r>
      <w:r w:rsidR="5F12F697" w:rsidRPr="3872A20F">
        <w:rPr>
          <w:rFonts w:eastAsia="Cambria" w:cs="Cambria"/>
          <w:szCs w:val="22"/>
        </w:rPr>
        <w:t>sett som</w:t>
      </w:r>
      <w:r w:rsidR="301C3912" w:rsidRPr="3872A20F">
        <w:rPr>
          <w:rFonts w:eastAsia="Cambria" w:cs="Cambria"/>
          <w:szCs w:val="22"/>
        </w:rPr>
        <w:t xml:space="preserve"> en viktig del av arbeidet med å forebygge og håndtere fravær, særlig i klasserom hvor utfordringene oppleves som sammensatte og vedvarende.</w:t>
      </w:r>
    </w:p>
    <w:p w14:paraId="11AC82C1" w14:textId="606BE34C" w:rsidR="79A34A86" w:rsidRPr="00B73035" w:rsidRDefault="00EE36C9" w:rsidP="005A324B">
      <w:pPr>
        <w:pStyle w:val="Overskrift4"/>
        <w:rPr>
          <w:rFonts w:eastAsia="Cambria" w:cs="Cambria"/>
          <w:i w:val="0"/>
          <w:szCs w:val="22"/>
        </w:rPr>
      </w:pPr>
      <w:r>
        <w:rPr>
          <w:rFonts w:eastAsia="Cambria"/>
        </w:rPr>
        <w:t>F</w:t>
      </w:r>
      <w:r w:rsidR="2275242D" w:rsidRPr="3872A20F">
        <w:rPr>
          <w:rFonts w:eastAsia="Cambria"/>
        </w:rPr>
        <w:t>orståelse av regelverk</w:t>
      </w:r>
    </w:p>
    <w:p w14:paraId="57FC3B42" w14:textId="1A5690CC" w:rsidR="79A34A86" w:rsidRPr="00600E14" w:rsidRDefault="2275242D" w:rsidP="005A324B">
      <w:pPr>
        <w:rPr>
          <w:rFonts w:eastAsia="Cambria" w:cs="Cambria"/>
          <w:szCs w:val="22"/>
        </w:rPr>
      </w:pPr>
      <w:r w:rsidRPr="3872A20F">
        <w:rPr>
          <w:rFonts w:eastAsia="Cambria" w:cs="Cambria"/>
          <w:szCs w:val="22"/>
        </w:rPr>
        <w:t>Flere påpekte behov</w:t>
      </w:r>
      <w:r w:rsidR="513AE411" w:rsidRPr="3872A20F">
        <w:rPr>
          <w:rFonts w:eastAsia="Cambria" w:cs="Cambria"/>
          <w:szCs w:val="22"/>
        </w:rPr>
        <w:t xml:space="preserve"> </w:t>
      </w:r>
      <w:r w:rsidRPr="3872A20F">
        <w:rPr>
          <w:rFonts w:eastAsia="Cambria" w:cs="Cambria"/>
          <w:szCs w:val="22"/>
        </w:rPr>
        <w:t xml:space="preserve">for </w:t>
      </w:r>
      <w:r w:rsidR="00EE36C9">
        <w:rPr>
          <w:rFonts w:eastAsia="Cambria" w:cs="Cambria"/>
          <w:szCs w:val="22"/>
        </w:rPr>
        <w:t xml:space="preserve">forståelse og trygghet rundt </w:t>
      </w:r>
      <w:r w:rsidRPr="3872A20F">
        <w:rPr>
          <w:rFonts w:eastAsia="Cambria" w:cs="Cambria"/>
          <w:szCs w:val="22"/>
        </w:rPr>
        <w:t>regelverket, særlig knyttet til kapittel 12</w:t>
      </w:r>
      <w:r w:rsidR="008B1072">
        <w:rPr>
          <w:rStyle w:val="Fotnotereferanse"/>
          <w:rFonts w:eastAsia="Cambria" w:cs="Cambria"/>
          <w:szCs w:val="22"/>
        </w:rPr>
        <w:footnoteReference w:id="2"/>
      </w:r>
      <w:r w:rsidR="008B1072" w:rsidRPr="3872A20F">
        <w:rPr>
          <w:rFonts w:eastAsia="Cambria" w:cs="Cambria"/>
          <w:szCs w:val="22"/>
        </w:rPr>
        <w:t xml:space="preserve"> </w:t>
      </w:r>
      <w:r w:rsidRPr="3872A20F">
        <w:rPr>
          <w:rFonts w:eastAsia="Cambria" w:cs="Cambria"/>
          <w:szCs w:val="22"/>
        </w:rPr>
        <w:t>og skolens arbeid med skolemiljøsaker. Deltakern</w:t>
      </w:r>
      <w:r w:rsidR="00F06E38">
        <w:rPr>
          <w:rFonts w:eastAsia="Cambria" w:cs="Cambria"/>
          <w:szCs w:val="22"/>
        </w:rPr>
        <w:t>e</w:t>
      </w:r>
      <w:r w:rsidRPr="3872A20F">
        <w:rPr>
          <w:rFonts w:eastAsia="Cambria" w:cs="Cambria"/>
          <w:szCs w:val="22"/>
        </w:rPr>
        <w:t xml:space="preserve"> beskr</w:t>
      </w:r>
      <w:r w:rsidR="147EF97E" w:rsidRPr="3872A20F">
        <w:rPr>
          <w:rFonts w:eastAsia="Cambria" w:cs="Cambria"/>
          <w:szCs w:val="22"/>
        </w:rPr>
        <w:t xml:space="preserve">ev </w:t>
      </w:r>
      <w:r w:rsidRPr="3872A20F">
        <w:rPr>
          <w:rFonts w:eastAsia="Cambria" w:cs="Cambria"/>
          <w:szCs w:val="22"/>
        </w:rPr>
        <w:t>at manglende kunnskap k</w:t>
      </w:r>
      <w:r w:rsidR="55A5883D" w:rsidRPr="3872A20F">
        <w:rPr>
          <w:rFonts w:eastAsia="Cambria" w:cs="Cambria"/>
          <w:szCs w:val="22"/>
        </w:rPr>
        <w:t xml:space="preserve">unne </w:t>
      </w:r>
      <w:r w:rsidRPr="3872A20F">
        <w:rPr>
          <w:rFonts w:eastAsia="Cambria" w:cs="Cambria"/>
          <w:szCs w:val="22"/>
        </w:rPr>
        <w:t xml:space="preserve">føre til at saker </w:t>
      </w:r>
      <w:r w:rsidR="272CD4DE" w:rsidRPr="3872A20F">
        <w:rPr>
          <w:rFonts w:eastAsia="Cambria" w:cs="Cambria"/>
          <w:szCs w:val="22"/>
        </w:rPr>
        <w:t xml:space="preserve">ble </w:t>
      </w:r>
      <w:r w:rsidRPr="3872A20F">
        <w:rPr>
          <w:rFonts w:eastAsia="Cambria" w:cs="Cambria"/>
          <w:szCs w:val="22"/>
        </w:rPr>
        <w:t>håndter</w:t>
      </w:r>
      <w:r w:rsidR="323AD636" w:rsidRPr="3872A20F">
        <w:rPr>
          <w:rFonts w:eastAsia="Cambria" w:cs="Cambria"/>
          <w:szCs w:val="22"/>
        </w:rPr>
        <w:t>t</w:t>
      </w:r>
      <w:r w:rsidRPr="3872A20F">
        <w:rPr>
          <w:rFonts w:eastAsia="Cambria" w:cs="Cambria"/>
          <w:szCs w:val="22"/>
        </w:rPr>
        <w:t xml:space="preserve"> feil eller at skolen g</w:t>
      </w:r>
      <w:r w:rsidR="13F9CB0B" w:rsidRPr="3872A20F">
        <w:rPr>
          <w:rFonts w:eastAsia="Cambria" w:cs="Cambria"/>
          <w:szCs w:val="22"/>
        </w:rPr>
        <w:t>ikk</w:t>
      </w:r>
      <w:r w:rsidRPr="3872A20F">
        <w:rPr>
          <w:rFonts w:eastAsia="Cambria" w:cs="Cambria"/>
          <w:szCs w:val="22"/>
        </w:rPr>
        <w:t xml:space="preserve"> for raskt over til tiltak uten tilstrekkelig kartlegging og undersøkelse. Samtidig uttryk</w:t>
      </w:r>
      <w:r w:rsidR="3FFE6662" w:rsidRPr="3872A20F">
        <w:rPr>
          <w:rFonts w:eastAsia="Cambria" w:cs="Cambria"/>
          <w:szCs w:val="22"/>
        </w:rPr>
        <w:t>te flere</w:t>
      </w:r>
      <w:r w:rsidRPr="3872A20F">
        <w:rPr>
          <w:rFonts w:eastAsia="Cambria" w:cs="Cambria"/>
          <w:szCs w:val="22"/>
        </w:rPr>
        <w:t xml:space="preserve"> et behov for felles forståelse i organisasjonen for når en sak skal håndteres innenfor kapittel 12</w:t>
      </w:r>
      <w:r w:rsidR="008B1072">
        <w:rPr>
          <w:rFonts w:eastAsia="Cambria" w:cs="Cambria"/>
          <w:szCs w:val="22"/>
        </w:rPr>
        <w:t xml:space="preserve"> </w:t>
      </w:r>
      <w:r w:rsidRPr="3872A20F">
        <w:rPr>
          <w:rFonts w:eastAsia="Cambria" w:cs="Cambria"/>
          <w:szCs w:val="22"/>
        </w:rPr>
        <w:t xml:space="preserve">og når den bør løses på lavere nivå. </w:t>
      </w:r>
    </w:p>
    <w:p w14:paraId="5651E32A" w14:textId="77777777" w:rsidR="003267F7" w:rsidRPr="003267F7" w:rsidRDefault="003267F7" w:rsidP="003267F7">
      <w:pPr>
        <w:rPr>
          <w:rFonts w:eastAsia="Cambria"/>
        </w:rPr>
      </w:pPr>
    </w:p>
    <w:p w14:paraId="2C815AF3" w14:textId="3FA19DB7" w:rsidR="79A34A86" w:rsidRPr="00600E14" w:rsidRDefault="5005D679" w:rsidP="003267F7">
      <w:pPr>
        <w:pStyle w:val="Overskrift4"/>
        <w:rPr>
          <w:rFonts w:eastAsia="Cambria" w:cs="Cambria"/>
          <w:b w:val="0"/>
          <w:szCs w:val="22"/>
        </w:rPr>
      </w:pPr>
      <w:r w:rsidRPr="3872A20F">
        <w:rPr>
          <w:rFonts w:eastAsia="Cambria"/>
        </w:rPr>
        <w:t>Kunnskap om psykisk helse</w:t>
      </w:r>
    </w:p>
    <w:p w14:paraId="63F80E0D" w14:textId="176C8F10" w:rsidR="79A34A86" w:rsidRPr="00600E14" w:rsidRDefault="5005D679" w:rsidP="003267F7">
      <w:pPr>
        <w:rPr>
          <w:rFonts w:eastAsia="Cambria" w:cs="Cambria"/>
          <w:szCs w:val="22"/>
        </w:rPr>
      </w:pPr>
      <w:r w:rsidRPr="3872A20F">
        <w:rPr>
          <w:rFonts w:eastAsia="Cambria" w:cs="Cambria"/>
          <w:szCs w:val="22"/>
        </w:rPr>
        <w:t>Flere</w:t>
      </w:r>
      <w:r w:rsidR="3F46113E" w:rsidRPr="3872A20F">
        <w:rPr>
          <w:rFonts w:eastAsia="Cambria" w:cs="Cambria"/>
          <w:szCs w:val="22"/>
        </w:rPr>
        <w:t xml:space="preserve"> </w:t>
      </w:r>
      <w:r w:rsidRPr="3872A20F">
        <w:rPr>
          <w:rFonts w:eastAsia="Cambria" w:cs="Cambria"/>
          <w:szCs w:val="22"/>
        </w:rPr>
        <w:t>pek</w:t>
      </w:r>
      <w:r w:rsidR="3247D8C8" w:rsidRPr="3872A20F">
        <w:rPr>
          <w:rFonts w:eastAsia="Cambria" w:cs="Cambria"/>
          <w:szCs w:val="22"/>
        </w:rPr>
        <w:t>te</w:t>
      </w:r>
      <w:r w:rsidRPr="3872A20F">
        <w:rPr>
          <w:rFonts w:eastAsia="Cambria" w:cs="Cambria"/>
          <w:szCs w:val="22"/>
        </w:rPr>
        <w:t xml:space="preserve"> på økende kompleksitet i elevgrupper og at det derfor trengs mer kompetanse knyttet til psykisk helse og psykologisk forståelse både </w:t>
      </w:r>
      <w:r w:rsidR="25F035A0" w:rsidRPr="3872A20F">
        <w:rPr>
          <w:rFonts w:eastAsia="Cambria" w:cs="Cambria"/>
          <w:szCs w:val="22"/>
        </w:rPr>
        <w:t>for</w:t>
      </w:r>
      <w:r w:rsidRPr="3872A20F">
        <w:rPr>
          <w:rFonts w:eastAsia="Cambria" w:cs="Cambria"/>
          <w:szCs w:val="22"/>
        </w:rPr>
        <w:t xml:space="preserve"> å kunne forstå hva fravær kan være uttrykk for, og å kunne møte elever og foresatte med trygghet og innsikt i mulige årsaker til utfordringene. Noen tr</w:t>
      </w:r>
      <w:r w:rsidR="75FF4A3C" w:rsidRPr="3872A20F">
        <w:rPr>
          <w:rFonts w:eastAsia="Cambria" w:cs="Cambria"/>
          <w:szCs w:val="22"/>
        </w:rPr>
        <w:t>akk</w:t>
      </w:r>
      <w:r w:rsidRPr="3872A20F">
        <w:rPr>
          <w:rFonts w:eastAsia="Cambria" w:cs="Cambria"/>
          <w:szCs w:val="22"/>
        </w:rPr>
        <w:t xml:space="preserve"> også frem behovet for helsefaglig kompetanse inn i arbeidet, og at det k</w:t>
      </w:r>
      <w:r w:rsidR="6A6D1209" w:rsidRPr="3872A20F">
        <w:rPr>
          <w:rFonts w:eastAsia="Cambria" w:cs="Cambria"/>
          <w:szCs w:val="22"/>
        </w:rPr>
        <w:t>unne</w:t>
      </w:r>
      <w:r w:rsidRPr="3872A20F">
        <w:rPr>
          <w:rFonts w:eastAsia="Cambria" w:cs="Cambria"/>
          <w:szCs w:val="22"/>
        </w:rPr>
        <w:t xml:space="preserve"> være nyttig med tettere samarbeid med kommunal psykolog eller andre helsetjenester.</w:t>
      </w:r>
    </w:p>
    <w:p w14:paraId="5478AC59" w14:textId="77777777" w:rsidR="003267F7" w:rsidRPr="003267F7" w:rsidRDefault="003267F7" w:rsidP="003267F7">
      <w:pPr>
        <w:rPr>
          <w:rFonts w:eastAsia="Cambria"/>
        </w:rPr>
      </w:pPr>
    </w:p>
    <w:p w14:paraId="0457CD32" w14:textId="655B3795" w:rsidR="79A34A86" w:rsidRDefault="1F970A18" w:rsidP="003267F7">
      <w:pPr>
        <w:pStyle w:val="Overskrift4"/>
        <w:rPr>
          <w:rFonts w:eastAsia="Cambria"/>
        </w:rPr>
      </w:pPr>
      <w:r w:rsidRPr="3872A20F">
        <w:rPr>
          <w:rFonts w:eastAsia="Cambria"/>
        </w:rPr>
        <w:t>Felles struktur og systemforståelse i oppfølgingen</w:t>
      </w:r>
    </w:p>
    <w:p w14:paraId="2048977D" w14:textId="70E6D90B" w:rsidR="79A34A86" w:rsidRPr="00600E14" w:rsidRDefault="1F970A18" w:rsidP="00292DFA">
      <w:pPr>
        <w:rPr>
          <w:rFonts w:eastAsia="Cambria" w:cs="Cambria"/>
          <w:szCs w:val="22"/>
        </w:rPr>
      </w:pPr>
      <w:r w:rsidRPr="3872A20F">
        <w:rPr>
          <w:rFonts w:eastAsia="Cambria" w:cs="Cambria"/>
          <w:szCs w:val="22"/>
        </w:rPr>
        <w:t>Informantene beskr</w:t>
      </w:r>
      <w:r w:rsidR="0FF23D3B" w:rsidRPr="3872A20F">
        <w:rPr>
          <w:rFonts w:eastAsia="Cambria" w:cs="Cambria"/>
          <w:szCs w:val="22"/>
        </w:rPr>
        <w:t>ev</w:t>
      </w:r>
      <w:r w:rsidRPr="3872A20F">
        <w:rPr>
          <w:rFonts w:eastAsia="Cambria" w:cs="Cambria"/>
          <w:szCs w:val="22"/>
        </w:rPr>
        <w:t xml:space="preserve"> at systematisk arbeid og strukturert oppfølging er viktig for å lykkes i arbeidet med skolefravær. Flere pek</w:t>
      </w:r>
      <w:r w:rsidR="11AEEF45" w:rsidRPr="3872A20F">
        <w:rPr>
          <w:rFonts w:eastAsia="Cambria" w:cs="Cambria"/>
          <w:szCs w:val="22"/>
        </w:rPr>
        <w:t>te</w:t>
      </w:r>
      <w:r w:rsidRPr="3872A20F">
        <w:rPr>
          <w:rFonts w:eastAsia="Cambria" w:cs="Cambria"/>
          <w:szCs w:val="22"/>
        </w:rPr>
        <w:t xml:space="preserve"> på at fravær ikke bare kan forstås som et individuelt problem, men må ses i sammenheng med klassemiljø, lærerteam og skolekontekst. </w:t>
      </w:r>
      <w:r w:rsidR="4226E85A" w:rsidRPr="3872A20F">
        <w:rPr>
          <w:rFonts w:eastAsia="Cambria" w:cs="Cambria"/>
          <w:szCs w:val="22"/>
        </w:rPr>
        <w:t xml:space="preserve">De påpekte at </w:t>
      </w:r>
      <w:r w:rsidR="005363EB">
        <w:rPr>
          <w:rFonts w:eastAsia="Cambria" w:cs="Cambria"/>
          <w:szCs w:val="22"/>
        </w:rPr>
        <w:t>felles kunnskap og forståelse av retningslinjer</w:t>
      </w:r>
      <w:r w:rsidR="00C52C9E">
        <w:rPr>
          <w:rFonts w:eastAsia="Cambria" w:cs="Cambria"/>
          <w:szCs w:val="22"/>
        </w:rPr>
        <w:t xml:space="preserve"> og</w:t>
      </w:r>
      <w:r w:rsidR="4226E85A" w:rsidRPr="3872A20F">
        <w:rPr>
          <w:rFonts w:eastAsia="Cambria" w:cs="Cambria"/>
          <w:szCs w:val="22"/>
        </w:rPr>
        <w:t xml:space="preserve"> </w:t>
      </w:r>
      <w:r w:rsidRPr="3872A20F">
        <w:rPr>
          <w:rFonts w:eastAsia="Cambria" w:cs="Cambria"/>
          <w:szCs w:val="22"/>
        </w:rPr>
        <w:t>tydelig</w:t>
      </w:r>
      <w:r w:rsidR="4226E85A" w:rsidRPr="3872A20F">
        <w:rPr>
          <w:rFonts w:eastAsia="Cambria" w:cs="Cambria"/>
          <w:szCs w:val="22"/>
        </w:rPr>
        <w:t xml:space="preserve"> </w:t>
      </w:r>
      <w:r w:rsidRPr="3872A20F">
        <w:rPr>
          <w:rFonts w:eastAsia="Cambria" w:cs="Cambria"/>
          <w:szCs w:val="22"/>
        </w:rPr>
        <w:t>systematik</w:t>
      </w:r>
      <w:r w:rsidR="307ED806" w:rsidRPr="3872A20F">
        <w:rPr>
          <w:rFonts w:eastAsia="Cambria" w:cs="Cambria"/>
          <w:szCs w:val="22"/>
        </w:rPr>
        <w:t xml:space="preserve">k i arbeidet </w:t>
      </w:r>
      <w:r w:rsidR="7A6083A0" w:rsidRPr="3872A20F">
        <w:rPr>
          <w:rFonts w:eastAsia="Cambria" w:cs="Cambria"/>
          <w:szCs w:val="22"/>
        </w:rPr>
        <w:t xml:space="preserve">kunne </w:t>
      </w:r>
      <w:r w:rsidR="307ED806" w:rsidRPr="3872A20F">
        <w:rPr>
          <w:rFonts w:eastAsia="Cambria" w:cs="Cambria"/>
          <w:szCs w:val="22"/>
        </w:rPr>
        <w:t>gjør</w:t>
      </w:r>
      <w:r w:rsidR="5E2AA939" w:rsidRPr="3872A20F">
        <w:rPr>
          <w:rFonts w:eastAsia="Cambria" w:cs="Cambria"/>
          <w:szCs w:val="22"/>
        </w:rPr>
        <w:t>e</w:t>
      </w:r>
      <w:r w:rsidR="307ED806" w:rsidRPr="3872A20F">
        <w:rPr>
          <w:rFonts w:eastAsia="Cambria" w:cs="Cambria"/>
          <w:szCs w:val="22"/>
        </w:rPr>
        <w:t xml:space="preserve"> </w:t>
      </w:r>
      <w:r w:rsidRPr="3872A20F">
        <w:rPr>
          <w:rFonts w:eastAsia="Cambria" w:cs="Cambria"/>
          <w:szCs w:val="22"/>
        </w:rPr>
        <w:t>det lettere å få oversikt og å iverksette riktige tiltak på riktig nivå</w:t>
      </w:r>
      <w:r w:rsidR="4EF08BDD" w:rsidRPr="3872A20F">
        <w:rPr>
          <w:rFonts w:eastAsia="Cambria" w:cs="Cambria"/>
          <w:szCs w:val="22"/>
        </w:rPr>
        <w:t xml:space="preserve"> og gi klarhet i hvem som har ansvar for hva. </w:t>
      </w:r>
      <w:r w:rsidRPr="3872A20F">
        <w:rPr>
          <w:rFonts w:eastAsia="Cambria" w:cs="Cambria"/>
          <w:szCs w:val="22"/>
        </w:rPr>
        <w:t xml:space="preserve">I tillegg </w:t>
      </w:r>
      <w:r w:rsidR="41A236A1" w:rsidRPr="3872A20F">
        <w:rPr>
          <w:rFonts w:eastAsia="Cambria" w:cs="Cambria"/>
          <w:szCs w:val="22"/>
        </w:rPr>
        <w:t>ble</w:t>
      </w:r>
      <w:r w:rsidRPr="3872A20F">
        <w:rPr>
          <w:rFonts w:eastAsia="Cambria" w:cs="Cambria"/>
          <w:szCs w:val="22"/>
        </w:rPr>
        <w:t xml:space="preserve"> behovet for en organisatorisk «rigg» som gjør at lærere ikke blir stående alene i krevende saker, og at fravær fanges opp og følges opp tidlig</w:t>
      </w:r>
      <w:r w:rsidR="002A0F19">
        <w:rPr>
          <w:rFonts w:eastAsia="Cambria" w:cs="Cambria"/>
          <w:szCs w:val="22"/>
        </w:rPr>
        <w:t>,</w:t>
      </w:r>
      <w:r w:rsidR="5373E3A6" w:rsidRPr="3872A20F">
        <w:rPr>
          <w:rFonts w:eastAsia="Cambria" w:cs="Cambria"/>
          <w:szCs w:val="22"/>
        </w:rPr>
        <w:t xml:space="preserve"> beskrevet</w:t>
      </w:r>
      <w:r w:rsidRPr="3872A20F">
        <w:rPr>
          <w:rFonts w:eastAsia="Cambria" w:cs="Cambria"/>
          <w:szCs w:val="22"/>
        </w:rPr>
        <w:t>.</w:t>
      </w:r>
    </w:p>
    <w:p w14:paraId="5DFD728E" w14:textId="77777777" w:rsidR="00292DFA" w:rsidRDefault="00292DFA" w:rsidP="00292DFA">
      <w:pPr>
        <w:rPr>
          <w:rFonts w:eastAsia="Cambria" w:cs="Cambria"/>
          <w:szCs w:val="22"/>
        </w:rPr>
      </w:pPr>
    </w:p>
    <w:p w14:paraId="24660C1C" w14:textId="3CADF153" w:rsidR="79A34A86" w:rsidRPr="00600E14" w:rsidRDefault="5D833FF6" w:rsidP="00632651">
      <w:pPr>
        <w:pStyle w:val="Overskrift4"/>
        <w:rPr>
          <w:rFonts w:eastAsia="Cambria" w:cs="Cambria"/>
          <w:b w:val="0"/>
          <w:szCs w:val="22"/>
        </w:rPr>
      </w:pPr>
      <w:r w:rsidRPr="3872A20F">
        <w:rPr>
          <w:rFonts w:eastAsia="Cambria"/>
        </w:rPr>
        <w:t xml:space="preserve">Kompetanse på mobbing, sosiale dynamikker og atferdsutfordringer </w:t>
      </w:r>
    </w:p>
    <w:p w14:paraId="30E7966B" w14:textId="087DD1DE" w:rsidR="587FD293" w:rsidRDefault="5D833FF6" w:rsidP="00632651">
      <w:pPr>
        <w:rPr>
          <w:rFonts w:eastAsia="Cambria" w:cs="Cambria"/>
          <w:szCs w:val="22"/>
        </w:rPr>
      </w:pPr>
      <w:r w:rsidRPr="3872A20F">
        <w:rPr>
          <w:rFonts w:eastAsia="Cambria" w:cs="Cambria"/>
          <w:szCs w:val="22"/>
        </w:rPr>
        <w:t>Flere ettersp</w:t>
      </w:r>
      <w:r w:rsidR="2D81F903" w:rsidRPr="3872A20F">
        <w:rPr>
          <w:rFonts w:eastAsia="Cambria" w:cs="Cambria"/>
          <w:szCs w:val="22"/>
        </w:rPr>
        <w:t>urte</w:t>
      </w:r>
      <w:r w:rsidRPr="3872A20F">
        <w:rPr>
          <w:rFonts w:eastAsia="Cambria" w:cs="Cambria"/>
          <w:szCs w:val="22"/>
        </w:rPr>
        <w:t xml:space="preserve"> kompetanse knyttet til mobbing, skolemiljø og sosiale dynamikker, </w:t>
      </w:r>
      <w:r w:rsidR="00F46985">
        <w:rPr>
          <w:rFonts w:eastAsia="Cambria" w:cs="Cambria"/>
          <w:szCs w:val="22"/>
        </w:rPr>
        <w:t xml:space="preserve">inkludert </w:t>
      </w:r>
      <w:r w:rsidRPr="3872A20F">
        <w:rPr>
          <w:rFonts w:eastAsia="Cambria" w:cs="Cambria"/>
          <w:szCs w:val="22"/>
        </w:rPr>
        <w:t>atferdsutfordringer. Noen beskr</w:t>
      </w:r>
      <w:r w:rsidR="5B6E2D83" w:rsidRPr="3872A20F">
        <w:rPr>
          <w:rFonts w:eastAsia="Cambria" w:cs="Cambria"/>
          <w:szCs w:val="22"/>
        </w:rPr>
        <w:t>ev</w:t>
      </w:r>
      <w:r w:rsidRPr="3872A20F">
        <w:rPr>
          <w:rFonts w:eastAsia="Cambria" w:cs="Cambria"/>
          <w:szCs w:val="22"/>
        </w:rPr>
        <w:t xml:space="preserve"> at</w:t>
      </w:r>
      <w:r w:rsidR="007A6A8D">
        <w:rPr>
          <w:rFonts w:eastAsia="Cambria" w:cs="Cambria"/>
          <w:szCs w:val="22"/>
        </w:rPr>
        <w:t xml:space="preserve"> skole</w:t>
      </w:r>
      <w:r w:rsidRPr="3872A20F">
        <w:rPr>
          <w:rFonts w:eastAsia="Cambria" w:cs="Cambria"/>
          <w:szCs w:val="22"/>
        </w:rPr>
        <w:t xml:space="preserve">fravær ofte henger sammen med samspill i elevgruppen, relasjoner mellom elever og hvordan klassemiljøet fungerer. Samtidig </w:t>
      </w:r>
      <w:r w:rsidR="22B5CB64" w:rsidRPr="3872A20F">
        <w:rPr>
          <w:rFonts w:eastAsia="Cambria" w:cs="Cambria"/>
          <w:szCs w:val="22"/>
        </w:rPr>
        <w:t>erfarte de</w:t>
      </w:r>
      <w:r w:rsidRPr="3872A20F">
        <w:rPr>
          <w:rFonts w:eastAsia="Cambria" w:cs="Cambria"/>
          <w:szCs w:val="22"/>
        </w:rPr>
        <w:t xml:space="preserve"> at atferds</w:t>
      </w:r>
      <w:r w:rsidR="00BA7CDF">
        <w:rPr>
          <w:rFonts w:eastAsia="Cambria" w:cs="Cambria"/>
          <w:szCs w:val="22"/>
        </w:rPr>
        <w:t>utfordringer</w:t>
      </w:r>
      <w:r w:rsidRPr="3872A20F">
        <w:rPr>
          <w:rFonts w:eastAsia="Cambria" w:cs="Cambria"/>
          <w:szCs w:val="22"/>
        </w:rPr>
        <w:t xml:space="preserve"> går igjen på tvers av trinn og elevgrupper, og at skolen trenger kompetanse til å tolke og håndtere slike uttrykk tidlig. Dette inklude</w:t>
      </w:r>
      <w:r w:rsidR="2A3895AB" w:rsidRPr="3872A20F">
        <w:rPr>
          <w:rFonts w:eastAsia="Cambria" w:cs="Cambria"/>
          <w:szCs w:val="22"/>
        </w:rPr>
        <w:t>rte</w:t>
      </w:r>
      <w:r w:rsidRPr="3872A20F">
        <w:rPr>
          <w:rFonts w:eastAsia="Cambria" w:cs="Cambria"/>
          <w:szCs w:val="22"/>
        </w:rPr>
        <w:t xml:space="preserve"> både forståelse av mobbebegrepet og dynamikker i skolemiljøet, samt ferdigheter til å møte atferd på måter som bidrar til trygghet, relasjonsbygging og forebygging av videre </w:t>
      </w:r>
      <w:r w:rsidR="00670329">
        <w:rPr>
          <w:rFonts w:eastAsia="Cambria" w:cs="Cambria"/>
          <w:szCs w:val="22"/>
        </w:rPr>
        <w:t>skole</w:t>
      </w:r>
      <w:r w:rsidRPr="3872A20F">
        <w:rPr>
          <w:rFonts w:eastAsia="Cambria" w:cs="Cambria"/>
          <w:szCs w:val="22"/>
        </w:rPr>
        <w:t>fravær.</w:t>
      </w:r>
    </w:p>
    <w:p w14:paraId="7FC3D961" w14:textId="32B87D5D" w:rsidR="00BB761A" w:rsidRPr="00684969" w:rsidRDefault="00BB761A" w:rsidP="3872A20F">
      <w:pPr>
        <w:pStyle w:val="Overskrift1"/>
        <w:tabs>
          <w:tab w:val="clear" w:pos="510"/>
        </w:tabs>
        <w:spacing w:line="240" w:lineRule="auto"/>
      </w:pPr>
      <w:bookmarkStart w:id="73" w:name="_Toc206410914"/>
      <w:bookmarkStart w:id="74" w:name="_Toc206410916"/>
      <w:bookmarkStart w:id="75" w:name="_Toc229126741"/>
      <w:bookmarkEnd w:id="73"/>
      <w:r>
        <w:lastRenderedPageBreak/>
        <w:t>Diskusjon</w:t>
      </w:r>
      <w:bookmarkEnd w:id="74"/>
      <w:bookmarkEnd w:id="75"/>
    </w:p>
    <w:p w14:paraId="41780436" w14:textId="07A5655F" w:rsidR="60756FB0" w:rsidRDefault="60756FB0" w:rsidP="587FD293">
      <w:pPr>
        <w:pStyle w:val="Overskrift2"/>
      </w:pPr>
      <w:bookmarkStart w:id="76" w:name="_Toc229126742"/>
      <w:r w:rsidRPr="6975E102">
        <w:rPr>
          <w:rFonts w:eastAsia="Cambria" w:cs="Cambria"/>
        </w:rPr>
        <w:t>Hovedfunn</w:t>
      </w:r>
      <w:bookmarkEnd w:id="76"/>
    </w:p>
    <w:p w14:paraId="3F3FE716" w14:textId="43E6E4D5" w:rsidR="00C85E46" w:rsidRDefault="5DC336D0" w:rsidP="6ADEC9B3">
      <w:pPr>
        <w:rPr>
          <w:rFonts w:eastAsia="Cambria" w:cs="Cambria"/>
        </w:rPr>
      </w:pPr>
      <w:r w:rsidRPr="6ADEC9B3">
        <w:rPr>
          <w:rFonts w:eastAsia="Cambria" w:cs="Cambria"/>
        </w:rPr>
        <w:t xml:space="preserve">Vi identifiserte fem systematiske oversikter og </w:t>
      </w:r>
      <w:r w:rsidR="028B194D" w:rsidRPr="6ADEC9B3">
        <w:rPr>
          <w:rFonts w:eastAsia="Cambria" w:cs="Cambria"/>
        </w:rPr>
        <w:t>3</w:t>
      </w:r>
      <w:r w:rsidR="1881A983" w:rsidRPr="6ADEC9B3">
        <w:rPr>
          <w:rFonts w:eastAsia="Cambria" w:cs="Cambria"/>
        </w:rPr>
        <w:t>0</w:t>
      </w:r>
      <w:r w:rsidRPr="6ADEC9B3">
        <w:rPr>
          <w:rFonts w:eastAsia="Cambria" w:cs="Cambria"/>
        </w:rPr>
        <w:t xml:space="preserve"> primærstudier som </w:t>
      </w:r>
      <w:r w:rsidR="00414582" w:rsidRPr="6ADEC9B3">
        <w:rPr>
          <w:rFonts w:eastAsia="Cambria" w:cs="Cambria"/>
        </w:rPr>
        <w:t xml:space="preserve">på ulike måter </w:t>
      </w:r>
      <w:r w:rsidRPr="6ADEC9B3">
        <w:rPr>
          <w:rFonts w:eastAsia="Cambria" w:cs="Cambria"/>
        </w:rPr>
        <w:t xml:space="preserve">belyste problemstillingen om hvilken kompetanse skolen trenger i arbeidet med skolefravær. </w:t>
      </w:r>
      <w:r w:rsidR="00414582" w:rsidRPr="6ADEC9B3">
        <w:rPr>
          <w:rFonts w:eastAsia="Cambria" w:cs="Cambria"/>
        </w:rPr>
        <w:t>Både</w:t>
      </w:r>
      <w:r w:rsidRPr="6ADEC9B3">
        <w:rPr>
          <w:rFonts w:eastAsia="Cambria" w:cs="Cambria"/>
        </w:rPr>
        <w:t xml:space="preserve"> oversiktene </w:t>
      </w:r>
      <w:r w:rsidR="00414582" w:rsidRPr="6ADEC9B3">
        <w:rPr>
          <w:rFonts w:eastAsia="Cambria" w:cs="Cambria"/>
        </w:rPr>
        <w:t xml:space="preserve">og primærstudiene </w:t>
      </w:r>
      <w:r w:rsidR="00E84BC7">
        <w:rPr>
          <w:rFonts w:eastAsia="Cambria" w:cs="Cambria"/>
        </w:rPr>
        <w:t>bygget</w:t>
      </w:r>
      <w:r w:rsidR="00E84BC7" w:rsidRPr="6ADEC9B3">
        <w:rPr>
          <w:rFonts w:eastAsia="Cambria" w:cs="Cambria"/>
        </w:rPr>
        <w:t xml:space="preserve"> </w:t>
      </w:r>
      <w:r w:rsidR="00793407" w:rsidRPr="6ADEC9B3">
        <w:rPr>
          <w:rFonts w:eastAsia="Cambria" w:cs="Cambria"/>
        </w:rPr>
        <w:t xml:space="preserve">i hovedsak </w:t>
      </w:r>
      <w:r w:rsidR="00E84BC7">
        <w:rPr>
          <w:rFonts w:eastAsia="Cambria" w:cs="Cambria"/>
        </w:rPr>
        <w:t xml:space="preserve">på </w:t>
      </w:r>
      <w:r w:rsidR="00793407" w:rsidRPr="6ADEC9B3">
        <w:rPr>
          <w:rFonts w:eastAsia="Cambria" w:cs="Cambria"/>
        </w:rPr>
        <w:t xml:space="preserve">kvalitative </w:t>
      </w:r>
      <w:r w:rsidR="00E84BC7">
        <w:rPr>
          <w:rFonts w:eastAsia="Cambria" w:cs="Cambria"/>
        </w:rPr>
        <w:t xml:space="preserve">studier </w:t>
      </w:r>
      <w:r w:rsidR="00793407" w:rsidRPr="6ADEC9B3">
        <w:rPr>
          <w:rFonts w:eastAsia="Cambria" w:cs="Cambria"/>
        </w:rPr>
        <w:t xml:space="preserve">og </w:t>
      </w:r>
      <w:r w:rsidRPr="6ADEC9B3">
        <w:rPr>
          <w:rFonts w:eastAsia="Cambria" w:cs="Cambria"/>
        </w:rPr>
        <w:t xml:space="preserve">dekket ulike tematiske innfallsvinkler, men alle </w:t>
      </w:r>
      <w:r w:rsidR="00371579" w:rsidRPr="6ADEC9B3">
        <w:rPr>
          <w:rFonts w:eastAsia="Cambria" w:cs="Cambria"/>
        </w:rPr>
        <w:t xml:space="preserve">rapporterte </w:t>
      </w:r>
      <w:r w:rsidRPr="6ADEC9B3">
        <w:rPr>
          <w:rFonts w:eastAsia="Cambria" w:cs="Cambria"/>
        </w:rPr>
        <w:t>funn knyttet til skoleansattes kompetanse til å avdekke</w:t>
      </w:r>
      <w:r w:rsidR="00F57F3C">
        <w:rPr>
          <w:rFonts w:eastAsia="Cambria" w:cs="Cambria"/>
        </w:rPr>
        <w:t>, undersøke</w:t>
      </w:r>
      <w:r w:rsidRPr="6ADEC9B3">
        <w:rPr>
          <w:rFonts w:eastAsia="Cambria" w:cs="Cambria"/>
        </w:rPr>
        <w:t xml:space="preserve"> og følge opp skolefravær. I tillegg </w:t>
      </w:r>
      <w:r w:rsidR="00B71E95">
        <w:rPr>
          <w:rFonts w:eastAsia="Cambria" w:cs="Cambria"/>
        </w:rPr>
        <w:t xml:space="preserve">inkluderte vi data fra </w:t>
      </w:r>
      <w:r w:rsidRPr="6ADEC9B3">
        <w:rPr>
          <w:rFonts w:eastAsia="Cambria" w:cs="Cambria"/>
        </w:rPr>
        <w:t>kvalitative intervjuer med 27 ansatte</w:t>
      </w:r>
      <w:r w:rsidR="6B6D6A1C" w:rsidRPr="6ADEC9B3">
        <w:rPr>
          <w:rFonts w:eastAsia="Cambria" w:cs="Cambria"/>
        </w:rPr>
        <w:t xml:space="preserve"> </w:t>
      </w:r>
      <w:r w:rsidR="00D71A2F" w:rsidRPr="6ADEC9B3">
        <w:rPr>
          <w:rFonts w:eastAsia="Cambria" w:cs="Cambria"/>
        </w:rPr>
        <w:t xml:space="preserve">i </w:t>
      </w:r>
      <w:r w:rsidR="004577E5">
        <w:rPr>
          <w:rFonts w:eastAsia="Cambria" w:cs="Cambria"/>
        </w:rPr>
        <w:t xml:space="preserve">den norske </w:t>
      </w:r>
      <w:r w:rsidR="00D71A2F" w:rsidRPr="6ADEC9B3">
        <w:rPr>
          <w:rFonts w:eastAsia="Cambria" w:cs="Cambria"/>
        </w:rPr>
        <w:t>skole- og oppvekst</w:t>
      </w:r>
      <w:r w:rsidR="005659C0" w:rsidRPr="6ADEC9B3">
        <w:rPr>
          <w:rFonts w:eastAsia="Cambria" w:cs="Cambria"/>
        </w:rPr>
        <w:t xml:space="preserve">sektoren </w:t>
      </w:r>
      <w:r w:rsidR="6B6D6A1C" w:rsidRPr="6ADEC9B3">
        <w:rPr>
          <w:rFonts w:eastAsia="Cambria" w:cs="Cambria"/>
        </w:rPr>
        <w:t xml:space="preserve">om deres syn på kompetansebehov knyttet til arbeidet med skolefravær. </w:t>
      </w:r>
      <w:r w:rsidR="02E2F8CF" w:rsidRPr="6ADEC9B3">
        <w:rPr>
          <w:rFonts w:eastAsia="Cambria" w:cs="Cambria"/>
        </w:rPr>
        <w:t>Funn</w:t>
      </w:r>
      <w:r w:rsidR="00345767" w:rsidRPr="6ADEC9B3">
        <w:rPr>
          <w:rFonts w:eastAsia="Cambria" w:cs="Cambria"/>
        </w:rPr>
        <w:t xml:space="preserve">ene fra denne kartleggingsoversikten og de kvalitative </w:t>
      </w:r>
      <w:r w:rsidR="02E2F8CF" w:rsidRPr="6ADEC9B3">
        <w:rPr>
          <w:rFonts w:eastAsia="Cambria" w:cs="Cambria"/>
        </w:rPr>
        <w:t>intervjue</w:t>
      </w:r>
      <w:r w:rsidR="00345767" w:rsidRPr="6ADEC9B3">
        <w:rPr>
          <w:rFonts w:eastAsia="Cambria" w:cs="Cambria"/>
        </w:rPr>
        <w:t xml:space="preserve">ne </w:t>
      </w:r>
      <w:r w:rsidR="02E2F8CF" w:rsidRPr="6ADEC9B3">
        <w:rPr>
          <w:rFonts w:eastAsia="Cambria" w:cs="Cambria"/>
        </w:rPr>
        <w:t>viser at arbeid med skolefravær krever bred og sammensatt kompetanse</w:t>
      </w:r>
      <w:r w:rsidR="00C85E46" w:rsidRPr="6ADEC9B3">
        <w:rPr>
          <w:rFonts w:eastAsia="Cambria" w:cs="Cambria"/>
        </w:rPr>
        <w:t>.</w:t>
      </w:r>
      <w:r w:rsidR="02E2F8CF" w:rsidRPr="6ADEC9B3">
        <w:rPr>
          <w:rFonts w:eastAsia="Cambria" w:cs="Cambria"/>
        </w:rPr>
        <w:t xml:space="preserve"> </w:t>
      </w:r>
    </w:p>
    <w:p w14:paraId="75C5B872" w14:textId="77777777" w:rsidR="00DE7EFA" w:rsidRDefault="00DE7EFA" w:rsidP="00C85E46">
      <w:pPr>
        <w:rPr>
          <w:rFonts w:eastAsia="Cambria" w:cs="Cambria"/>
          <w:szCs w:val="22"/>
        </w:rPr>
      </w:pPr>
    </w:p>
    <w:p w14:paraId="38B5FF8F" w14:textId="36AAE8DF" w:rsidR="00823104" w:rsidRDefault="00823104" w:rsidP="00823104">
      <w:r>
        <w:t>For det første tyder funnene på at relasjonell</w:t>
      </w:r>
      <w:r w:rsidR="00971A8B">
        <w:rPr>
          <w:rFonts w:eastAsia="Cambria"/>
        </w:rPr>
        <w:t xml:space="preserve"> </w:t>
      </w:r>
      <w:r w:rsidR="02E2F8CF">
        <w:rPr>
          <w:rFonts w:eastAsia="Cambria"/>
        </w:rPr>
        <w:t xml:space="preserve">kompetanse </w:t>
      </w:r>
      <w:r w:rsidR="02E2F8CF" w:rsidDel="00A3473C">
        <w:rPr>
          <w:rFonts w:eastAsia="Cambria"/>
        </w:rPr>
        <w:t xml:space="preserve">fremstår </w:t>
      </w:r>
      <w:r>
        <w:t>som et sentralt grunnlag i arbeidet med skolefravær. Både forskningslitteraturen og intervjuene peker mot betydningen av at ansatte kan etablere trygge, forutsigbare og tillitsfulle relasjoner til elever og foresatte, og håndtere krevende situasjoner og samtaler på en måte som fremmer samarbeid. Dette kan forstås som at arbeidet med skolefravær i praksis handler mye om hvordan ansatte møter elever og familier i situasjoner som ofte er preget av usikkerhet, belastning og sammensatte utfordringer.</w:t>
      </w:r>
    </w:p>
    <w:p w14:paraId="3919D6C9" w14:textId="77777777" w:rsidR="00823104" w:rsidRDefault="00823104" w:rsidP="00823104"/>
    <w:p w14:paraId="2F51B297" w14:textId="2E202849" w:rsidR="00823104" w:rsidRDefault="00823104" w:rsidP="00823104">
      <w:r>
        <w:t>For det andre synliggjør kartleggingen at ansatte ser ut til å ha behov for kunnskap som gjør dem bedre i stand til å forstå skolefravær som et komplekst og sammensatt fenomen. Dette gjelder blant annet kompetanse knyttet til psykisk helse, nevro</w:t>
      </w:r>
      <w:r w:rsidR="5E086A9D">
        <w:t>diversitet</w:t>
      </w:r>
      <w:r>
        <w:t>, lærevansker, somatiske plager, mobbing, skolemiljø og sosiale dynamikker. Funnene kan tyde på at slik kompetanse er viktig både for å oppdage tidlige tegn på at en elev strever, og for å undersøke hva fraværet kan være uttrykk for. Samlet peker dette mot at skolefravær</w:t>
      </w:r>
      <w:r w:rsidR="00E26209">
        <w:t xml:space="preserve"> </w:t>
      </w:r>
      <w:r w:rsidR="001E2E53">
        <w:t xml:space="preserve">bør </w:t>
      </w:r>
      <w:r>
        <w:t>forstås i lys av elevens totale situasjon, snarere enn som et avgrenset problem knyttet til motivasjon eller oppmøte alene.</w:t>
      </w:r>
    </w:p>
    <w:p w14:paraId="6C3D0EF7" w14:textId="77777777" w:rsidR="00823104" w:rsidRDefault="00823104" w:rsidP="00823104"/>
    <w:p w14:paraId="7D73F7D6" w14:textId="22B65283" w:rsidR="00823104" w:rsidRDefault="00823104" w:rsidP="00823104">
      <w:r w:rsidRPr="006A1F80">
        <w:t xml:space="preserve">Videre tyder resultatene på at kompetansebehovet ikke bare er individuelt, men også organisatorisk og tverrfaglig. Flere av studiene og intervjuene beskriver uklare roller, varierende systematikk og mangelfull koordinering mellom skole, PPT, skolehelsetjeneste og andre relevante aktører. Dette kan indikere at kompetanse i arbeidet med skolefravær også handler om felles rutiner, rolleforståelse, samhandlingskompetanse og organisatoriske strukturer som gjør det mulig å </w:t>
      </w:r>
      <w:r w:rsidR="00E26209">
        <w:t>avdekke</w:t>
      </w:r>
      <w:r w:rsidR="00E26209" w:rsidRPr="006A1F80">
        <w:t xml:space="preserve"> </w:t>
      </w:r>
      <w:r w:rsidRPr="006A1F80">
        <w:t xml:space="preserve">og følge opp fravær tidlig. Resultatene kan dermed peke mot at styrking av praksis ikke </w:t>
      </w:r>
      <w:r w:rsidRPr="006A1F80">
        <w:lastRenderedPageBreak/>
        <w:t>bare bør rettes mot enkeltansattes kunnskap og ferdigheter, men også mot skolers og kommuners samlede kapasitet til å arbeide systematisk og koordinert.</w:t>
      </w:r>
    </w:p>
    <w:p w14:paraId="097B8197" w14:textId="1418C87E" w:rsidR="00DE7EFA" w:rsidRPr="00C50111" w:rsidRDefault="00823104" w:rsidP="0076308C">
      <w:pPr>
        <w:spacing w:before="240" w:after="240"/>
        <w:rPr>
          <w:rFonts w:eastAsia="Cambria" w:cs="Cambria"/>
          <w:highlight w:val="yellow"/>
        </w:rPr>
      </w:pPr>
      <w:r>
        <w:t xml:space="preserve">Funnene fra intervjuene med ansatte i norske kommuner ser i stor grad ut til å understøtte mønstrene i forskningslitteraturen. Informantene fremhevet særlig relasjonell kompetanse, klasseledelse, regelverksforståelse, psykisk helse, systemforståelse og kompetanse knyttet til mobbing, sosiale dynamikker og atferdsutfordringer. At disse temaene går igjen både i litteraturen og i de kvalitative intervjuene, kan styrke inntrykket av at dette er kompetanseområder som oppleves som relevante i praksisfeltet. Samtidig må dette forstås som en identifisering av etterspurte og fremtredende kompetanseområder, ikke som dokumentasjon på hvilke former for kompetanseutvikling som gir best resultater knyttet til skolefraværsproblematikk. </w:t>
      </w:r>
      <w:r w:rsidRPr="3872A20F">
        <w:rPr>
          <w:rFonts w:eastAsia="Cambria" w:cs="Cambria"/>
          <w:szCs w:val="22"/>
        </w:rPr>
        <w:t xml:space="preserve">I intervjuene kom det i tillegg frem at norske </w:t>
      </w:r>
      <w:r w:rsidRPr="00666667">
        <w:rPr>
          <w:rFonts w:eastAsia="Cambria" w:cs="Cambria"/>
          <w:szCs w:val="22"/>
        </w:rPr>
        <w:t>skoleansatte</w:t>
      </w:r>
      <w:r w:rsidRPr="3872A20F">
        <w:rPr>
          <w:rFonts w:eastAsia="Cambria" w:cs="Cambria"/>
          <w:szCs w:val="22"/>
        </w:rPr>
        <w:t xml:space="preserve"> etterspør økt kompetanse i regelverk, særlig knyttet til håndtering av saker etter opplæringslovens kapittel 12, og trygghet i juridiske vurderinger. Fravær forstås gjennomgående som et komplekst og kontekstuelt fenomen som må møtes på individ-, klasse- og skolenivå, snarere enn som et isolert elevproblem.</w:t>
      </w:r>
    </w:p>
    <w:p w14:paraId="4B41E560" w14:textId="29697E28" w:rsidR="60756FB0" w:rsidRDefault="60756FB0" w:rsidP="587FD293">
      <w:pPr>
        <w:pStyle w:val="Overskrift2"/>
      </w:pPr>
      <w:bookmarkStart w:id="77" w:name="_Toc229126743"/>
      <w:r w:rsidRPr="4CDACCC4">
        <w:rPr>
          <w:rFonts w:eastAsia="Cambria" w:cs="Cambria"/>
        </w:rPr>
        <w:t>Er kunnskapsgrunnlaget dekkende, pålitelig og anvendelig?</w:t>
      </w:r>
      <w:bookmarkEnd w:id="77"/>
    </w:p>
    <w:p w14:paraId="5D14ED8D" w14:textId="77777777" w:rsidR="009D76B7" w:rsidRPr="00C50111" w:rsidRDefault="009D76B7" w:rsidP="009D76B7">
      <w:pPr>
        <w:spacing w:before="240" w:after="240"/>
        <w:rPr>
          <w:rFonts w:eastAsia="Cambria" w:cs="Cambria"/>
          <w:szCs w:val="22"/>
        </w:rPr>
      </w:pPr>
      <w:r w:rsidRPr="00C50111">
        <w:rPr>
          <w:rFonts w:eastAsia="Cambria" w:cs="Cambria"/>
          <w:szCs w:val="22"/>
        </w:rPr>
        <w:t>Kunnskapsgrunnlaget i denne oversikten vurderes samlet sett å gi et godt svar på problemstillingene, særlig fordi vi har kombinert to komplementære datakilder: en kartleggingsoversikt over nasjonal og internasjonal forskning og egne kvalitative intervjuer med norske skoleansatte. Denne kombinasjonen styrker både bredden og relevansen i kunnskapsgrunnlaget. Forskningslitteraturen gir et overordnet bilde av hvilke kompetanseområder som fremheves i feltet, mens intervjuene tilfører praksisnære erfaringer og k</w:t>
      </w:r>
      <w:r w:rsidRPr="009D76B7">
        <w:rPr>
          <w:rFonts w:eastAsia="Cambria"/>
        </w:rPr>
        <w:t>o</w:t>
      </w:r>
      <w:r w:rsidRPr="00C50111">
        <w:rPr>
          <w:rFonts w:eastAsia="Cambria" w:cs="Cambria"/>
          <w:szCs w:val="22"/>
        </w:rPr>
        <w:t>ntekstuelle nyanser fra norsk skolehverdag.</w:t>
      </w:r>
    </w:p>
    <w:p w14:paraId="430BD5DE" w14:textId="325C176A" w:rsidR="009D76B7" w:rsidRPr="00C50111" w:rsidRDefault="009D76B7" w:rsidP="009D76B7">
      <w:pPr>
        <w:spacing w:before="240" w:after="240"/>
        <w:rPr>
          <w:rFonts w:eastAsia="Cambria" w:cs="Cambria"/>
          <w:szCs w:val="22"/>
        </w:rPr>
      </w:pPr>
      <w:r w:rsidRPr="00C50111">
        <w:rPr>
          <w:rFonts w:eastAsia="Cambria" w:cs="Cambria"/>
          <w:szCs w:val="22"/>
        </w:rPr>
        <w:t>Samtidig har kunnskapsgrunnlaget noen metodiske begrensninger som må tas i betraktning ved tolkningen av resultatene. De systematiske oversiktene ble gjennomgående vurdert til moderat eller lav metodisk kvalitet, med svakheter særlig knyttet til mangelfull rapportering av søkestrategier, kvalitetsvurderinger og analysemetoder. Dette innebærer at funnene fra oversiktene bør tolkes med en viss varsomhet. De kvalitative primærstudiene ble i hovedsak vurdert til middels til høy kvalitet, noe som styrker tilliten til disse funnene, selv om flere studier manglet refleksivitet og tydelig metodisk beskrivelse. Primærstudiene med andre studiedesign hadde mer varierende kvalitet, og de kvantitative studiene var tverrsnittstudier som bare gir grunnlag for å si noe om sammenhenger, ikke årsaksforhold.</w:t>
      </w:r>
    </w:p>
    <w:p w14:paraId="38188C00" w14:textId="478824D6" w:rsidR="009D76B7" w:rsidRPr="00C50111" w:rsidRDefault="009D76B7" w:rsidP="6ADEC9B3">
      <w:pPr>
        <w:spacing w:before="240" w:after="240"/>
        <w:rPr>
          <w:rFonts w:eastAsia="Cambria" w:cs="Cambria"/>
        </w:rPr>
      </w:pPr>
      <w:r w:rsidRPr="6ADEC9B3">
        <w:rPr>
          <w:rFonts w:eastAsia="Cambria" w:cs="Cambria"/>
        </w:rPr>
        <w:t xml:space="preserve">Forskningsfeltet er dessuten i stor grad dominert av kvalitative studier av varierende kvalitet, og en betydelig andel av studiene er gjennomført i kontekster der overførbarheten til norsk skole kan være usikker. I tillegg er det få studier som undersøker konkrete tiltak for å sikre at skoleansatte har relevant og tilstrekkelig kompetanse i møte med skolefravær. Ingen av de inkluderte studiene omhandler skoleansattes kompetanse eksplisitt som hovedtema. Resultatene sier derfor først og fremst noe om hvilke kompetanseområder som løftes frem som viktige eller </w:t>
      </w:r>
      <w:r w:rsidRPr="6ADEC9B3">
        <w:rPr>
          <w:rFonts w:eastAsia="Cambria" w:cs="Cambria"/>
        </w:rPr>
        <w:lastRenderedPageBreak/>
        <w:t>etterspurte, og i mindre grad om hvilke tiltak som er mest virksomme for å styrke denne kompetansen.</w:t>
      </w:r>
    </w:p>
    <w:p w14:paraId="20BFBA7D" w14:textId="4CF9F6E4" w:rsidR="009D76B7" w:rsidRPr="00C50111" w:rsidRDefault="009D76B7" w:rsidP="009D76B7">
      <w:pPr>
        <w:spacing w:before="240" w:after="240"/>
        <w:rPr>
          <w:rFonts w:eastAsia="Cambria" w:cs="Cambria"/>
          <w:szCs w:val="22"/>
        </w:rPr>
      </w:pPr>
      <w:r w:rsidRPr="00C50111">
        <w:rPr>
          <w:rFonts w:eastAsia="Cambria" w:cs="Cambria"/>
          <w:szCs w:val="22"/>
        </w:rPr>
        <w:t>Samtidig var det betydelig overlapp mellom kompetanseområdene som fremheves i forskningen og det informantene trakk frem i intervjuene. Dette bidrar til å styrke funnenes troverdighet. Når både forskningslitteraturen og aktører i praksisfeltet peker i samme retning, gir det støtte til at de identifiserte kompetansebehovene er relevante i arbeidet med skolefravær.</w:t>
      </w:r>
    </w:p>
    <w:p w14:paraId="2A179413" w14:textId="7CF5B385" w:rsidR="3872A20F" w:rsidRDefault="009D76B7" w:rsidP="3872A20F">
      <w:pPr>
        <w:spacing w:before="240" w:after="240"/>
        <w:rPr>
          <w:rFonts w:eastAsia="Cambria" w:cs="Cambria"/>
          <w:szCs w:val="22"/>
        </w:rPr>
      </w:pPr>
      <w:r w:rsidRPr="00C50111">
        <w:rPr>
          <w:rFonts w:eastAsia="Cambria" w:cs="Cambria"/>
          <w:szCs w:val="22"/>
        </w:rPr>
        <w:t>Intervjuene bidro også med funn som</w:t>
      </w:r>
      <w:r w:rsidR="0014092A">
        <w:rPr>
          <w:rFonts w:eastAsia="Cambria" w:cs="Cambria"/>
          <w:szCs w:val="22"/>
        </w:rPr>
        <w:t xml:space="preserve"> </w:t>
      </w:r>
      <w:r w:rsidR="00392DBD">
        <w:rPr>
          <w:rFonts w:eastAsia="Cambria" w:cs="Cambria"/>
          <w:szCs w:val="22"/>
        </w:rPr>
        <w:t xml:space="preserve">ikke </w:t>
      </w:r>
      <w:r w:rsidRPr="00C50111">
        <w:rPr>
          <w:rFonts w:eastAsia="Cambria" w:cs="Cambria"/>
          <w:szCs w:val="22"/>
        </w:rPr>
        <w:t xml:space="preserve">var omtalt i forskningslitteraturen. Dette gjaldt særlig kompetanse knyttet til norske systemer og regelverk, som forståelse av kapittel 12 og vurderinger av barnets beste. At slike temaer i mindre grad fremkommer i internasjonal forskning, er ikke overraskende, ettersom de er tett knyttet til nasjonale rammer og lovverk. Nettopp derfor var intervjustudien et viktig supplement til kartleggingsoversikten. Ved å inkludere erfaringer fra norske kommuner og skoler styrkes </w:t>
      </w:r>
      <w:r w:rsidR="0058083C">
        <w:rPr>
          <w:rFonts w:eastAsia="Cambria" w:cs="Cambria"/>
          <w:szCs w:val="22"/>
        </w:rPr>
        <w:t>studi</w:t>
      </w:r>
      <w:r w:rsidR="0058083C" w:rsidRPr="00C50111">
        <w:rPr>
          <w:rFonts w:eastAsia="Cambria" w:cs="Cambria"/>
          <w:szCs w:val="22"/>
        </w:rPr>
        <w:t xml:space="preserve">ens </w:t>
      </w:r>
      <w:r w:rsidRPr="00C50111">
        <w:rPr>
          <w:rFonts w:eastAsia="Cambria" w:cs="Cambria"/>
          <w:szCs w:val="22"/>
        </w:rPr>
        <w:t>overførbarhet og anvendbarhet i en norsk kontekst.</w:t>
      </w:r>
    </w:p>
    <w:p w14:paraId="117AE594" w14:textId="598AAAC4" w:rsidR="60756FB0" w:rsidRDefault="60756FB0" w:rsidP="587FD293">
      <w:pPr>
        <w:pStyle w:val="Overskrift2"/>
      </w:pPr>
      <w:bookmarkStart w:id="78" w:name="_Toc229126744"/>
      <w:r w:rsidRPr="587FD293">
        <w:rPr>
          <w:rFonts w:eastAsia="Cambria" w:cs="Cambria"/>
          <w:bCs/>
          <w:szCs w:val="24"/>
        </w:rPr>
        <w:t xml:space="preserve">Styrker og svakheter ved </w:t>
      </w:r>
      <w:r w:rsidR="000E0D77">
        <w:rPr>
          <w:rFonts w:eastAsia="Cambria" w:cs="Cambria"/>
          <w:bCs/>
          <w:szCs w:val="24"/>
        </w:rPr>
        <w:t>studien</w:t>
      </w:r>
      <w:bookmarkEnd w:id="78"/>
    </w:p>
    <w:p w14:paraId="47BE6333" w14:textId="0295000C" w:rsidR="00143B65" w:rsidRDefault="00FC606D" w:rsidP="00143B65">
      <w:pPr>
        <w:spacing w:before="240" w:after="240"/>
      </w:pPr>
      <w:r>
        <w:t>En styrke ved kartleggingsoversikten er at den bygger på et grundig og systematisk litteratursøk etter studier publisert i perioden 2015 til</w:t>
      </w:r>
      <w:r w:rsidR="00DD19C3">
        <w:t xml:space="preserve"> november</w:t>
      </w:r>
      <w:r w:rsidR="00EA3F5B">
        <w:t xml:space="preserve"> </w:t>
      </w:r>
      <w:r>
        <w:t xml:space="preserve">2025, gjennomført i flere relevante databaser ved hjelp av en eksplisitt og forhåndsdefinert søkestrategi. Relevansvurderingen av studiene ble gjort parvis og uavhengig i tråd med fastsatte inklusjonskriterier, noe som bidrar til å redusere risikoen for seleksjonsbias. Videre inkluderte oversikten både </w:t>
      </w:r>
      <w:r w:rsidR="00D93C2B">
        <w:t>oppsummert forskning</w:t>
      </w:r>
      <w:r w:rsidR="00EE1A16">
        <w:t xml:space="preserve"> og </w:t>
      </w:r>
      <w:r>
        <w:t xml:space="preserve">kvantitative og kvalitative studier, noe som gir et bredt bilde av forskningen om kompetanse blant skoleansatte i arbeid med skolefravær. Totalt ble </w:t>
      </w:r>
      <w:r w:rsidR="00944FE4">
        <w:t>35</w:t>
      </w:r>
      <w:r>
        <w:t xml:space="preserve"> </w:t>
      </w:r>
      <w:r w:rsidR="00EE1A16">
        <w:t xml:space="preserve">publikasjoner </w:t>
      </w:r>
      <w:r>
        <w:t xml:space="preserve">inkludert, som til sammen belyser forskningsspørsmålene fra ulike perspektiver. </w:t>
      </w:r>
    </w:p>
    <w:p w14:paraId="119D8F77" w14:textId="3985B898" w:rsidR="00FC606D" w:rsidRDefault="00143B65" w:rsidP="587FD293">
      <w:r w:rsidRPr="002A5678">
        <w:rPr>
          <w:rFonts w:eastAsia="Cambria" w:cs="Cambria"/>
          <w:szCs w:val="22"/>
        </w:rPr>
        <w:t xml:space="preserve">En </w:t>
      </w:r>
      <w:r>
        <w:rPr>
          <w:rFonts w:eastAsia="Cambria" w:cs="Cambria"/>
          <w:szCs w:val="22"/>
        </w:rPr>
        <w:t xml:space="preserve">annen </w:t>
      </w:r>
      <w:r w:rsidRPr="002A5678">
        <w:rPr>
          <w:rFonts w:eastAsia="Cambria" w:cs="Cambria"/>
          <w:szCs w:val="22"/>
        </w:rPr>
        <w:t>styrke ved kartlegging</w:t>
      </w:r>
      <w:r w:rsidR="00F05BD9">
        <w:rPr>
          <w:rFonts w:eastAsia="Cambria" w:cs="Cambria"/>
          <w:szCs w:val="22"/>
        </w:rPr>
        <w:t>soversikten</w:t>
      </w:r>
      <w:r w:rsidRPr="002A5678">
        <w:rPr>
          <w:rFonts w:eastAsia="Cambria" w:cs="Cambria"/>
          <w:szCs w:val="22"/>
        </w:rPr>
        <w:t xml:space="preserve"> er at vi har vurdert metodisk kvalitet for alle de inkluderte studiene. Dette bidrar til å øke transparensen i kunnskapsgrunnlaget og gir et bedre grunnlag for å vurdere hvor robuste funnene er.</w:t>
      </w:r>
      <w:r w:rsidR="00C50111">
        <w:rPr>
          <w:rFonts w:eastAsia="Cambria" w:cs="Cambria"/>
          <w:szCs w:val="22"/>
        </w:rPr>
        <w:t xml:space="preserve"> </w:t>
      </w:r>
      <w:r w:rsidR="00FC606D" w:rsidRPr="00FC606D">
        <w:t>Samtidig har oversikten enkelte svakheter. Det er mulig at relevante studier ikke ble identifisert dersom de benyttet andre begreper for kompetanse eller skolefravær enn de som inngikk i søkestrategien, særlig i tittel eller sammendrag.</w:t>
      </w:r>
      <w:r w:rsidR="00874757">
        <w:t xml:space="preserve"> Det er også sannsynlig a</w:t>
      </w:r>
      <w:r w:rsidR="00A224E9">
        <w:t>t</w:t>
      </w:r>
      <w:r w:rsidR="00874757">
        <w:t xml:space="preserve"> </w:t>
      </w:r>
      <w:r w:rsidR="008E3356">
        <w:t xml:space="preserve">relevante studier i søket ikke ble inkludert fordi vi avsluttet gjennomgangen </w:t>
      </w:r>
      <w:r w:rsidR="00856D6D">
        <w:t>av referanser tidlig av ressurshensyn.</w:t>
      </w:r>
      <w:r w:rsidR="00FC606D" w:rsidRPr="00FC606D">
        <w:t xml:space="preserve"> </w:t>
      </w:r>
      <w:r w:rsidR="00096F55" w:rsidRPr="00096F55">
        <w:t>En</w:t>
      </w:r>
      <w:r w:rsidR="00096F55">
        <w:t xml:space="preserve"> annen</w:t>
      </w:r>
      <w:r w:rsidR="00096F55" w:rsidRPr="00096F55">
        <w:t xml:space="preserve"> mulig begrensning ved kartleggingsoversikten er at den inkluderer studier om frafall, som delvis overlapper med, men også skiller seg fra, skolefravær som fenomen og forskningsfelt. Dette kan ha bidratt til et stort antall treff og innebærer at funnene bør tolkes med noe varsomhet, samtidig som inkluderingen kan begrunnes med at frafall ofte kan forstås som et mulig utfall av langvarig eller skolefravær.</w:t>
      </w:r>
      <w:r w:rsidR="00096F55">
        <w:t xml:space="preserve"> </w:t>
      </w:r>
      <w:r w:rsidR="00286EEA" w:rsidRPr="00286EEA">
        <w:t xml:space="preserve">Manglende uavhengig kvalitetssikring av datauthentingen representerer </w:t>
      </w:r>
      <w:r w:rsidR="00856D6D">
        <w:t xml:space="preserve">også </w:t>
      </w:r>
      <w:r w:rsidR="00286EEA" w:rsidRPr="00286EEA">
        <w:t>en metodisk svakhet, da det kan ha økt risikoen for feil og redusert påliteligheten i datagrunnlaget.</w:t>
      </w:r>
      <w:r w:rsidR="00286EEA">
        <w:t xml:space="preserve"> </w:t>
      </w:r>
      <w:r w:rsidR="00290570" w:rsidRPr="00290570">
        <w:t>Vi sjekket heller ikke hvorvidt de inkluderte primærstudiene overlapper mellom de inkluderte oversiktene, noe som kan innebære at enkelte studier er inkludert flere ganger og dermed får uforholdsmessig stor vekt i kunnskapsgrunnlaget.</w:t>
      </w:r>
      <w:r w:rsidR="00290570">
        <w:t xml:space="preserve"> </w:t>
      </w:r>
      <w:r w:rsidR="00FC606D" w:rsidRPr="00FC606D">
        <w:t xml:space="preserve">Videre er dette en kartleggingsoversikt, og det er derfor ikke </w:t>
      </w:r>
      <w:r w:rsidR="00FC606D" w:rsidRPr="00FC606D">
        <w:lastRenderedPageBreak/>
        <w:t>gjennomført dyptgående analyser eller synteser av studienes funn. Selv om studienes metodiske begrensninger er vurdert, er det ikke gjort systematiske vurderinger av tilliten til resultatene (for eksempel ved bruk av GRADE eller tilsvarende verktøy). Funnene gir dermed et overordnet bilde av eksisterende forskning</w:t>
      </w:r>
      <w:r w:rsidR="000E0D77">
        <w:t>.</w:t>
      </w:r>
      <w:r w:rsidR="00FC606D" w:rsidRPr="00FC606D">
        <w:t xml:space="preserve"> </w:t>
      </w:r>
    </w:p>
    <w:p w14:paraId="1CB8E969" w14:textId="10169AC0" w:rsidR="00A84765" w:rsidRPr="00A84765" w:rsidRDefault="000E0D77" w:rsidP="00A84765">
      <w:pPr>
        <w:spacing w:before="240" w:after="240"/>
        <w:rPr>
          <w:rFonts w:eastAsia="Cambria" w:cs="Cambria"/>
          <w:szCs w:val="22"/>
        </w:rPr>
      </w:pPr>
      <w:r>
        <w:t xml:space="preserve">Når det gjelder </w:t>
      </w:r>
      <w:r w:rsidR="00C24260">
        <w:t xml:space="preserve">den kvalitative </w:t>
      </w:r>
      <w:r w:rsidR="002239F8">
        <w:t>intervju</w:t>
      </w:r>
      <w:r w:rsidR="00C24260">
        <w:t xml:space="preserve">studien er det enkelte styrker og svakheter som må </w:t>
      </w:r>
      <w:r w:rsidR="00BB72BC" w:rsidRPr="00D613F7">
        <w:rPr>
          <w:rFonts w:eastAsia="Cambria" w:cs="Cambria"/>
          <w:szCs w:val="22"/>
        </w:rPr>
        <w:t>tas i betraktning i tolkningen av funnene</w:t>
      </w:r>
      <w:r w:rsidR="00C24260">
        <w:t>.</w:t>
      </w:r>
      <w:r w:rsidR="007110C3">
        <w:t xml:space="preserve"> </w:t>
      </w:r>
      <w:r w:rsidR="00BB72BC">
        <w:t>Vi utførte d</w:t>
      </w:r>
      <w:r w:rsidR="2E0DC4F1" w:rsidRPr="00D613F7">
        <w:rPr>
          <w:rFonts w:eastAsia="Cambria" w:cs="Cambria"/>
          <w:szCs w:val="22"/>
        </w:rPr>
        <w:t>igitale intervjuer på Teams</w:t>
      </w:r>
      <w:r w:rsidR="00EE7F40">
        <w:rPr>
          <w:rFonts w:eastAsia="Cambria" w:cs="Cambria"/>
          <w:szCs w:val="22"/>
        </w:rPr>
        <w:t xml:space="preserve"> og er bevisst på at en</w:t>
      </w:r>
      <w:r w:rsidR="2E0DC4F1" w:rsidRPr="00D613F7">
        <w:rPr>
          <w:rFonts w:eastAsia="Cambria" w:cs="Cambria"/>
          <w:szCs w:val="22"/>
        </w:rPr>
        <w:t xml:space="preserve"> digital intervjusituasjon kan gi redusert tilgang til nonverbale uttrykk, som kroppsspråk, pauser og stemningsskifter, og dette kan påvirke hvordan utsagn forstås og nyanseres. </w:t>
      </w:r>
      <w:r w:rsidR="00A84765">
        <w:rPr>
          <w:rFonts w:eastAsia="Cambria" w:cs="Cambria"/>
          <w:szCs w:val="22"/>
        </w:rPr>
        <w:t>I tillegg var i</w:t>
      </w:r>
      <w:r w:rsidR="00A84765" w:rsidRPr="00A84765">
        <w:rPr>
          <w:rFonts w:eastAsia="Cambria" w:cs="Cambria"/>
          <w:szCs w:val="22"/>
        </w:rPr>
        <w:t xml:space="preserve">ntervjuene i hovedsak fokusert på skolemiljøteam og hvordan disse er organisert og arbeidet i kommunene. Hvilken kompetanse som er nødvendig i skolen for å forebygge og følge opp skolefravær var en mindre del av tematikken som ble undersøkt. Om vi hadde utført intervjuer med kompetanse som hovedfokus kunne vi fått fyldigere svar som mer direkte utforsket fokuset for denne </w:t>
      </w:r>
      <w:r w:rsidR="00FB3AAA">
        <w:rPr>
          <w:rFonts w:eastAsia="Cambria" w:cs="Cambria"/>
          <w:szCs w:val="22"/>
        </w:rPr>
        <w:t>studien</w:t>
      </w:r>
      <w:r w:rsidR="00A84765" w:rsidRPr="00A84765">
        <w:rPr>
          <w:rFonts w:eastAsia="Cambria" w:cs="Cambria"/>
          <w:szCs w:val="22"/>
        </w:rPr>
        <w:t>.</w:t>
      </w:r>
    </w:p>
    <w:p w14:paraId="2D3FE19F" w14:textId="265B51FD" w:rsidR="2E0DC4F1" w:rsidRPr="00D613F7" w:rsidRDefault="2E0DC4F1" w:rsidP="4CDACCC4">
      <w:pPr>
        <w:spacing w:before="240" w:after="240"/>
        <w:rPr>
          <w:szCs w:val="22"/>
        </w:rPr>
      </w:pPr>
      <w:r w:rsidRPr="00D613F7">
        <w:rPr>
          <w:szCs w:val="22"/>
        </w:rPr>
        <w:t>Samtidig har</w:t>
      </w:r>
      <w:r w:rsidR="008258F7">
        <w:rPr>
          <w:szCs w:val="22"/>
        </w:rPr>
        <w:t xml:space="preserve"> den kvalitative</w:t>
      </w:r>
      <w:r w:rsidRPr="00D613F7">
        <w:rPr>
          <w:szCs w:val="22"/>
        </w:rPr>
        <w:t xml:space="preserve"> studiens design flere tydelige styrker. Kombinasjonen av individuelle intervjuer og gruppeintervjuer ga både rom for personlige refleksjoner og mulighet til å fange opp erfaringsutveksling og felles forståelser mellom aktører. De individuelle intervjuene reduserte påvirkning fra gruppedynamikk og muliggjorde utdyping av erfaringer som informantene kanskje ikke ville delt i en gruppesetting. Den digitale gjennomføringen senket dessuten terskelen for deltakelse og gjorde det mulig å inkludere informanter fra kommuner med ulik størrelse, geografisk plassering og organisatorisk struktur.</w:t>
      </w:r>
    </w:p>
    <w:p w14:paraId="2ECB00D6" w14:textId="4CBA39DB" w:rsidR="60756FB0" w:rsidRDefault="60756FB0" w:rsidP="587FD293">
      <w:pPr>
        <w:pStyle w:val="Overskrift2"/>
      </w:pPr>
      <w:bookmarkStart w:id="79" w:name="_Toc229126745"/>
      <w:r w:rsidRPr="00E6043A">
        <w:rPr>
          <w:rFonts w:eastAsia="Cambria" w:cs="Cambria"/>
        </w:rPr>
        <w:t>Resultatenes betydning for praksis</w:t>
      </w:r>
      <w:bookmarkEnd w:id="79"/>
    </w:p>
    <w:p w14:paraId="5CD282F6" w14:textId="3566CA7D" w:rsidR="00D72786" w:rsidRDefault="00497B66" w:rsidP="00D72786">
      <w:r>
        <w:t xml:space="preserve">Funnene i denne </w:t>
      </w:r>
      <w:r w:rsidR="00351227">
        <w:t xml:space="preserve">studien </w:t>
      </w:r>
      <w:r>
        <w:t xml:space="preserve">tyder på at arbeidet med å </w:t>
      </w:r>
      <w:r w:rsidR="00E26209" w:rsidRPr="00FE6481">
        <w:t>avdekke</w:t>
      </w:r>
      <w:r w:rsidR="00E26209">
        <w:t>, undersøke</w:t>
      </w:r>
      <w:r w:rsidR="00E26209" w:rsidRPr="00FE6481">
        <w:t xml:space="preserve"> og følge opp </w:t>
      </w:r>
      <w:r>
        <w:t>skolefravær forutsetter et bredt og sammensatt kompetansegrunnlag hos skoleledelse, pedagoger og andre ansatte i skolen, PPT og skolehelsetjenesten. Videre viser</w:t>
      </w:r>
      <w:r w:rsidR="00693EE3">
        <w:t xml:space="preserve"> funnene </w:t>
      </w:r>
      <w:r w:rsidR="00111ED0">
        <w:t>at</w:t>
      </w:r>
      <w:r w:rsidR="00D72786">
        <w:t xml:space="preserve"> kompetanse </w:t>
      </w:r>
      <w:r w:rsidR="00111ED0">
        <w:t xml:space="preserve">i liten grad undersøkes </w:t>
      </w:r>
      <w:r w:rsidR="00D72786">
        <w:t xml:space="preserve">eksplisitt, men at det likevel fremkommer et tydelig mønster på tvers av datakildene. Relasjonell kompetanse, kunnskap om psykisk helse og sammensatte elevbehov, ferdigheter i tverrfaglig samarbeid, samt systemforståelse og rolleavklaring fremstår som sentrale kompetanseområder i arbeidet med å </w:t>
      </w:r>
      <w:r w:rsidR="00E26209" w:rsidRPr="00FE6481">
        <w:t>avdekke</w:t>
      </w:r>
      <w:r w:rsidR="00E26209">
        <w:t>, undersøke</w:t>
      </w:r>
      <w:r w:rsidR="00E26209" w:rsidRPr="00FE6481">
        <w:t xml:space="preserve"> og følge opp </w:t>
      </w:r>
      <w:r w:rsidR="00D72786">
        <w:t xml:space="preserve">skolefravær. </w:t>
      </w:r>
    </w:p>
    <w:p w14:paraId="12F6EE49" w14:textId="77777777" w:rsidR="00D72786" w:rsidRDefault="00D72786" w:rsidP="00D72786"/>
    <w:p w14:paraId="262034F9" w14:textId="77777777" w:rsidR="00D72786" w:rsidRDefault="00D72786" w:rsidP="00D72786">
      <w:r>
        <w:t>Funnene peker videre mot at oppfølging av skolefravær ikke kan bero på enkeltansattes erfaringer eller ad hoc-baserte løsninger. Når ansatte beskriver usikkerhet knyttet til psykisk helse, regelverk, mobbing, sosial dynamikk og komplekse elevsaker, samtidig som litteraturen viser til mangelfull koordinering og uklare ansvarslinjer, tyder det på at kompetanseutvikling må forankres på systemnivå. For praksis betyr dette at kompetanse ikke bare bør forstås som individuell kunnskap, men også som skolens og tjenestenes evne til å etablere felles strukturer, rutiner og samarbeidsformer for tidlig og helhetlig innsats.</w:t>
      </w:r>
    </w:p>
    <w:p w14:paraId="3C9CEEC0" w14:textId="77777777" w:rsidR="00D72786" w:rsidRDefault="00D72786" w:rsidP="00D72786"/>
    <w:p w14:paraId="79DD0D8D" w14:textId="53768DB4" w:rsidR="00D72786" w:rsidRDefault="005D54E2" w:rsidP="00D72786">
      <w:r w:rsidRPr="003A21EB">
        <w:t xml:space="preserve">I tråd med rammene for en kartleggingsoversikt har vi ikke syntetisert resultatene fra de inkluderte studiene eller vurdert tilliten til dokumentasjonen av eventuelle samlede </w:t>
      </w:r>
      <w:r w:rsidRPr="003A21EB">
        <w:lastRenderedPageBreak/>
        <w:t>funn. Vi er derfor tilbakeholdne med å trekke bastante slutninger om implikasjoner for praksis</w:t>
      </w:r>
      <w:r w:rsidR="00532EAD">
        <w:t xml:space="preserve">. Likevel </w:t>
      </w:r>
      <w:r w:rsidR="00171037">
        <w:t>så</w:t>
      </w:r>
      <w:r w:rsidR="00D72786" w:rsidRPr="00EE40E6">
        <w:t xml:space="preserve"> tyder resultatene </w:t>
      </w:r>
      <w:r w:rsidR="00171037">
        <w:t xml:space="preserve">samlet sett på </w:t>
      </w:r>
      <w:r w:rsidR="00D72786" w:rsidRPr="00EE40E6">
        <w:t>at styrking av kompetanse i arbeidet med skolefravær ikke bør avgrenses til individuell opplæring, men sees som en del av en bredere kapasitetsbygging i skole og støttetjenester. For praksis innebærer dette behov for å utvikle felles forståelse, tydelige strukturer og tverrfaglige samarbeidsformer, samtidig som ansatte trenger konkret kompetanse i relasjonsarbeid, klasseledelse, psykisk helse, regelverk, skolemiljø og individuelt tilpasset oppfølging.</w:t>
      </w:r>
    </w:p>
    <w:p w14:paraId="4109E9F3" w14:textId="77777777" w:rsidR="00D72786" w:rsidRDefault="00D72786" w:rsidP="00D72786"/>
    <w:p w14:paraId="5265DA53" w14:textId="46294C35" w:rsidR="00EE40E6" w:rsidRDefault="00D72786" w:rsidP="003A21EB">
      <w:r>
        <w:t xml:space="preserve">Siden dette er en systematisk kartleggingsoversikt, er det imidlertid viktig å understreke at først og fremst </w:t>
      </w:r>
      <w:r w:rsidR="008B00F5">
        <w:t xml:space="preserve">gir </w:t>
      </w:r>
      <w:r w:rsidR="0010496D">
        <w:t xml:space="preserve">den </w:t>
      </w:r>
      <w:r w:rsidR="00ED220C">
        <w:t>en oversikt over</w:t>
      </w:r>
      <w:r>
        <w:t xml:space="preserve"> hvilke kompetanseområder som fremstår som særlig relevante</w:t>
      </w:r>
      <w:r w:rsidR="00ED220C">
        <w:t xml:space="preserve"> i arbeidet med å </w:t>
      </w:r>
      <w:r w:rsidR="00E26209" w:rsidRPr="00FE6481">
        <w:t>avdekke</w:t>
      </w:r>
      <w:r w:rsidR="00E26209">
        <w:t>, undersøke</w:t>
      </w:r>
      <w:r w:rsidR="00E26209" w:rsidRPr="00FE6481">
        <w:t xml:space="preserve"> og følge opp </w:t>
      </w:r>
      <w:r w:rsidR="00ED220C">
        <w:t>skolefravær</w:t>
      </w:r>
      <w:r w:rsidR="00434E83">
        <w:t>. Intervjudatae</w:t>
      </w:r>
      <w:r w:rsidR="007B3481">
        <w:t xml:space="preserve">ne som inngår i kartleggingen sier også noen om </w:t>
      </w:r>
      <w:r>
        <w:t>hvor praksisfeltet</w:t>
      </w:r>
      <w:r w:rsidR="007B3481">
        <w:t>, i en norsk setting,</w:t>
      </w:r>
      <w:r>
        <w:t xml:space="preserve"> selv opplever behov for styrking. Resultatene kan derfor være nyttige som utgangspunkt for lokal tjenesteutvikling, prioritering av kompetansehevende tiltak og videre forskning på hvordan slike tiltak best kan utformes, implementeres og evalueres.</w:t>
      </w:r>
    </w:p>
    <w:p w14:paraId="02D32DCA" w14:textId="0C41F324" w:rsidR="60756FB0" w:rsidRDefault="60756FB0" w:rsidP="587FD293"/>
    <w:p w14:paraId="71F254A6" w14:textId="575365AB" w:rsidR="60756FB0" w:rsidRDefault="60756FB0" w:rsidP="587FD293">
      <w:pPr>
        <w:pStyle w:val="Overskrift2"/>
      </w:pPr>
      <w:bookmarkStart w:id="80" w:name="_Toc229126746"/>
      <w:r w:rsidRPr="587FD293">
        <w:rPr>
          <w:rFonts w:eastAsia="Cambria" w:cs="Cambria"/>
          <w:bCs/>
          <w:szCs w:val="24"/>
        </w:rPr>
        <w:t>Kunnskapshull</w:t>
      </w:r>
      <w:bookmarkEnd w:id="80"/>
    </w:p>
    <w:p w14:paraId="5052ECB2" w14:textId="7DD6E56F" w:rsidR="008555F8" w:rsidRDefault="003739B6" w:rsidP="587FD293">
      <w:pPr>
        <w:rPr>
          <w:rFonts w:eastAsia="Cambria" w:cs="Cambria"/>
        </w:rPr>
      </w:pPr>
      <w:r>
        <w:rPr>
          <w:rFonts w:eastAsia="Cambria" w:cs="Cambria"/>
        </w:rPr>
        <w:t>Vi identifiserte i</w:t>
      </w:r>
      <w:r w:rsidR="52B2EF7C" w:rsidRPr="6B529687">
        <w:rPr>
          <w:rFonts w:eastAsia="Cambria" w:cs="Cambria"/>
        </w:rPr>
        <w:t xml:space="preserve">ngen </w:t>
      </w:r>
      <w:r w:rsidR="006367EE" w:rsidRPr="6B529687">
        <w:rPr>
          <w:rFonts w:eastAsia="Cambria" w:cs="Cambria"/>
        </w:rPr>
        <w:t>systematiske oversikte</w:t>
      </w:r>
      <w:r w:rsidR="00E84361">
        <w:rPr>
          <w:rFonts w:eastAsia="Cambria" w:cs="Cambria"/>
        </w:rPr>
        <w:t>r</w:t>
      </w:r>
      <w:r w:rsidR="006367EE" w:rsidRPr="6B529687">
        <w:rPr>
          <w:rFonts w:eastAsia="Cambria" w:cs="Cambria"/>
        </w:rPr>
        <w:t xml:space="preserve"> eller </w:t>
      </w:r>
      <w:r w:rsidR="00E84361" w:rsidRPr="6B529687">
        <w:rPr>
          <w:rFonts w:eastAsia="Cambria" w:cs="Cambria"/>
        </w:rPr>
        <w:t>primærstudie</w:t>
      </w:r>
      <w:r w:rsidR="00E84361">
        <w:rPr>
          <w:rFonts w:eastAsia="Cambria" w:cs="Cambria"/>
        </w:rPr>
        <w:t>r</w:t>
      </w:r>
      <w:r w:rsidR="00E84361" w:rsidRPr="6B529687">
        <w:rPr>
          <w:rFonts w:eastAsia="Cambria" w:cs="Cambria"/>
        </w:rPr>
        <w:t xml:space="preserve"> </w:t>
      </w:r>
      <w:r w:rsidR="00E84361">
        <w:rPr>
          <w:rFonts w:eastAsia="Cambria" w:cs="Cambria"/>
        </w:rPr>
        <w:t xml:space="preserve">som </w:t>
      </w:r>
      <w:r w:rsidR="006367EE" w:rsidRPr="6B529687">
        <w:rPr>
          <w:rFonts w:eastAsia="Cambria" w:cs="Cambria"/>
        </w:rPr>
        <w:t>hadde</w:t>
      </w:r>
      <w:r w:rsidR="52B2EF7C" w:rsidRPr="6B529687">
        <w:rPr>
          <w:rFonts w:eastAsia="Cambria" w:cs="Cambria"/>
        </w:rPr>
        <w:t xml:space="preserve"> som hovedmål å undersøke skoleansattes kompetanse eller kompetansehevende tiltak</w:t>
      </w:r>
      <w:r w:rsidR="00F41D19" w:rsidRPr="6B529687">
        <w:rPr>
          <w:rFonts w:eastAsia="Cambria" w:cs="Cambria"/>
        </w:rPr>
        <w:t xml:space="preserve"> </w:t>
      </w:r>
      <w:r w:rsidR="006367EE" w:rsidRPr="6B529687">
        <w:rPr>
          <w:rFonts w:eastAsia="Cambria" w:cs="Cambria"/>
        </w:rPr>
        <w:t>eksplisitt</w:t>
      </w:r>
      <w:r w:rsidR="00E84361">
        <w:rPr>
          <w:rFonts w:eastAsia="Cambria" w:cs="Cambria"/>
        </w:rPr>
        <w:t>. Dette peker på</w:t>
      </w:r>
      <w:r w:rsidR="00F41D19" w:rsidRPr="6B529687">
        <w:rPr>
          <w:rFonts w:eastAsia="Cambria" w:cs="Cambria"/>
        </w:rPr>
        <w:t xml:space="preserve"> et tydelig kunnskapshull. </w:t>
      </w:r>
      <w:r w:rsidR="003A75B7" w:rsidRPr="6B529687">
        <w:rPr>
          <w:rFonts w:eastAsia="Cambria" w:cs="Cambria"/>
        </w:rPr>
        <w:t xml:space="preserve">Oversiktene og </w:t>
      </w:r>
      <w:r w:rsidR="00E84361">
        <w:rPr>
          <w:rFonts w:eastAsia="Cambria" w:cs="Cambria"/>
        </w:rPr>
        <w:t>primær</w:t>
      </w:r>
      <w:r w:rsidR="003A75B7" w:rsidRPr="6B529687">
        <w:rPr>
          <w:rFonts w:eastAsia="Cambria" w:cs="Cambria"/>
        </w:rPr>
        <w:t>s</w:t>
      </w:r>
      <w:r w:rsidR="52B2EF7C" w:rsidRPr="6B529687">
        <w:rPr>
          <w:rFonts w:eastAsia="Cambria" w:cs="Cambria"/>
        </w:rPr>
        <w:t>tudiene omhandler i hovedsak arbeid med skolefravær på et overordnet nivå, der kompetanse fremkommer som ett av flere temaer</w:t>
      </w:r>
      <w:r w:rsidR="008555F8">
        <w:rPr>
          <w:rFonts w:eastAsia="Cambria" w:cs="Cambria"/>
        </w:rPr>
        <w:t>.</w:t>
      </w:r>
    </w:p>
    <w:p w14:paraId="3731C23D" w14:textId="382CBE2C" w:rsidR="00EE40E6" w:rsidRDefault="00EE40E6" w:rsidP="587FD293"/>
    <w:p w14:paraId="5B803DA4" w14:textId="07F12D28" w:rsidR="587FD293" w:rsidRDefault="005A5130" w:rsidP="587FD293">
      <w:pPr>
        <w:rPr>
          <w:rFonts w:eastAsia="Cambria"/>
        </w:rPr>
      </w:pPr>
      <w:r w:rsidRPr="6ADEC9B3">
        <w:rPr>
          <w:rFonts w:eastAsia="Cambria" w:cs="Cambria"/>
        </w:rPr>
        <w:t>Det mangler også studier som spesifikt evaluerer kompetansehevende tiltak rettet mot skoleansatte</w:t>
      </w:r>
      <w:r w:rsidR="00EE40E6" w:rsidRPr="6ADEC9B3">
        <w:rPr>
          <w:rFonts w:eastAsia="Cambria" w:cs="Cambria"/>
        </w:rPr>
        <w:t xml:space="preserve">. </w:t>
      </w:r>
      <w:r w:rsidR="00EE40E6">
        <w:t>Kartleggingen synliggjør derfor et behov for mer forskning på hvilke kompetansehevende tiltak som faktisk bidrar til bedre avdekking</w:t>
      </w:r>
      <w:r w:rsidR="00E26209">
        <w:t>, undersøkelse</w:t>
      </w:r>
      <w:r w:rsidR="00EE40E6">
        <w:t xml:space="preserve"> og oppfølging av skolefravær</w:t>
      </w:r>
      <w:r w:rsidR="006367EE" w:rsidRPr="6ADEC9B3">
        <w:rPr>
          <w:rFonts w:eastAsia="Cambria" w:cs="Cambria"/>
        </w:rPr>
        <w:t>. Det var også få studier om foreldres/fore</w:t>
      </w:r>
      <w:r w:rsidR="003A75B7" w:rsidRPr="6ADEC9B3">
        <w:rPr>
          <w:rFonts w:eastAsia="Cambria" w:cs="Cambria"/>
        </w:rPr>
        <w:t>s</w:t>
      </w:r>
      <w:r w:rsidR="006367EE" w:rsidRPr="6ADEC9B3">
        <w:rPr>
          <w:rFonts w:eastAsia="Cambria" w:cs="Cambria"/>
        </w:rPr>
        <w:t>atte sine perspektiver på</w:t>
      </w:r>
      <w:r w:rsidR="003A75B7" w:rsidRPr="6ADEC9B3">
        <w:rPr>
          <w:rFonts w:eastAsia="Cambria" w:cs="Cambria"/>
        </w:rPr>
        <w:t xml:space="preserve"> hvilke kompetans</w:t>
      </w:r>
      <w:r w:rsidR="003A21BC" w:rsidRPr="6ADEC9B3">
        <w:rPr>
          <w:rFonts w:eastAsia="Cambria" w:cs="Cambria"/>
        </w:rPr>
        <w:t>e</w:t>
      </w:r>
      <w:r w:rsidR="003A75B7" w:rsidRPr="6ADEC9B3">
        <w:rPr>
          <w:rFonts w:eastAsia="Cambria" w:cs="Cambria"/>
        </w:rPr>
        <w:t>områder de anser som viktige</w:t>
      </w:r>
      <w:r w:rsidR="00992C8B" w:rsidRPr="6ADEC9B3">
        <w:rPr>
          <w:rFonts w:eastAsia="Cambria" w:cs="Cambria"/>
        </w:rPr>
        <w:t xml:space="preserve"> og få studier fra en norsk eller </w:t>
      </w:r>
      <w:r w:rsidR="002D5D53">
        <w:rPr>
          <w:rFonts w:eastAsia="Cambria" w:cs="Cambria"/>
        </w:rPr>
        <w:t>n</w:t>
      </w:r>
      <w:r w:rsidR="00992C8B" w:rsidRPr="6ADEC9B3">
        <w:rPr>
          <w:rFonts w:eastAsia="Cambria" w:cs="Cambria"/>
        </w:rPr>
        <w:t>ordisk kontekst</w:t>
      </w:r>
      <w:r w:rsidR="0014092A">
        <w:rPr>
          <w:rFonts w:eastAsia="Cambria" w:cs="Cambria"/>
        </w:rPr>
        <w:t>.</w:t>
      </w:r>
    </w:p>
    <w:p w14:paraId="55D57CDC" w14:textId="77777777" w:rsidR="00B57613" w:rsidRPr="002227CB" w:rsidRDefault="00196AC0">
      <w:pPr>
        <w:pStyle w:val="Overskrift1"/>
        <w:rPr>
          <w:rFonts w:cs="Arial"/>
        </w:rPr>
      </w:pPr>
      <w:bookmarkStart w:id="81" w:name="_Toc49934056"/>
      <w:bookmarkStart w:id="82" w:name="_Toc150253137"/>
      <w:bookmarkStart w:id="83" w:name="_Toc206410921"/>
      <w:bookmarkStart w:id="84" w:name="_Toc229126747"/>
      <w:r w:rsidRPr="002227CB">
        <w:rPr>
          <w:rFonts w:cs="Arial"/>
        </w:rPr>
        <w:lastRenderedPageBreak/>
        <w:t>Konklusjon</w:t>
      </w:r>
      <w:bookmarkEnd w:id="81"/>
      <w:bookmarkEnd w:id="82"/>
      <w:bookmarkEnd w:id="83"/>
      <w:bookmarkEnd w:id="84"/>
      <w:r w:rsidRPr="002227CB">
        <w:rPr>
          <w:rFonts w:cs="Arial"/>
        </w:rPr>
        <w:t xml:space="preserve"> </w:t>
      </w:r>
    </w:p>
    <w:p w14:paraId="59E52C6D" w14:textId="6E5839CA" w:rsidR="00E515B4" w:rsidRDefault="00E515B4" w:rsidP="00E515B4">
      <w:r>
        <w:t xml:space="preserve">Denne </w:t>
      </w:r>
      <w:r w:rsidR="00A856E3">
        <w:t xml:space="preserve">studien, en </w:t>
      </w:r>
      <w:r>
        <w:t xml:space="preserve">kartleggingsoversikt supplert med </w:t>
      </w:r>
      <w:r w:rsidR="00D02A66">
        <w:t xml:space="preserve">data fra </w:t>
      </w:r>
      <w:r>
        <w:t xml:space="preserve">kvalitative intervjuer, viser at arbeidet med å </w:t>
      </w:r>
      <w:r w:rsidR="00D01F5E" w:rsidRPr="00FE6481">
        <w:t>avdekke</w:t>
      </w:r>
      <w:r w:rsidR="00D01F5E">
        <w:t>, undersøke</w:t>
      </w:r>
      <w:r w:rsidR="00D01F5E" w:rsidRPr="00FE6481">
        <w:t xml:space="preserve"> og følge opp </w:t>
      </w:r>
      <w:r>
        <w:t xml:space="preserve">skolefravær forutsetter bred og sammensatt kompetanse i skolen. </w:t>
      </w:r>
    </w:p>
    <w:p w14:paraId="781945F5" w14:textId="77777777" w:rsidR="00E515B4" w:rsidRDefault="00E515B4" w:rsidP="00E515B4"/>
    <w:p w14:paraId="33F0E5DB" w14:textId="3C08E0BB" w:rsidR="00E515B4" w:rsidRDefault="00E515B4" w:rsidP="00E515B4">
      <w:r w:rsidRPr="00E515B4">
        <w:t>Relasjonskompetanse fremstår som en særlig sentral forutsetning, der evnen til å etablere trygge og tillitsfulle relasjoner til elever og foresatte er avgjørende for å komme i posisjon til å forstå</w:t>
      </w:r>
      <w:r w:rsidR="00B71E95">
        <w:t>, forebygge</w:t>
      </w:r>
      <w:r w:rsidR="00D01F5E">
        <w:t xml:space="preserve"> </w:t>
      </w:r>
      <w:r w:rsidRPr="00E515B4">
        <w:t xml:space="preserve">og håndtere </w:t>
      </w:r>
      <w:r w:rsidR="006778A6">
        <w:t>skolefravær</w:t>
      </w:r>
      <w:r w:rsidRPr="00E515B4">
        <w:t xml:space="preserve">. Samtidig fremheves behovet for </w:t>
      </w:r>
      <w:r w:rsidR="00040362" w:rsidRPr="00475269">
        <w:rPr>
          <w:rFonts w:eastAsia="Cambria"/>
        </w:rPr>
        <w:t xml:space="preserve">kompetanse om skolefravær og elevers </w:t>
      </w:r>
      <w:r w:rsidR="0070427B" w:rsidRPr="009F5EAB">
        <w:rPr>
          <w:rFonts w:eastAsia="Cambria"/>
        </w:rPr>
        <w:t>fysiske og psykiske helse</w:t>
      </w:r>
      <w:r w:rsidR="0070427B">
        <w:rPr>
          <w:rFonts w:eastAsia="Cambria"/>
        </w:rPr>
        <w:t>behov</w:t>
      </w:r>
      <w:r w:rsidR="00040362" w:rsidRPr="00475269">
        <w:rPr>
          <w:rFonts w:eastAsia="Cambria"/>
        </w:rPr>
        <w:t xml:space="preserve">, samt kompetanse i tilrettelegging av skolehverdag og pedagogisk praksis. Videre fremheves betydningen av </w:t>
      </w:r>
      <w:r w:rsidR="00852E94">
        <w:rPr>
          <w:rFonts w:eastAsia="Cambria"/>
        </w:rPr>
        <w:t>tverrfaglig samhandlingskompetanse</w:t>
      </w:r>
      <w:r w:rsidR="00F6191E" w:rsidRPr="00475269">
        <w:rPr>
          <w:rFonts w:eastAsia="Cambria"/>
        </w:rPr>
        <w:t xml:space="preserve">, </w:t>
      </w:r>
      <w:r w:rsidR="00040362" w:rsidRPr="00475269">
        <w:rPr>
          <w:rFonts w:eastAsia="Cambria"/>
        </w:rPr>
        <w:t xml:space="preserve">rolleavklaring og felles rutiner, samt lærerengasjement og deling av kunnskap og erfaringer. </w:t>
      </w:r>
      <w:r w:rsidR="003D062B">
        <w:rPr>
          <w:rFonts w:eastAsia="Cambria"/>
        </w:rPr>
        <w:t>K</w:t>
      </w:r>
      <w:r w:rsidR="00040362" w:rsidRPr="00475269">
        <w:rPr>
          <w:rFonts w:eastAsia="Cambria"/>
        </w:rPr>
        <w:t>ulturell kompetanse og en støttende og inkluderende tilnærming til klasseledelse</w:t>
      </w:r>
      <w:r w:rsidR="00040362">
        <w:rPr>
          <w:rFonts w:eastAsia="Cambria"/>
        </w:rPr>
        <w:t xml:space="preserve"> (didaktisk kompetanse)</w:t>
      </w:r>
      <w:r w:rsidR="003D062B">
        <w:rPr>
          <w:rFonts w:eastAsia="Cambria"/>
        </w:rPr>
        <w:t xml:space="preserve"> fremstår også som</w:t>
      </w:r>
      <w:r w:rsidR="00040362" w:rsidRPr="00475269">
        <w:rPr>
          <w:rFonts w:eastAsia="Cambria"/>
        </w:rPr>
        <w:t xml:space="preserve"> sentrale </w:t>
      </w:r>
      <w:r w:rsidR="00E56641">
        <w:rPr>
          <w:rFonts w:eastAsia="Cambria"/>
        </w:rPr>
        <w:t xml:space="preserve">kompetanser </w:t>
      </w:r>
      <w:r w:rsidR="00040362" w:rsidRPr="00475269">
        <w:rPr>
          <w:rFonts w:eastAsia="Cambria"/>
        </w:rPr>
        <w:t>for å forebygge og håndtere skolefravær.</w:t>
      </w:r>
      <w:r w:rsidR="00F4650D">
        <w:rPr>
          <w:rFonts w:eastAsia="Cambria"/>
        </w:rPr>
        <w:t xml:space="preserve"> </w:t>
      </w:r>
      <w:r w:rsidR="00AC2EF5">
        <w:rPr>
          <w:rFonts w:eastAsia="Cambria"/>
        </w:rPr>
        <w:t>I i</w:t>
      </w:r>
      <w:r w:rsidRPr="00E515B4">
        <w:t>ntervjue</w:t>
      </w:r>
      <w:r w:rsidR="00AC2EF5">
        <w:t>r</w:t>
      </w:r>
      <w:r w:rsidRPr="00E515B4">
        <w:t xml:space="preserve"> </w:t>
      </w:r>
      <w:r w:rsidR="008E37D5" w:rsidRPr="00E515B4">
        <w:t>pek</w:t>
      </w:r>
      <w:r w:rsidR="008E37D5">
        <w:t>t</w:t>
      </w:r>
      <w:r w:rsidR="008E37D5" w:rsidRPr="00E515B4">
        <w:t xml:space="preserve">e </w:t>
      </w:r>
      <w:r w:rsidR="008E37D5">
        <w:t>dessuten</w:t>
      </w:r>
      <w:r w:rsidR="008E37D5" w:rsidRPr="00E515B4">
        <w:t xml:space="preserve"> </w:t>
      </w:r>
      <w:r w:rsidRPr="00E515B4">
        <w:t xml:space="preserve">norske </w:t>
      </w:r>
      <w:r w:rsidR="00F4650D">
        <w:t xml:space="preserve">ansatte i skole- og oppvekstsektoren </w:t>
      </w:r>
      <w:r w:rsidRPr="00E515B4">
        <w:t>på et behov for økt kompetanse knyttet til regelverk, særlig i saker som berører elevers rettigheter og skolens handlingsrom.</w:t>
      </w:r>
    </w:p>
    <w:p w14:paraId="21147850" w14:textId="77777777" w:rsidR="00E515B4" w:rsidRPr="00E515B4" w:rsidRDefault="00E515B4" w:rsidP="00E515B4"/>
    <w:p w14:paraId="25055D13" w14:textId="7B5126DF" w:rsidR="00E515B4" w:rsidRDefault="00E515B4" w:rsidP="00E515B4">
      <w:r>
        <w:t xml:space="preserve">Samlet sett tyder kunnskapsgrunnlaget på at skolefravær må forstås som et komplekst og kontekstuelt fenomen som krever kompetanse på flere nivåer, relasjonelt, faglig og organisatorisk. </w:t>
      </w:r>
    </w:p>
    <w:p w14:paraId="7D2AAF78" w14:textId="77777777" w:rsidR="00E515B4" w:rsidRDefault="00E515B4" w:rsidP="00E515B4"/>
    <w:p w14:paraId="3BAECD1D" w14:textId="052EACF8" w:rsidR="00E515B4" w:rsidRPr="00E515B4" w:rsidRDefault="00595E22" w:rsidP="00E515B4">
      <w:r>
        <w:rPr>
          <w:rFonts w:eastAsia="Cambria" w:cs="Cambria"/>
        </w:rPr>
        <w:t>Vi identifiserte i</w:t>
      </w:r>
      <w:r w:rsidRPr="6B529687">
        <w:rPr>
          <w:rFonts w:eastAsia="Cambria" w:cs="Cambria"/>
        </w:rPr>
        <w:t>ngen systematiske oversikte</w:t>
      </w:r>
      <w:r>
        <w:rPr>
          <w:rFonts w:eastAsia="Cambria" w:cs="Cambria"/>
        </w:rPr>
        <w:t>r</w:t>
      </w:r>
      <w:r w:rsidRPr="6B529687">
        <w:rPr>
          <w:rFonts w:eastAsia="Cambria" w:cs="Cambria"/>
        </w:rPr>
        <w:t xml:space="preserve"> eller primærstudie</w:t>
      </w:r>
      <w:r>
        <w:rPr>
          <w:rFonts w:eastAsia="Cambria" w:cs="Cambria"/>
        </w:rPr>
        <w:t>r</w:t>
      </w:r>
      <w:r w:rsidRPr="6B529687">
        <w:rPr>
          <w:rFonts w:eastAsia="Cambria" w:cs="Cambria"/>
        </w:rPr>
        <w:t xml:space="preserve"> </w:t>
      </w:r>
      <w:r>
        <w:rPr>
          <w:rFonts w:eastAsia="Cambria" w:cs="Cambria"/>
        </w:rPr>
        <w:t xml:space="preserve">som </w:t>
      </w:r>
      <w:r w:rsidRPr="6B529687">
        <w:rPr>
          <w:rFonts w:eastAsia="Cambria" w:cs="Cambria"/>
        </w:rPr>
        <w:t>hadde som hovedmål å undersøke skoleansattes kompetanse eller kompetansehevende tiltak eksplisitt</w:t>
      </w:r>
      <w:r>
        <w:rPr>
          <w:rFonts w:eastAsia="Cambria" w:cs="Cambria"/>
        </w:rPr>
        <w:t xml:space="preserve">. </w:t>
      </w:r>
      <w:r w:rsidR="00E515B4" w:rsidRPr="00E515B4">
        <w:t xml:space="preserve"> Det er derfor behov for videre forskning, særlig i norsk og nordisk kontekst, som undersøker hvordan ulike former for kompetanseutvikling og systematisk arbeid i skolen kan bidra til å forebygge og redusere skolefravær.</w:t>
      </w:r>
    </w:p>
    <w:p w14:paraId="08B68155" w14:textId="7FAD6C79" w:rsidR="00E515B4" w:rsidRPr="00E515B4" w:rsidRDefault="00E515B4" w:rsidP="00E515B4"/>
    <w:p w14:paraId="360FE0C2" w14:textId="1FDD439C" w:rsidR="00944122" w:rsidRPr="002227CB" w:rsidRDefault="00944122" w:rsidP="00944122"/>
    <w:p w14:paraId="10FC8FB6" w14:textId="77777777" w:rsidR="007209FA" w:rsidRPr="004141A3" w:rsidRDefault="007209FA" w:rsidP="6B529687">
      <w:pPr>
        <w:rPr>
          <w:b/>
        </w:rPr>
        <w:sectPr w:rsidR="007209FA" w:rsidRPr="004141A3" w:rsidSect="00E118CA">
          <w:pgSz w:w="11901" w:h="16840"/>
          <w:pgMar w:top="1021" w:right="2268" w:bottom="1247" w:left="1418" w:header="0" w:footer="680" w:gutter="0"/>
          <w:cols w:space="708"/>
          <w:docGrid w:linePitch="299"/>
        </w:sectPr>
      </w:pPr>
    </w:p>
    <w:p w14:paraId="6472D104" w14:textId="0BF83FBA" w:rsidR="007E4BF0" w:rsidRPr="002E6B04" w:rsidRDefault="0CC32AC8" w:rsidP="6975E102">
      <w:pPr>
        <w:pStyle w:val="Overskrift1"/>
        <w:spacing w:line="240" w:lineRule="auto"/>
      </w:pPr>
      <w:bookmarkStart w:id="85" w:name="_Toc229126748"/>
      <w:r w:rsidRPr="002E6B04">
        <w:lastRenderedPageBreak/>
        <w:t>Referanser</w:t>
      </w:r>
      <w:bookmarkEnd w:id="85"/>
    </w:p>
    <w:p w14:paraId="58A1B4DB" w14:textId="7E9F6F60" w:rsidR="007E4BF0" w:rsidRPr="002E6B04" w:rsidRDefault="007E4BF0" w:rsidP="6C992097">
      <w:pPr>
        <w:tabs>
          <w:tab w:val="clear" w:pos="510"/>
        </w:tabs>
        <w:spacing w:line="240" w:lineRule="auto"/>
      </w:pPr>
    </w:p>
    <w:p w14:paraId="25933563" w14:textId="77777777" w:rsidR="008F2BC4" w:rsidRPr="008F2BC4" w:rsidRDefault="007E4BF0" w:rsidP="008F2BC4">
      <w:pPr>
        <w:pStyle w:val="EndNoteBibliography"/>
        <w:ind w:left="720" w:hanging="720"/>
      </w:pPr>
      <w:r>
        <w:fldChar w:fldCharType="begin"/>
      </w:r>
      <w:r w:rsidRPr="002E6B04">
        <w:instrText xml:space="preserve"> ADDIN EN.REFLIST </w:instrText>
      </w:r>
      <w:r>
        <w:fldChar w:fldCharType="separate"/>
      </w:r>
      <w:r w:rsidR="008F2BC4" w:rsidRPr="008F2BC4">
        <w:t>1.</w:t>
      </w:r>
      <w:r w:rsidR="008F2BC4" w:rsidRPr="008F2BC4">
        <w:tab/>
        <w:t xml:space="preserve">Lovdata, </w:t>
      </w:r>
      <w:r w:rsidR="008F2BC4" w:rsidRPr="008F2BC4">
        <w:rPr>
          <w:i/>
        </w:rPr>
        <w:t>Lov om grunnskoleopplæringa og den vidaregåande opplæringa (opplæringslova)</w:t>
      </w:r>
      <w:r w:rsidR="008F2BC4" w:rsidRPr="008F2BC4">
        <w:t xml:space="preserve">, in </w:t>
      </w:r>
      <w:r w:rsidR="008F2BC4" w:rsidRPr="008F2BC4">
        <w:rPr>
          <w:i/>
        </w:rPr>
        <w:t>LOV-2023-06-09-30</w:t>
      </w:r>
      <w:r w:rsidR="008F2BC4" w:rsidRPr="008F2BC4">
        <w:t>. Lovdata.</w:t>
      </w:r>
    </w:p>
    <w:p w14:paraId="4BDCFB9A" w14:textId="11AB80D6" w:rsidR="008F2BC4" w:rsidRPr="008F2BC4" w:rsidRDefault="008F2BC4" w:rsidP="008F2BC4">
      <w:pPr>
        <w:pStyle w:val="EndNoteBibliography"/>
        <w:ind w:left="720" w:hanging="720"/>
      </w:pPr>
      <w:r w:rsidRPr="008F2BC4">
        <w:t>2.</w:t>
      </w:r>
      <w:r w:rsidRPr="008F2BC4">
        <w:tab/>
        <w:t xml:space="preserve">Utdanningsdirektoratet. </w:t>
      </w:r>
      <w:r w:rsidRPr="008F2BC4">
        <w:rPr>
          <w:i/>
        </w:rPr>
        <w:t xml:space="preserve">Fraværet i grunnskolen fortsetter å øke. </w:t>
      </w:r>
      <w:r w:rsidRPr="008F2BC4">
        <w:t xml:space="preserve">. 2024  3. april 2025]; Available from: </w:t>
      </w:r>
      <w:hyperlink r:id="rId20" w:history="1">
        <w:r w:rsidRPr="008F2BC4">
          <w:rPr>
            <w:rStyle w:val="Hyperkobling"/>
            <w:rFonts w:ascii="Cambria" w:hAnsi="Cambria"/>
          </w:rPr>
          <w:t>https://www.udir.no/tall-og-forskning/statistikk/statistikk-grunnskole/analyser/2024/fravaret-fortsetter-a-oke/</w:t>
        </w:r>
      </w:hyperlink>
      <w:r w:rsidRPr="008F2BC4">
        <w:t>.</w:t>
      </w:r>
    </w:p>
    <w:p w14:paraId="5AF4D1B5" w14:textId="0C15741F" w:rsidR="008F2BC4" w:rsidRPr="00564B42" w:rsidRDefault="008F2BC4" w:rsidP="008F2BC4">
      <w:pPr>
        <w:pStyle w:val="EndNoteBibliography"/>
        <w:ind w:left="720" w:hanging="720"/>
        <w:rPr>
          <w:lang w:val="en-US"/>
        </w:rPr>
      </w:pPr>
      <w:r w:rsidRPr="008F2BC4">
        <w:t>3.</w:t>
      </w:r>
      <w:r w:rsidRPr="008F2BC4">
        <w:tab/>
        <w:t xml:space="preserve">Utdanningsdirektoratet. </w:t>
      </w:r>
      <w:r w:rsidRPr="008F2BC4">
        <w:rPr>
          <w:i/>
        </w:rPr>
        <w:t xml:space="preserve">Økt timefravær i videregående. </w:t>
      </w:r>
      <w:r w:rsidRPr="008F2BC4">
        <w:t xml:space="preserve">. </w:t>
      </w:r>
      <w:r w:rsidRPr="00564B42">
        <w:rPr>
          <w:lang w:val="en-US"/>
        </w:rPr>
        <w:t xml:space="preserve">2024  3. april 2025]; Available from: </w:t>
      </w:r>
      <w:hyperlink r:id="rId21" w:history="1">
        <w:r w:rsidRPr="00564B42">
          <w:rPr>
            <w:rStyle w:val="Hyperkobling"/>
            <w:rFonts w:ascii="Cambria" w:hAnsi="Cambria"/>
            <w:lang w:val="en-US"/>
          </w:rPr>
          <w:t>https://www.udir.no/tall-og-forskning/statistikk/statistikk-videregaende-skole/analyser/2024/fravar-vgs-2023-24/</w:t>
        </w:r>
      </w:hyperlink>
      <w:r w:rsidRPr="00564B42">
        <w:rPr>
          <w:lang w:val="en-US"/>
        </w:rPr>
        <w:t>.</w:t>
      </w:r>
    </w:p>
    <w:p w14:paraId="7FC23FC6" w14:textId="77777777" w:rsidR="008F2BC4" w:rsidRPr="00564B42" w:rsidRDefault="008F2BC4" w:rsidP="008F2BC4">
      <w:pPr>
        <w:pStyle w:val="EndNoteBibliography"/>
        <w:ind w:left="720" w:hanging="720"/>
        <w:rPr>
          <w:lang w:val="en-US"/>
        </w:rPr>
      </w:pPr>
      <w:r w:rsidRPr="00564B42">
        <w:rPr>
          <w:lang w:val="en-US"/>
        </w:rPr>
        <w:t>4.</w:t>
      </w:r>
      <w:r w:rsidRPr="00564B42">
        <w:rPr>
          <w:lang w:val="en-US"/>
        </w:rPr>
        <w:tab/>
        <w:t xml:space="preserve">Leduc, K., et al., </w:t>
      </w:r>
      <w:r w:rsidRPr="00564B42">
        <w:rPr>
          <w:i/>
          <w:lang w:val="en-US"/>
        </w:rPr>
        <w:t>School refusal in youth: A systematic review of ecological factors.</w:t>
      </w:r>
      <w:r w:rsidRPr="00564B42">
        <w:rPr>
          <w:lang w:val="en-US"/>
        </w:rPr>
        <w:t xml:space="preserve"> Child Psychiatry &amp; Human Development, 2024. </w:t>
      </w:r>
      <w:r w:rsidRPr="00564B42">
        <w:rPr>
          <w:b/>
          <w:lang w:val="en-US"/>
        </w:rPr>
        <w:t>55</w:t>
      </w:r>
      <w:r w:rsidRPr="00564B42">
        <w:rPr>
          <w:lang w:val="en-US"/>
        </w:rPr>
        <w:t>(4): p. 1044–1062.</w:t>
      </w:r>
    </w:p>
    <w:p w14:paraId="075C47DA" w14:textId="77777777" w:rsidR="008F2BC4" w:rsidRPr="00564B42" w:rsidRDefault="008F2BC4" w:rsidP="008F2BC4">
      <w:pPr>
        <w:pStyle w:val="EndNoteBibliography"/>
        <w:ind w:left="720" w:hanging="720"/>
        <w:rPr>
          <w:lang w:val="en-US"/>
        </w:rPr>
      </w:pPr>
      <w:r w:rsidRPr="00564B42">
        <w:rPr>
          <w:lang w:val="en-US"/>
        </w:rPr>
        <w:t>5.</w:t>
      </w:r>
      <w:r w:rsidRPr="00564B42">
        <w:rPr>
          <w:lang w:val="en-US"/>
        </w:rPr>
        <w:tab/>
        <w:t xml:space="preserve">Ulaş, S. and İ. Seçer, </w:t>
      </w:r>
      <w:r w:rsidRPr="00564B42">
        <w:rPr>
          <w:i/>
          <w:lang w:val="en-US"/>
        </w:rPr>
        <w:t>A systematic review of school refusal.</w:t>
      </w:r>
      <w:r w:rsidRPr="00564B42">
        <w:rPr>
          <w:lang w:val="en-US"/>
        </w:rPr>
        <w:t xml:space="preserve"> Current Psychology, 2024. </w:t>
      </w:r>
      <w:r w:rsidRPr="00564B42">
        <w:rPr>
          <w:b/>
          <w:lang w:val="en-US"/>
        </w:rPr>
        <w:t>43</w:t>
      </w:r>
      <w:r w:rsidRPr="00564B42">
        <w:rPr>
          <w:lang w:val="en-US"/>
        </w:rPr>
        <w:t>(21): p. 19407–19422.</w:t>
      </w:r>
    </w:p>
    <w:p w14:paraId="6AF24111" w14:textId="77777777" w:rsidR="008F2BC4" w:rsidRPr="00564B42" w:rsidRDefault="008F2BC4" w:rsidP="008F2BC4">
      <w:pPr>
        <w:pStyle w:val="EndNoteBibliography"/>
        <w:ind w:left="720" w:hanging="720"/>
        <w:rPr>
          <w:lang w:val="en-US"/>
        </w:rPr>
      </w:pPr>
      <w:r w:rsidRPr="00564B42">
        <w:rPr>
          <w:lang w:val="en-US"/>
        </w:rPr>
        <w:t>6.</w:t>
      </w:r>
      <w:r w:rsidRPr="00564B42">
        <w:rPr>
          <w:lang w:val="en-US"/>
        </w:rPr>
        <w:tab/>
        <w:t xml:space="preserve">Egger, H.L., J.E. Costello, and A. Angold, </w:t>
      </w:r>
      <w:r w:rsidRPr="00564B42">
        <w:rPr>
          <w:i/>
          <w:lang w:val="en-US"/>
        </w:rPr>
        <w:t>School refusal and psychiatric disorders: A community study.</w:t>
      </w:r>
      <w:r w:rsidRPr="00564B42">
        <w:rPr>
          <w:lang w:val="en-US"/>
        </w:rPr>
        <w:t xml:space="preserve"> Journal of the American academy of child &amp; adolescent psychiatry, 2003. </w:t>
      </w:r>
      <w:r w:rsidRPr="00564B42">
        <w:rPr>
          <w:b/>
          <w:lang w:val="en-US"/>
        </w:rPr>
        <w:t>42</w:t>
      </w:r>
      <w:r w:rsidRPr="00564B42">
        <w:rPr>
          <w:lang w:val="en-US"/>
        </w:rPr>
        <w:t>(7): p. 797–807.</w:t>
      </w:r>
    </w:p>
    <w:p w14:paraId="781C3962" w14:textId="77777777" w:rsidR="008F2BC4" w:rsidRPr="00564B42" w:rsidRDefault="008F2BC4" w:rsidP="008F2BC4">
      <w:pPr>
        <w:pStyle w:val="EndNoteBibliography"/>
        <w:ind w:left="720" w:hanging="720"/>
        <w:rPr>
          <w:lang w:val="en-US"/>
        </w:rPr>
      </w:pPr>
      <w:r w:rsidRPr="00564B42">
        <w:rPr>
          <w:lang w:val="en-US"/>
        </w:rPr>
        <w:t>7.</w:t>
      </w:r>
      <w:r w:rsidRPr="00564B42">
        <w:rPr>
          <w:lang w:val="en-US"/>
        </w:rPr>
        <w:tab/>
        <w:t xml:space="preserve">Nik Jaafar, N.R., Tuti Iryani, M.D., Wan Salwina, W.I., Fairuz Nazri, A.R., Kamal, N.A., Prakash, R.J. and Shah, S.A.,, </w:t>
      </w:r>
      <w:r w:rsidRPr="00564B42">
        <w:rPr>
          <w:i/>
          <w:lang w:val="en-US"/>
        </w:rPr>
        <w:t>Externalizing and internalizing syndromes in relation to school truancy among adolescents in high-risk urban schools.</w:t>
      </w:r>
      <w:r w:rsidRPr="00564B42">
        <w:rPr>
          <w:lang w:val="en-US"/>
        </w:rPr>
        <w:t xml:space="preserve"> Asia-pacific Psychiatry: Official Journal of the Pacific Rim College of Psychiatrists, 2013. </w:t>
      </w:r>
      <w:r w:rsidRPr="00564B42">
        <w:rPr>
          <w:b/>
          <w:lang w:val="en-US"/>
        </w:rPr>
        <w:t>5</w:t>
      </w:r>
      <w:r w:rsidRPr="00564B42">
        <w:rPr>
          <w:lang w:val="en-US"/>
        </w:rPr>
        <w:t>: p. 27–34.</w:t>
      </w:r>
    </w:p>
    <w:p w14:paraId="3DE52897" w14:textId="77777777" w:rsidR="008F2BC4" w:rsidRPr="00564B42" w:rsidRDefault="008F2BC4" w:rsidP="008F2BC4">
      <w:pPr>
        <w:pStyle w:val="EndNoteBibliography"/>
        <w:ind w:left="720" w:hanging="720"/>
        <w:rPr>
          <w:lang w:val="en-US"/>
        </w:rPr>
      </w:pPr>
      <w:r w:rsidRPr="00564B42">
        <w:rPr>
          <w:lang w:val="en-US"/>
        </w:rPr>
        <w:t>8.</w:t>
      </w:r>
      <w:r w:rsidRPr="00564B42">
        <w:rPr>
          <w:lang w:val="en-US"/>
        </w:rPr>
        <w:tab/>
        <w:t xml:space="preserve">Kogan, S.M., et al., </w:t>
      </w:r>
      <w:r w:rsidRPr="00564B42">
        <w:rPr>
          <w:i/>
          <w:lang w:val="en-US"/>
        </w:rPr>
        <w:t>Risk and protective factors for substance use among African American high school dropouts.</w:t>
      </w:r>
      <w:r w:rsidRPr="00564B42">
        <w:rPr>
          <w:lang w:val="en-US"/>
        </w:rPr>
        <w:t xml:space="preserve"> Psychology of Addictive Behaviors, 2005. </w:t>
      </w:r>
      <w:r w:rsidRPr="00564B42">
        <w:rPr>
          <w:b/>
          <w:lang w:val="en-US"/>
        </w:rPr>
        <w:t>19</w:t>
      </w:r>
      <w:r w:rsidRPr="00564B42">
        <w:rPr>
          <w:lang w:val="en-US"/>
        </w:rPr>
        <w:t>(4): p. 382.</w:t>
      </w:r>
    </w:p>
    <w:p w14:paraId="58DDAC61" w14:textId="77777777" w:rsidR="008F2BC4" w:rsidRPr="00564B42" w:rsidRDefault="008F2BC4" w:rsidP="008F2BC4">
      <w:pPr>
        <w:pStyle w:val="EndNoteBibliography"/>
        <w:ind w:left="720" w:hanging="720"/>
        <w:rPr>
          <w:lang w:val="en-US"/>
        </w:rPr>
      </w:pPr>
      <w:r w:rsidRPr="00564B42">
        <w:rPr>
          <w:lang w:val="en-US"/>
        </w:rPr>
        <w:t>9.</w:t>
      </w:r>
      <w:r w:rsidRPr="00564B42">
        <w:rPr>
          <w:lang w:val="en-US"/>
        </w:rPr>
        <w:tab/>
        <w:t xml:space="preserve">Tramontina, S., et al., </w:t>
      </w:r>
      <w:r w:rsidRPr="00564B42">
        <w:rPr>
          <w:i/>
          <w:lang w:val="en-US"/>
        </w:rPr>
        <w:t>School dropout and conduct disorder in Brazilian elementary school students.</w:t>
      </w:r>
      <w:r w:rsidRPr="00564B42">
        <w:rPr>
          <w:lang w:val="en-US"/>
        </w:rPr>
        <w:t xml:space="preserve"> The Canadian Journal of Psychiatry, 2001. </w:t>
      </w:r>
      <w:r w:rsidRPr="00564B42">
        <w:rPr>
          <w:b/>
          <w:lang w:val="en-US"/>
        </w:rPr>
        <w:t>46</w:t>
      </w:r>
      <w:r w:rsidRPr="00564B42">
        <w:rPr>
          <w:lang w:val="en-US"/>
        </w:rPr>
        <w:t>(10): p. 941–947.</w:t>
      </w:r>
    </w:p>
    <w:p w14:paraId="310CB9D3" w14:textId="77777777" w:rsidR="008F2BC4" w:rsidRPr="008F2BC4" w:rsidRDefault="008F2BC4" w:rsidP="008F2BC4">
      <w:pPr>
        <w:pStyle w:val="EndNoteBibliography"/>
        <w:ind w:left="720" w:hanging="720"/>
      </w:pPr>
      <w:r w:rsidRPr="00564B42">
        <w:rPr>
          <w:lang w:val="en-US"/>
        </w:rPr>
        <w:t>10.</w:t>
      </w:r>
      <w:r w:rsidRPr="00564B42">
        <w:rPr>
          <w:lang w:val="en-US"/>
        </w:rPr>
        <w:tab/>
        <w:t xml:space="preserve">Hamadi, S.E., M.I. Furenes, and T. Havik, </w:t>
      </w:r>
      <w:r w:rsidRPr="00564B42">
        <w:rPr>
          <w:i/>
          <w:lang w:val="en-US"/>
        </w:rPr>
        <w:t>A Systematic Scoping Review on Research Focusing on Professionals’ Attitudes toward School Attendance Problems.</w:t>
      </w:r>
      <w:r w:rsidRPr="00564B42">
        <w:rPr>
          <w:lang w:val="en-US"/>
        </w:rPr>
        <w:t xml:space="preserve"> </w:t>
      </w:r>
      <w:r w:rsidRPr="008F2BC4">
        <w:t xml:space="preserve">Education Sciences, 2024. </w:t>
      </w:r>
      <w:r w:rsidRPr="008F2BC4">
        <w:rPr>
          <w:b/>
        </w:rPr>
        <w:t>14</w:t>
      </w:r>
      <w:r w:rsidRPr="008F2BC4">
        <w:t>(1): p. 66.</w:t>
      </w:r>
    </w:p>
    <w:p w14:paraId="1E16A0EE" w14:textId="70899144" w:rsidR="008F2BC4" w:rsidRPr="008F2BC4" w:rsidRDefault="008F2BC4" w:rsidP="008F2BC4">
      <w:pPr>
        <w:pStyle w:val="EndNoteBibliography"/>
        <w:ind w:left="720" w:hanging="720"/>
      </w:pPr>
      <w:r w:rsidRPr="008F2BC4">
        <w:t>11.</w:t>
      </w:r>
      <w:r w:rsidRPr="008F2BC4">
        <w:tab/>
        <w:t xml:space="preserve">Utdanningsdirektoratet. </w:t>
      </w:r>
      <w:r w:rsidRPr="008F2BC4">
        <w:rPr>
          <w:i/>
        </w:rPr>
        <w:t>Plikt til å følge opp fravær</w:t>
      </w:r>
      <w:r w:rsidRPr="008F2BC4">
        <w:t xml:space="preserve">. 2024  3. april 2025]; Available from: </w:t>
      </w:r>
      <w:hyperlink r:id="rId22" w:history="1">
        <w:r w:rsidRPr="008F2BC4">
          <w:rPr>
            <w:rStyle w:val="Hyperkobling"/>
            <w:rFonts w:ascii="Cambria" w:hAnsi="Cambria"/>
          </w:rPr>
          <w:t>https://www.udir.no/regelverk-og-tilsyn/skole-og-opplaring/plikt-til-a-folge-opp-fravar/</w:t>
        </w:r>
      </w:hyperlink>
      <w:r w:rsidRPr="008F2BC4">
        <w:t>.</w:t>
      </w:r>
    </w:p>
    <w:p w14:paraId="7C49F030" w14:textId="77777777" w:rsidR="008F2BC4" w:rsidRPr="00564B42" w:rsidRDefault="008F2BC4" w:rsidP="008F2BC4">
      <w:pPr>
        <w:pStyle w:val="EndNoteBibliography"/>
        <w:ind w:left="720" w:hanging="720"/>
        <w:rPr>
          <w:lang w:val="en-US"/>
        </w:rPr>
      </w:pPr>
      <w:r w:rsidRPr="008F2BC4">
        <w:t>12.</w:t>
      </w:r>
      <w:r w:rsidRPr="008F2BC4">
        <w:tab/>
        <w:t xml:space="preserve">AC Bergene, K.V., B Lynnebakke, M Njølstad Vonen, R Haugland Lyckander,  ØA Samuelsen,,, </w:t>
      </w:r>
      <w:r w:rsidRPr="008F2BC4">
        <w:rPr>
          <w:i/>
        </w:rPr>
        <w:t>Fravær som vekker bekymring. Skoleeieres og skolelederes inntrykk og forståelse av fraværssituasjonen i Skole-Norge.</w:t>
      </w:r>
      <w:r w:rsidRPr="008F2BC4">
        <w:t xml:space="preserve"> </w:t>
      </w:r>
      <w:r w:rsidRPr="00564B42">
        <w:rPr>
          <w:lang w:val="en-US"/>
        </w:rPr>
        <w:t>2023.</w:t>
      </w:r>
    </w:p>
    <w:p w14:paraId="03193246" w14:textId="77777777" w:rsidR="008F2BC4" w:rsidRPr="00564B42" w:rsidRDefault="008F2BC4" w:rsidP="008F2BC4">
      <w:pPr>
        <w:pStyle w:val="EndNoteBibliography"/>
        <w:ind w:left="720" w:hanging="720"/>
        <w:rPr>
          <w:lang w:val="en-US"/>
        </w:rPr>
      </w:pPr>
      <w:r w:rsidRPr="00564B42">
        <w:rPr>
          <w:lang w:val="en-US"/>
        </w:rPr>
        <w:t>13.</w:t>
      </w:r>
      <w:r w:rsidRPr="00564B42">
        <w:rPr>
          <w:lang w:val="en-US"/>
        </w:rPr>
        <w:tab/>
        <w:t xml:space="preserve">Kearney C. A. and J. Childs, </w:t>
      </w:r>
      <w:r w:rsidRPr="00564B42">
        <w:rPr>
          <w:i/>
          <w:lang w:val="en-US"/>
        </w:rPr>
        <w:t>Improving school attendance data and defining problematic and chronic school absenteeism: the next stage for educational policies and health-based practices. .</w:t>
      </w:r>
      <w:r w:rsidRPr="00564B42">
        <w:rPr>
          <w:lang w:val="en-US"/>
        </w:rPr>
        <w:t xml:space="preserve"> Preventing School Failure: Alternative Education for Children and Youth, 2023. </w:t>
      </w:r>
      <w:r w:rsidRPr="00564B42">
        <w:rPr>
          <w:b/>
          <w:lang w:val="en-US"/>
        </w:rPr>
        <w:t>67</w:t>
      </w:r>
      <w:r w:rsidRPr="00564B42">
        <w:rPr>
          <w:lang w:val="en-US"/>
        </w:rPr>
        <w:t>(4): p. 265–275.</w:t>
      </w:r>
    </w:p>
    <w:p w14:paraId="3AB90498" w14:textId="77777777" w:rsidR="008F2BC4" w:rsidRPr="00564B42" w:rsidRDefault="008F2BC4" w:rsidP="008F2BC4">
      <w:pPr>
        <w:pStyle w:val="EndNoteBibliography"/>
        <w:ind w:left="720" w:hanging="720"/>
        <w:rPr>
          <w:lang w:val="en-US"/>
        </w:rPr>
      </w:pPr>
      <w:r w:rsidRPr="00564B42">
        <w:rPr>
          <w:lang w:val="en-US"/>
        </w:rPr>
        <w:t>14.</w:t>
      </w:r>
      <w:r w:rsidRPr="00564B42">
        <w:rPr>
          <w:lang w:val="en-US"/>
        </w:rPr>
        <w:tab/>
        <w:t xml:space="preserve">Kearney, C.A., et al., </w:t>
      </w:r>
      <w:r w:rsidRPr="00564B42">
        <w:rPr>
          <w:i/>
          <w:lang w:val="en-US"/>
        </w:rPr>
        <w:t>School attendance and school absenteeism: A primer for the past, present, and theory of change for the future.</w:t>
      </w:r>
      <w:r w:rsidRPr="00564B42">
        <w:rPr>
          <w:lang w:val="en-US"/>
        </w:rPr>
        <w:t xml:space="preserve"> Frontiers in Education, 2022. </w:t>
      </w:r>
      <w:r w:rsidRPr="00564B42">
        <w:rPr>
          <w:b/>
          <w:lang w:val="en-US"/>
        </w:rPr>
        <w:t>7</w:t>
      </w:r>
      <w:r w:rsidRPr="00564B42">
        <w:rPr>
          <w:lang w:val="en-US"/>
        </w:rPr>
        <w:t>.</w:t>
      </w:r>
    </w:p>
    <w:p w14:paraId="18092406" w14:textId="77777777" w:rsidR="008F2BC4" w:rsidRPr="008F2BC4" w:rsidRDefault="008F2BC4" w:rsidP="008F2BC4">
      <w:pPr>
        <w:pStyle w:val="EndNoteBibliography"/>
        <w:ind w:left="720" w:hanging="720"/>
      </w:pPr>
      <w:r w:rsidRPr="00564B42">
        <w:rPr>
          <w:lang w:val="en-US"/>
        </w:rPr>
        <w:lastRenderedPageBreak/>
        <w:t>15.</w:t>
      </w:r>
      <w:r w:rsidRPr="00564B42">
        <w:rPr>
          <w:lang w:val="en-US"/>
        </w:rPr>
        <w:tab/>
        <w:t xml:space="preserve">Hamadi Selina, E., T. Havik, and S. Holen, </w:t>
      </w:r>
      <w:r w:rsidRPr="00564B42">
        <w:rPr>
          <w:i/>
          <w:lang w:val="en-US"/>
        </w:rPr>
        <w:t>"Too little, too late": youth retrospectives on school attendance problems and professional support received.</w:t>
      </w:r>
      <w:r w:rsidRPr="00564B42">
        <w:rPr>
          <w:lang w:val="en-US"/>
        </w:rPr>
        <w:t xml:space="preserve"> </w:t>
      </w:r>
      <w:r w:rsidRPr="008F2BC4">
        <w:t xml:space="preserve">Frontiers in child and adolescent psychiatry, 2025. </w:t>
      </w:r>
      <w:r w:rsidRPr="008F2BC4">
        <w:rPr>
          <w:b/>
        </w:rPr>
        <w:t>4</w:t>
      </w:r>
      <w:r w:rsidRPr="008F2BC4">
        <w:t>(NA): p. 1595289–NA.</w:t>
      </w:r>
    </w:p>
    <w:p w14:paraId="16DDB384" w14:textId="77777777" w:rsidR="008F2BC4" w:rsidRPr="008F2BC4" w:rsidRDefault="008F2BC4" w:rsidP="008F2BC4">
      <w:pPr>
        <w:pStyle w:val="EndNoteBibliography"/>
        <w:ind w:left="720" w:hanging="720"/>
      </w:pPr>
      <w:r w:rsidRPr="008F2BC4">
        <w:t>16.</w:t>
      </w:r>
      <w:r w:rsidRPr="008F2BC4">
        <w:tab/>
        <w:t xml:space="preserve">Område for helsetjenester i Folkehelseinstituttet, </w:t>
      </w:r>
      <w:r w:rsidRPr="008F2BC4">
        <w:rPr>
          <w:i/>
        </w:rPr>
        <w:t>Slik oppsummerer vi forskning. Håndbok for Folkehelseinstituttet</w:t>
      </w:r>
      <w:r w:rsidRPr="008F2BC4">
        <w:t>. 4. reviderte ed. 2018, Oslo: Område for helsetjenester i Folkehelseinstituttet.</w:t>
      </w:r>
    </w:p>
    <w:p w14:paraId="6234FCAE" w14:textId="77777777" w:rsidR="008F2BC4" w:rsidRPr="00564B42" w:rsidRDefault="008F2BC4" w:rsidP="008F2BC4">
      <w:pPr>
        <w:pStyle w:val="EndNoteBibliography"/>
        <w:ind w:left="720" w:hanging="720"/>
        <w:rPr>
          <w:lang w:val="en-US"/>
        </w:rPr>
      </w:pPr>
      <w:r w:rsidRPr="00564B42">
        <w:rPr>
          <w:lang w:val="en-US"/>
        </w:rPr>
        <w:t>17.</w:t>
      </w:r>
      <w:r w:rsidRPr="00564B42">
        <w:rPr>
          <w:lang w:val="en-US"/>
        </w:rPr>
        <w:tab/>
        <w:t xml:space="preserve">Arksey, H. and L. O'Malley, </w:t>
      </w:r>
      <w:r w:rsidRPr="00564B42">
        <w:rPr>
          <w:i/>
          <w:lang w:val="en-US"/>
        </w:rPr>
        <w:t>Scoping studies: towards a methodological framework.</w:t>
      </w:r>
      <w:r w:rsidRPr="00564B42">
        <w:rPr>
          <w:lang w:val="en-US"/>
        </w:rPr>
        <w:t xml:space="preserve"> International Journal of Social Research Methodology, 2005. </w:t>
      </w:r>
      <w:r w:rsidRPr="00564B42">
        <w:rPr>
          <w:b/>
          <w:lang w:val="en-US"/>
        </w:rPr>
        <w:t>8</w:t>
      </w:r>
      <w:r w:rsidRPr="00564B42">
        <w:rPr>
          <w:lang w:val="en-US"/>
        </w:rPr>
        <w:t>(1): p. 19–32.</w:t>
      </w:r>
    </w:p>
    <w:p w14:paraId="7EAA6682" w14:textId="77777777" w:rsidR="008F2BC4" w:rsidRPr="008F2BC4" w:rsidRDefault="008F2BC4" w:rsidP="008F2BC4">
      <w:pPr>
        <w:pStyle w:val="EndNoteBibliography"/>
        <w:ind w:left="720" w:hanging="720"/>
      </w:pPr>
      <w:r w:rsidRPr="00564B42">
        <w:rPr>
          <w:lang w:val="en-US"/>
        </w:rPr>
        <w:t>18.</w:t>
      </w:r>
      <w:r w:rsidRPr="00564B42">
        <w:rPr>
          <w:lang w:val="en-US"/>
        </w:rPr>
        <w:tab/>
        <w:t xml:space="preserve">Peters, M.D.J., et al., </w:t>
      </w:r>
      <w:r w:rsidRPr="00564B42">
        <w:rPr>
          <w:i/>
          <w:lang w:val="en-US"/>
        </w:rPr>
        <w:t>Chapter 11: Scoping reviews (2020 version)</w:t>
      </w:r>
      <w:r w:rsidRPr="00564B42">
        <w:rPr>
          <w:lang w:val="en-US"/>
        </w:rPr>
        <w:t xml:space="preserve">, in </w:t>
      </w:r>
      <w:r w:rsidRPr="00564B42">
        <w:rPr>
          <w:i/>
          <w:lang w:val="en-US"/>
        </w:rPr>
        <w:t>JBI manual for evidence synthesis</w:t>
      </w:r>
      <w:r w:rsidRPr="00564B42">
        <w:rPr>
          <w:lang w:val="en-US"/>
        </w:rPr>
        <w:t xml:space="preserve">, E. Aromataris and Z. Munn, Editors. </w:t>
      </w:r>
      <w:r w:rsidRPr="008F2BC4">
        <w:t>2020, Joanna Briggs Institute Adelaide.</w:t>
      </w:r>
    </w:p>
    <w:p w14:paraId="4AD62445" w14:textId="77777777" w:rsidR="008F2BC4" w:rsidRPr="00564B42" w:rsidRDefault="008F2BC4" w:rsidP="008F2BC4">
      <w:pPr>
        <w:pStyle w:val="EndNoteBibliography"/>
        <w:ind w:left="720" w:hanging="720"/>
        <w:rPr>
          <w:lang w:val="en-US"/>
        </w:rPr>
      </w:pPr>
      <w:r w:rsidRPr="008F2BC4">
        <w:t>19.</w:t>
      </w:r>
      <w:r w:rsidRPr="008F2BC4">
        <w:tab/>
        <w:t xml:space="preserve">Bergsund HB, N.M., Klippen MIF, Nøkleby H.,, </w:t>
      </w:r>
      <w:r w:rsidRPr="008F2BC4">
        <w:rPr>
          <w:i/>
        </w:rPr>
        <w:t xml:space="preserve">Forskningsgrunnlag og praksiserfaringer fra skolemiljøteam: En kartleggingsoversikt med kvalitativ utvidelse. </w:t>
      </w:r>
      <w:r w:rsidRPr="00564B42">
        <w:rPr>
          <w:i/>
          <w:lang w:val="en-US"/>
        </w:rPr>
        <w:t>[Research evidence and practical experiences with school social teams: A scoping review with qualitative expansion]</w:t>
      </w:r>
      <w:r w:rsidRPr="00564B42">
        <w:rPr>
          <w:lang w:val="en-US"/>
        </w:rPr>
        <w:t>. 2026, Folkehelseinstituttet: Oslo.</w:t>
      </w:r>
    </w:p>
    <w:p w14:paraId="1C4C949E" w14:textId="77777777" w:rsidR="008F2BC4" w:rsidRPr="00564B42" w:rsidRDefault="008F2BC4" w:rsidP="008F2BC4">
      <w:pPr>
        <w:pStyle w:val="EndNoteBibliography"/>
        <w:ind w:left="720" w:hanging="720"/>
        <w:rPr>
          <w:lang w:val="en-US"/>
        </w:rPr>
      </w:pPr>
      <w:r w:rsidRPr="00564B42">
        <w:rPr>
          <w:lang w:val="en-US"/>
        </w:rPr>
        <w:t>20.</w:t>
      </w:r>
      <w:r w:rsidRPr="00564B42">
        <w:rPr>
          <w:lang w:val="en-US"/>
        </w:rPr>
        <w:tab/>
        <w:t xml:space="preserve">Levac, D., H. Colquhoun, and K.K. O'Brien, </w:t>
      </w:r>
      <w:r w:rsidRPr="00564B42">
        <w:rPr>
          <w:i/>
          <w:lang w:val="en-US"/>
        </w:rPr>
        <w:t>Scoping studies: advancing the methodology.</w:t>
      </w:r>
      <w:r w:rsidRPr="00564B42">
        <w:rPr>
          <w:lang w:val="en-US"/>
        </w:rPr>
        <w:t xml:space="preserve"> Implementation Science, 2010. </w:t>
      </w:r>
      <w:r w:rsidRPr="00564B42">
        <w:rPr>
          <w:b/>
          <w:lang w:val="en-US"/>
        </w:rPr>
        <w:t>5</w:t>
      </w:r>
      <w:r w:rsidRPr="00564B42">
        <w:rPr>
          <w:lang w:val="en-US"/>
        </w:rPr>
        <w:t>(1): p. 69.</w:t>
      </w:r>
    </w:p>
    <w:p w14:paraId="2C4AB7FD" w14:textId="77777777" w:rsidR="008F2BC4" w:rsidRPr="00564B42" w:rsidRDefault="008F2BC4" w:rsidP="008F2BC4">
      <w:pPr>
        <w:pStyle w:val="EndNoteBibliography"/>
        <w:ind w:left="720" w:hanging="720"/>
        <w:rPr>
          <w:lang w:val="en-US"/>
        </w:rPr>
      </w:pPr>
      <w:r w:rsidRPr="00564B42">
        <w:rPr>
          <w:lang w:val="en-US"/>
        </w:rPr>
        <w:t>21.</w:t>
      </w:r>
      <w:r w:rsidRPr="00564B42">
        <w:rPr>
          <w:lang w:val="en-US"/>
        </w:rPr>
        <w:tab/>
        <w:t xml:space="preserve">Peters, M., et al., </w:t>
      </w:r>
      <w:r w:rsidRPr="00564B42">
        <w:rPr>
          <w:i/>
          <w:lang w:val="en-US"/>
        </w:rPr>
        <w:t xml:space="preserve">Chapter 11: Scoping Reviews </w:t>
      </w:r>
      <w:r w:rsidRPr="00564B42">
        <w:rPr>
          <w:lang w:val="en-US"/>
        </w:rPr>
        <w:t xml:space="preserve">in </w:t>
      </w:r>
      <w:r w:rsidRPr="00564B42">
        <w:rPr>
          <w:i/>
          <w:lang w:val="en-US"/>
        </w:rPr>
        <w:t>JBI Manual for Evidence Synthesis</w:t>
      </w:r>
      <w:r w:rsidRPr="00564B42">
        <w:rPr>
          <w:lang w:val="en-US"/>
        </w:rPr>
        <w:t>, E. Aromataris and Z. Munn, Editors. 2020, JBI]: University of Adelaide, South Australia.</w:t>
      </w:r>
    </w:p>
    <w:p w14:paraId="7E681C62" w14:textId="77777777" w:rsidR="008F2BC4" w:rsidRPr="00564B42" w:rsidRDefault="008F2BC4" w:rsidP="008F2BC4">
      <w:pPr>
        <w:pStyle w:val="EndNoteBibliography"/>
        <w:ind w:left="720" w:hanging="720"/>
        <w:rPr>
          <w:lang w:val="en-US"/>
        </w:rPr>
      </w:pPr>
      <w:r w:rsidRPr="00564B42">
        <w:rPr>
          <w:lang w:val="en-US"/>
        </w:rPr>
        <w:t>22.</w:t>
      </w:r>
      <w:r w:rsidRPr="00564B42">
        <w:rPr>
          <w:lang w:val="en-US"/>
        </w:rPr>
        <w:tab/>
        <w:t xml:space="preserve">Tricco, A.C., et al., </w:t>
      </w:r>
      <w:r w:rsidRPr="00564B42">
        <w:rPr>
          <w:i/>
          <w:lang w:val="en-US"/>
        </w:rPr>
        <w:t>PRISMA Extension for Scoping Reviews (PRISMA-ScR): Checklist and Explanation.</w:t>
      </w:r>
      <w:r w:rsidRPr="00564B42">
        <w:rPr>
          <w:lang w:val="en-US"/>
        </w:rPr>
        <w:t xml:space="preserve"> Ann Intern Med, 2018. </w:t>
      </w:r>
      <w:r w:rsidRPr="00564B42">
        <w:rPr>
          <w:b/>
          <w:lang w:val="en-US"/>
        </w:rPr>
        <w:t>169</w:t>
      </w:r>
      <w:r w:rsidRPr="00564B42">
        <w:rPr>
          <w:lang w:val="en-US"/>
        </w:rPr>
        <w:t>(7): p. 467–473.</w:t>
      </w:r>
    </w:p>
    <w:p w14:paraId="10216459" w14:textId="77777777" w:rsidR="008F2BC4" w:rsidRPr="00564B42" w:rsidRDefault="008F2BC4" w:rsidP="008F2BC4">
      <w:pPr>
        <w:pStyle w:val="EndNoteBibliography"/>
        <w:ind w:left="720" w:hanging="720"/>
        <w:rPr>
          <w:lang w:val="en-US"/>
        </w:rPr>
      </w:pPr>
      <w:r w:rsidRPr="00564B42">
        <w:rPr>
          <w:lang w:val="en-US"/>
        </w:rPr>
        <w:t>23.</w:t>
      </w:r>
      <w:r w:rsidRPr="00564B42">
        <w:rPr>
          <w:lang w:val="en-US"/>
        </w:rPr>
        <w:tab/>
        <w:t xml:space="preserve">Thomas, J., et al., </w:t>
      </w:r>
      <w:r w:rsidRPr="00564B42">
        <w:rPr>
          <w:i/>
          <w:lang w:val="en-US"/>
        </w:rPr>
        <w:t>EPPI-Reviewer: advanced software for systematic reviews, maps and evidence synthesis</w:t>
      </w:r>
      <w:r w:rsidRPr="00564B42">
        <w:rPr>
          <w:lang w:val="en-US"/>
        </w:rPr>
        <w:t>. 2020, EPPI-Centre Software.: London: UCL Social Research Institute.</w:t>
      </w:r>
    </w:p>
    <w:p w14:paraId="46522230" w14:textId="77777777" w:rsidR="008F2BC4" w:rsidRPr="008F2BC4" w:rsidRDefault="008F2BC4" w:rsidP="008F2BC4">
      <w:pPr>
        <w:pStyle w:val="EndNoteBibliography"/>
        <w:ind w:left="720" w:hanging="720"/>
      </w:pPr>
      <w:r w:rsidRPr="00564B42">
        <w:rPr>
          <w:lang w:val="en-US"/>
        </w:rPr>
        <w:t>24.</w:t>
      </w:r>
      <w:r w:rsidRPr="00564B42">
        <w:rPr>
          <w:lang w:val="en-US"/>
        </w:rPr>
        <w:tab/>
        <w:t xml:space="preserve">Aromataris E, et al., </w:t>
      </w:r>
      <w:r w:rsidRPr="00564B42">
        <w:rPr>
          <w:i/>
          <w:lang w:val="en-US"/>
        </w:rPr>
        <w:t>Summarizing systematic reviews: methodological development, conduct and reporting of an Umbrella review approach.</w:t>
      </w:r>
      <w:r w:rsidRPr="00564B42">
        <w:rPr>
          <w:lang w:val="en-US"/>
        </w:rPr>
        <w:t xml:space="preserve"> </w:t>
      </w:r>
      <w:r w:rsidRPr="008F2BC4">
        <w:t xml:space="preserve">Int J Evid Based Healthc., 2015. </w:t>
      </w:r>
      <w:r w:rsidRPr="008F2BC4">
        <w:rPr>
          <w:b/>
        </w:rPr>
        <w:t>13</w:t>
      </w:r>
      <w:r w:rsidRPr="008F2BC4">
        <w:t>(3): p. 132–40.</w:t>
      </w:r>
    </w:p>
    <w:p w14:paraId="225BC92F" w14:textId="77777777" w:rsidR="008F2BC4" w:rsidRPr="008F2BC4" w:rsidRDefault="008F2BC4" w:rsidP="008F2BC4">
      <w:pPr>
        <w:pStyle w:val="EndNoteBibliography"/>
        <w:ind w:left="720" w:hanging="720"/>
      </w:pPr>
      <w:r w:rsidRPr="008F2BC4">
        <w:t>25.</w:t>
      </w:r>
      <w:r w:rsidRPr="008F2BC4">
        <w:tab/>
        <w:t xml:space="preserve">Statens beredning för medicinsk och social utvärdering (SBU), </w:t>
      </w:r>
      <w:r w:rsidRPr="008F2BC4">
        <w:rPr>
          <w:i/>
        </w:rPr>
        <w:t>Vägledning till granskningsmall för kvalitativa evidenssynteser (QES)</w:t>
      </w:r>
      <w:r w:rsidRPr="008F2BC4">
        <w:t>. 2023.</w:t>
      </w:r>
    </w:p>
    <w:p w14:paraId="7C6AE3E9" w14:textId="77777777" w:rsidR="008F2BC4" w:rsidRPr="00564B42" w:rsidRDefault="008F2BC4" w:rsidP="008F2BC4">
      <w:pPr>
        <w:pStyle w:val="EndNoteBibliography"/>
        <w:ind w:left="720" w:hanging="720"/>
        <w:rPr>
          <w:lang w:val="en-US"/>
        </w:rPr>
      </w:pPr>
      <w:r w:rsidRPr="00564B42">
        <w:rPr>
          <w:lang w:val="en-US"/>
        </w:rPr>
        <w:t>26.</w:t>
      </w:r>
      <w:r w:rsidRPr="00564B42">
        <w:rPr>
          <w:lang w:val="en-US"/>
        </w:rPr>
        <w:tab/>
        <w:t xml:space="preserve">Barker, T.H., et al., </w:t>
      </w:r>
      <w:r w:rsidRPr="00564B42">
        <w:rPr>
          <w:i/>
          <w:lang w:val="en-US"/>
        </w:rPr>
        <w:t>The revised JBI critical appraisal tool for the assessment of risk of bias for quasi-experimental studies.</w:t>
      </w:r>
      <w:r w:rsidRPr="00564B42">
        <w:rPr>
          <w:lang w:val="en-US"/>
        </w:rPr>
        <w:t xml:space="preserve"> JBI Evidence Synthesis, 2024. </w:t>
      </w:r>
      <w:r w:rsidRPr="00564B42">
        <w:rPr>
          <w:b/>
          <w:lang w:val="en-US"/>
        </w:rPr>
        <w:t>22</w:t>
      </w:r>
      <w:r w:rsidRPr="00564B42">
        <w:rPr>
          <w:lang w:val="en-US"/>
        </w:rPr>
        <w:t>(3): p. 378–388.</w:t>
      </w:r>
    </w:p>
    <w:p w14:paraId="0E5BD904" w14:textId="77777777" w:rsidR="008F2BC4" w:rsidRPr="00564B42" w:rsidRDefault="008F2BC4" w:rsidP="008F2BC4">
      <w:pPr>
        <w:pStyle w:val="EndNoteBibliography"/>
        <w:ind w:left="720" w:hanging="720"/>
        <w:rPr>
          <w:lang w:val="en-US"/>
        </w:rPr>
      </w:pPr>
      <w:r w:rsidRPr="00564B42">
        <w:rPr>
          <w:lang w:val="en-US"/>
        </w:rPr>
        <w:t>27.</w:t>
      </w:r>
      <w:r w:rsidRPr="00564B42">
        <w:rPr>
          <w:lang w:val="en-US"/>
        </w:rPr>
        <w:tab/>
        <w:t xml:space="preserve">Moola, S., et al., </w:t>
      </w:r>
      <w:r w:rsidRPr="00564B42">
        <w:rPr>
          <w:i/>
          <w:lang w:val="en-US"/>
        </w:rPr>
        <w:t>Chapter 7: Systematic Reviews of Etiology and Risk</w:t>
      </w:r>
      <w:r w:rsidRPr="00564B42">
        <w:rPr>
          <w:lang w:val="en-US"/>
        </w:rPr>
        <w:t>. 2020.</w:t>
      </w:r>
    </w:p>
    <w:p w14:paraId="1E217AA4" w14:textId="77777777" w:rsidR="008F2BC4" w:rsidRPr="00564B42" w:rsidRDefault="008F2BC4" w:rsidP="008F2BC4">
      <w:pPr>
        <w:pStyle w:val="EndNoteBibliography"/>
        <w:ind w:left="720" w:hanging="720"/>
        <w:rPr>
          <w:lang w:val="en-US"/>
        </w:rPr>
      </w:pPr>
      <w:r w:rsidRPr="00564B42">
        <w:rPr>
          <w:lang w:val="en-US"/>
        </w:rPr>
        <w:t>28.</w:t>
      </w:r>
      <w:r w:rsidRPr="00564B42">
        <w:rPr>
          <w:lang w:val="en-US"/>
        </w:rPr>
        <w:tab/>
        <w:t xml:space="preserve">Lockwood, C., Z. Munn, and K. Porritt, </w:t>
      </w:r>
      <w:r w:rsidRPr="00564B42">
        <w:rPr>
          <w:i/>
          <w:lang w:val="en-US"/>
        </w:rPr>
        <w:t>Qualitative research synthesis: methodological guidance for systematic reviewers utilizing meta-aggregation.</w:t>
      </w:r>
      <w:r w:rsidRPr="00564B42">
        <w:rPr>
          <w:lang w:val="en-US"/>
        </w:rPr>
        <w:t xml:space="preserve"> Int J Evid Based Healthc, 2015. </w:t>
      </w:r>
      <w:r w:rsidRPr="00564B42">
        <w:rPr>
          <w:b/>
          <w:lang w:val="en-US"/>
        </w:rPr>
        <w:t>13</w:t>
      </w:r>
      <w:r w:rsidRPr="00564B42">
        <w:rPr>
          <w:lang w:val="en-US"/>
        </w:rPr>
        <w:t>(3): p. 179–87.</w:t>
      </w:r>
    </w:p>
    <w:p w14:paraId="1366DCCC" w14:textId="77777777" w:rsidR="008F2BC4" w:rsidRPr="00564B42" w:rsidRDefault="008F2BC4" w:rsidP="008F2BC4">
      <w:pPr>
        <w:pStyle w:val="EndNoteBibliography"/>
        <w:ind w:left="720" w:hanging="720"/>
        <w:rPr>
          <w:lang w:val="en-US"/>
        </w:rPr>
      </w:pPr>
      <w:r w:rsidRPr="00564B42">
        <w:rPr>
          <w:lang w:val="en-US"/>
        </w:rPr>
        <w:t>29.</w:t>
      </w:r>
      <w:r w:rsidRPr="00564B42">
        <w:rPr>
          <w:lang w:val="en-US"/>
        </w:rPr>
        <w:tab/>
        <w:t xml:space="preserve">Hong, Q.N., et al., </w:t>
      </w:r>
      <w:r w:rsidRPr="00564B42">
        <w:rPr>
          <w:i/>
          <w:lang w:val="en-US"/>
        </w:rPr>
        <w:t>The Mixed Methods Appraisal Tool (MMAT) version 2018 for information professionals and researchers.</w:t>
      </w:r>
      <w:r w:rsidRPr="00564B42">
        <w:rPr>
          <w:lang w:val="en-US"/>
        </w:rPr>
        <w:t xml:space="preserve"> Education for Information, 2018. </w:t>
      </w:r>
      <w:r w:rsidRPr="00564B42">
        <w:rPr>
          <w:b/>
          <w:lang w:val="en-US"/>
        </w:rPr>
        <w:t>34</w:t>
      </w:r>
      <w:r w:rsidRPr="00564B42">
        <w:rPr>
          <w:lang w:val="en-US"/>
        </w:rPr>
        <w:t>(4): p. 285–291.</w:t>
      </w:r>
    </w:p>
    <w:p w14:paraId="370B905F" w14:textId="77777777" w:rsidR="008F2BC4" w:rsidRPr="008F2BC4" w:rsidRDefault="008F2BC4" w:rsidP="008F2BC4">
      <w:pPr>
        <w:pStyle w:val="EndNoteBibliography"/>
        <w:ind w:left="720" w:hanging="720"/>
      </w:pPr>
      <w:r w:rsidRPr="00564B42">
        <w:rPr>
          <w:lang w:val="en-US"/>
        </w:rPr>
        <w:t>30.</w:t>
      </w:r>
      <w:r w:rsidRPr="00564B42">
        <w:rPr>
          <w:lang w:val="en-US"/>
        </w:rPr>
        <w:tab/>
        <w:t xml:space="preserve">Clarke, V. and V. Braun, </w:t>
      </w:r>
      <w:r w:rsidRPr="00564B42">
        <w:rPr>
          <w:i/>
          <w:lang w:val="en-US"/>
        </w:rPr>
        <w:t>Thematic analysis.</w:t>
      </w:r>
      <w:r w:rsidRPr="00564B42">
        <w:rPr>
          <w:lang w:val="en-US"/>
        </w:rPr>
        <w:t xml:space="preserve"> The journal of positive psychology, 2017. </w:t>
      </w:r>
      <w:r w:rsidRPr="008F2BC4">
        <w:rPr>
          <w:b/>
        </w:rPr>
        <w:t>12</w:t>
      </w:r>
      <w:r w:rsidRPr="008F2BC4">
        <w:t>(3): p. 297–298.</w:t>
      </w:r>
    </w:p>
    <w:p w14:paraId="6C772D08" w14:textId="1E5D18B2" w:rsidR="008F2BC4" w:rsidRPr="008F2BC4" w:rsidRDefault="008F2BC4" w:rsidP="008F2BC4">
      <w:pPr>
        <w:pStyle w:val="EndNoteBibliography"/>
        <w:ind w:left="720" w:hanging="720"/>
      </w:pPr>
      <w:r w:rsidRPr="008F2BC4">
        <w:t>31.</w:t>
      </w:r>
      <w:r w:rsidRPr="008F2BC4">
        <w:tab/>
        <w:t xml:space="preserve">Lov om behandling av personopplysninger (personopplysningsloven) Tilgjengelig fra: </w:t>
      </w:r>
      <w:hyperlink r:id="rId23" w:history="1">
        <w:r w:rsidRPr="008F2BC4">
          <w:rPr>
            <w:rStyle w:val="Hyperkobling"/>
            <w:rFonts w:ascii="Cambria" w:hAnsi="Cambria"/>
          </w:rPr>
          <w:t>https://lovdata.no/lov/2018-06-15-38</w:t>
        </w:r>
      </w:hyperlink>
      <w:r w:rsidRPr="008F2BC4">
        <w:t>.</w:t>
      </w:r>
    </w:p>
    <w:p w14:paraId="3E9D7923" w14:textId="77777777" w:rsidR="008F2BC4" w:rsidRPr="00564B42" w:rsidRDefault="008F2BC4" w:rsidP="008F2BC4">
      <w:pPr>
        <w:pStyle w:val="EndNoteBibliography"/>
        <w:ind w:left="720" w:hanging="720"/>
        <w:rPr>
          <w:lang w:val="en-US"/>
        </w:rPr>
      </w:pPr>
      <w:r w:rsidRPr="008F2BC4">
        <w:t>32.</w:t>
      </w:r>
      <w:r w:rsidRPr="008F2BC4">
        <w:tab/>
        <w:t xml:space="preserve">Alaimo, G. and C. Kelly, </w:t>
      </w:r>
      <w:r w:rsidRPr="008F2BC4">
        <w:rPr>
          <w:i/>
        </w:rPr>
        <w:t>School staffs' views on student non-attendance: a systematic literature review.</w:t>
      </w:r>
      <w:r w:rsidRPr="008F2BC4">
        <w:t xml:space="preserve"> </w:t>
      </w:r>
      <w:r w:rsidRPr="00564B42">
        <w:rPr>
          <w:lang w:val="en-US"/>
        </w:rPr>
        <w:t xml:space="preserve">Frontiers in Education, 2025. </w:t>
      </w:r>
      <w:r w:rsidRPr="00564B42">
        <w:rPr>
          <w:b/>
          <w:lang w:val="en-US"/>
        </w:rPr>
        <w:t>10</w:t>
      </w:r>
      <w:r w:rsidRPr="00564B42">
        <w:rPr>
          <w:lang w:val="en-US"/>
        </w:rPr>
        <w:t>.</w:t>
      </w:r>
    </w:p>
    <w:p w14:paraId="0C084518" w14:textId="77777777" w:rsidR="008F2BC4" w:rsidRPr="00564B42" w:rsidRDefault="008F2BC4" w:rsidP="008F2BC4">
      <w:pPr>
        <w:pStyle w:val="EndNoteBibliography"/>
        <w:ind w:left="720" w:hanging="720"/>
        <w:rPr>
          <w:lang w:val="en-US"/>
        </w:rPr>
      </w:pPr>
      <w:r w:rsidRPr="00564B42">
        <w:rPr>
          <w:lang w:val="en-US"/>
        </w:rPr>
        <w:t>33.</w:t>
      </w:r>
      <w:r w:rsidRPr="00564B42">
        <w:rPr>
          <w:lang w:val="en-US"/>
        </w:rPr>
        <w:tab/>
        <w:t xml:space="preserve">Boaler, R. and C. Bond, </w:t>
      </w:r>
      <w:r w:rsidRPr="00564B42">
        <w:rPr>
          <w:i/>
          <w:lang w:val="en-US"/>
        </w:rPr>
        <w:t>Systemic School-Based Approaches for Supporting Students with Attendance Difficulties: A Systematic Literature Review.</w:t>
      </w:r>
      <w:r w:rsidRPr="00564B42">
        <w:rPr>
          <w:lang w:val="en-US"/>
        </w:rPr>
        <w:t xml:space="preserve"> Educational Psychology in Practice, 2023. </w:t>
      </w:r>
      <w:r w:rsidRPr="00564B42">
        <w:rPr>
          <w:b/>
          <w:lang w:val="en-US"/>
        </w:rPr>
        <w:t>39</w:t>
      </w:r>
      <w:r w:rsidRPr="00564B42">
        <w:rPr>
          <w:lang w:val="en-US"/>
        </w:rPr>
        <w:t>(4): p. 439–456.</w:t>
      </w:r>
    </w:p>
    <w:p w14:paraId="03AB12C6" w14:textId="77777777" w:rsidR="008F2BC4" w:rsidRPr="00564B42" w:rsidRDefault="008F2BC4" w:rsidP="008F2BC4">
      <w:pPr>
        <w:pStyle w:val="EndNoteBibliography"/>
        <w:ind w:left="720" w:hanging="720"/>
        <w:rPr>
          <w:lang w:val="en-US"/>
        </w:rPr>
      </w:pPr>
      <w:r w:rsidRPr="00564B42">
        <w:rPr>
          <w:lang w:val="en-US"/>
        </w:rPr>
        <w:t>34.</w:t>
      </w:r>
      <w:r w:rsidRPr="00564B42">
        <w:rPr>
          <w:lang w:val="en-US"/>
        </w:rPr>
        <w:tab/>
        <w:t xml:space="preserve">Corcoran, S. and C. Kelly, </w:t>
      </w:r>
      <w:r w:rsidRPr="00564B42">
        <w:rPr>
          <w:i/>
          <w:lang w:val="en-US"/>
        </w:rPr>
        <w:t>A Meta-Ethnographic Understanding of Children and Young People's Experiences of Extended School Non-Attendance.</w:t>
      </w:r>
      <w:r w:rsidRPr="00564B42">
        <w:rPr>
          <w:lang w:val="en-US"/>
        </w:rPr>
        <w:t xml:space="preserve"> Journal of Research in Special Educational Needs, 2023. </w:t>
      </w:r>
      <w:r w:rsidRPr="00564B42">
        <w:rPr>
          <w:b/>
          <w:lang w:val="en-US"/>
        </w:rPr>
        <w:t>23</w:t>
      </w:r>
      <w:r w:rsidRPr="00564B42">
        <w:rPr>
          <w:lang w:val="en-US"/>
        </w:rPr>
        <w:t>(1): p. 24–37.</w:t>
      </w:r>
    </w:p>
    <w:p w14:paraId="537F5099" w14:textId="77777777" w:rsidR="008F2BC4" w:rsidRPr="00564B42" w:rsidRDefault="008F2BC4" w:rsidP="008F2BC4">
      <w:pPr>
        <w:pStyle w:val="EndNoteBibliography"/>
        <w:ind w:left="720" w:hanging="720"/>
        <w:rPr>
          <w:lang w:val="en-US"/>
        </w:rPr>
      </w:pPr>
      <w:r w:rsidRPr="00564B42">
        <w:rPr>
          <w:lang w:val="en-US"/>
        </w:rPr>
        <w:t>35.</w:t>
      </w:r>
      <w:r w:rsidRPr="00564B42">
        <w:rPr>
          <w:lang w:val="en-US"/>
        </w:rPr>
        <w:tab/>
        <w:t xml:space="preserve">Hejl, C., et al., </w:t>
      </w:r>
      <w:r w:rsidRPr="00564B42">
        <w:rPr>
          <w:i/>
          <w:lang w:val="en-US"/>
        </w:rPr>
        <w:t>A review and qualitative synthesis of the voices of children, parents, and school staff with regards to school attendance problems in the Nordic countries.</w:t>
      </w:r>
      <w:r w:rsidRPr="00564B42">
        <w:rPr>
          <w:lang w:val="en-US"/>
        </w:rPr>
        <w:t xml:space="preserve"> Scandinavian Journal of Educational Research, 2024.</w:t>
      </w:r>
    </w:p>
    <w:p w14:paraId="6A624506" w14:textId="77777777" w:rsidR="008F2BC4" w:rsidRPr="00564B42" w:rsidRDefault="008F2BC4" w:rsidP="008F2BC4">
      <w:pPr>
        <w:pStyle w:val="EndNoteBibliography"/>
        <w:ind w:left="720" w:hanging="720"/>
        <w:rPr>
          <w:lang w:val="en-US"/>
        </w:rPr>
      </w:pPr>
      <w:r w:rsidRPr="00564B42">
        <w:rPr>
          <w:lang w:val="en-US"/>
        </w:rPr>
        <w:lastRenderedPageBreak/>
        <w:t>36.</w:t>
      </w:r>
      <w:r w:rsidRPr="00564B42">
        <w:rPr>
          <w:lang w:val="en-US"/>
        </w:rPr>
        <w:tab/>
        <w:t xml:space="preserve">Sasso, I. and T. Sansour, </w:t>
      </w:r>
      <w:r w:rsidRPr="00564B42">
        <w:rPr>
          <w:i/>
          <w:lang w:val="en-US"/>
        </w:rPr>
        <w:t>Risk and influencing factors for school absenteeism among students on the autism spectrum—a systematic review.</w:t>
      </w:r>
      <w:r w:rsidRPr="00564B42">
        <w:rPr>
          <w:lang w:val="en-US"/>
        </w:rPr>
        <w:t xml:space="preserve"> Review Journal of Autism and Developmental Disorders, 2024: p. 1–14.</w:t>
      </w:r>
    </w:p>
    <w:p w14:paraId="15FEE77E" w14:textId="77777777" w:rsidR="008F2BC4" w:rsidRPr="00564B42" w:rsidRDefault="008F2BC4" w:rsidP="008F2BC4">
      <w:pPr>
        <w:pStyle w:val="EndNoteBibliography"/>
        <w:ind w:left="720" w:hanging="720"/>
        <w:rPr>
          <w:lang w:val="en-US"/>
        </w:rPr>
      </w:pPr>
      <w:r w:rsidRPr="00564B42">
        <w:rPr>
          <w:lang w:val="en-US"/>
        </w:rPr>
        <w:t>37.</w:t>
      </w:r>
      <w:r w:rsidRPr="00564B42">
        <w:rPr>
          <w:lang w:val="en-US"/>
        </w:rPr>
        <w:tab/>
        <w:t xml:space="preserve">Bania, E.V., et al., </w:t>
      </w:r>
      <w:r w:rsidRPr="00564B42">
        <w:rPr>
          <w:i/>
          <w:lang w:val="en-US"/>
        </w:rPr>
        <w:t>Teachers' experiences with the Back2School intervention-a pilot study addressing problematic school absenteeism.</w:t>
      </w:r>
      <w:r w:rsidRPr="00564B42">
        <w:rPr>
          <w:lang w:val="en-US"/>
        </w:rPr>
        <w:t xml:space="preserve"> Frontiers in Psychology, 2025. </w:t>
      </w:r>
      <w:r w:rsidRPr="00564B42">
        <w:rPr>
          <w:b/>
          <w:lang w:val="en-US"/>
        </w:rPr>
        <w:t>16</w:t>
      </w:r>
      <w:r w:rsidRPr="00564B42">
        <w:rPr>
          <w:lang w:val="en-US"/>
        </w:rPr>
        <w:t>: p. 1608184.</w:t>
      </w:r>
    </w:p>
    <w:p w14:paraId="74F16232" w14:textId="77777777" w:rsidR="008F2BC4" w:rsidRPr="00564B42" w:rsidRDefault="008F2BC4" w:rsidP="008F2BC4">
      <w:pPr>
        <w:pStyle w:val="EndNoteBibliography"/>
        <w:ind w:left="720" w:hanging="720"/>
        <w:rPr>
          <w:lang w:val="en-US"/>
        </w:rPr>
      </w:pPr>
      <w:r w:rsidRPr="00564B42">
        <w:rPr>
          <w:lang w:val="en-US"/>
        </w:rPr>
        <w:t>38.</w:t>
      </w:r>
      <w:r w:rsidRPr="00564B42">
        <w:rPr>
          <w:lang w:val="en-US"/>
        </w:rPr>
        <w:tab/>
        <w:t xml:space="preserve">Corcoran, S., C. Bond, and L. Knox, </w:t>
      </w:r>
      <w:r w:rsidRPr="00564B42">
        <w:rPr>
          <w:i/>
          <w:lang w:val="en-US"/>
        </w:rPr>
        <w:t>Emotionally based school non-attendance: Two successful returns to school following lockdown.</w:t>
      </w:r>
      <w:r w:rsidRPr="00564B42">
        <w:rPr>
          <w:lang w:val="en-US"/>
        </w:rPr>
        <w:t xml:space="preserve"> Educational Psychology in Practice, 2022. </w:t>
      </w:r>
      <w:r w:rsidRPr="00564B42">
        <w:rPr>
          <w:b/>
          <w:lang w:val="en-US"/>
        </w:rPr>
        <w:t>38</w:t>
      </w:r>
      <w:r w:rsidRPr="00564B42">
        <w:rPr>
          <w:lang w:val="en-US"/>
        </w:rPr>
        <w:t>(1): p. 75–88.</w:t>
      </w:r>
    </w:p>
    <w:p w14:paraId="080535DE" w14:textId="77777777" w:rsidR="008F2BC4" w:rsidRPr="00564B42" w:rsidRDefault="008F2BC4" w:rsidP="008F2BC4">
      <w:pPr>
        <w:pStyle w:val="EndNoteBibliography"/>
        <w:ind w:left="720" w:hanging="720"/>
        <w:rPr>
          <w:lang w:val="en-US"/>
        </w:rPr>
      </w:pPr>
      <w:r w:rsidRPr="00564B42">
        <w:rPr>
          <w:lang w:val="en-US"/>
        </w:rPr>
        <w:t>39.</w:t>
      </w:r>
      <w:r w:rsidRPr="00564B42">
        <w:rPr>
          <w:lang w:val="en-US"/>
        </w:rPr>
        <w:tab/>
        <w:t xml:space="preserve">Devenney, R. and C. O'Toole, </w:t>
      </w:r>
      <w:r w:rsidRPr="00564B42">
        <w:rPr>
          <w:i/>
          <w:lang w:val="en-US"/>
        </w:rPr>
        <w:t>'What Kind of Education System Are We Offering': The Views of Education Professionals on School Refusal.</w:t>
      </w:r>
      <w:r w:rsidRPr="00564B42">
        <w:rPr>
          <w:lang w:val="en-US"/>
        </w:rPr>
        <w:t xml:space="preserve"> International Journal of Educational Psychology, 2021. </w:t>
      </w:r>
      <w:r w:rsidRPr="00564B42">
        <w:rPr>
          <w:b/>
          <w:lang w:val="en-US"/>
        </w:rPr>
        <w:t>10</w:t>
      </w:r>
      <w:r w:rsidRPr="00564B42">
        <w:rPr>
          <w:lang w:val="en-US"/>
        </w:rPr>
        <w:t>(1): p. 27–47.</w:t>
      </w:r>
    </w:p>
    <w:p w14:paraId="43B6400B" w14:textId="77777777" w:rsidR="008F2BC4" w:rsidRPr="00564B42" w:rsidRDefault="008F2BC4" w:rsidP="008F2BC4">
      <w:pPr>
        <w:pStyle w:val="EndNoteBibliography"/>
        <w:ind w:left="720" w:hanging="720"/>
        <w:rPr>
          <w:lang w:val="en-US"/>
        </w:rPr>
      </w:pPr>
      <w:r w:rsidRPr="00564B42">
        <w:rPr>
          <w:lang w:val="en-US"/>
        </w:rPr>
        <w:t>40.</w:t>
      </w:r>
      <w:r w:rsidRPr="00564B42">
        <w:rPr>
          <w:lang w:val="en-US"/>
        </w:rPr>
        <w:tab/>
        <w:t xml:space="preserve">Finning, K., et al., </w:t>
      </w:r>
      <w:r w:rsidRPr="00564B42">
        <w:rPr>
          <w:i/>
          <w:lang w:val="en-US"/>
        </w:rPr>
        <w:t>Secondary School Educational Practitioners' Experiences of School Attendance Problems and Interventions to Address Them: A Qualitative Study.</w:t>
      </w:r>
      <w:r w:rsidRPr="00564B42">
        <w:rPr>
          <w:lang w:val="en-US"/>
        </w:rPr>
        <w:t xml:space="preserve"> Emotional &amp; Behavioural Difficulties, 2018. </w:t>
      </w:r>
      <w:r w:rsidRPr="00564B42">
        <w:rPr>
          <w:b/>
          <w:lang w:val="en-US"/>
        </w:rPr>
        <w:t>23</w:t>
      </w:r>
      <w:r w:rsidRPr="00564B42">
        <w:rPr>
          <w:lang w:val="en-US"/>
        </w:rPr>
        <w:t>(2): p. 213–225.</w:t>
      </w:r>
    </w:p>
    <w:p w14:paraId="0B1BF215" w14:textId="77777777" w:rsidR="008F2BC4" w:rsidRPr="00564B42" w:rsidRDefault="008F2BC4" w:rsidP="008F2BC4">
      <w:pPr>
        <w:pStyle w:val="EndNoteBibliography"/>
        <w:ind w:left="720" w:hanging="720"/>
        <w:rPr>
          <w:lang w:val="en-US"/>
        </w:rPr>
      </w:pPr>
      <w:r w:rsidRPr="00564B42">
        <w:rPr>
          <w:lang w:val="en-US"/>
        </w:rPr>
        <w:t>41.</w:t>
      </w:r>
      <w:r w:rsidRPr="00564B42">
        <w:rPr>
          <w:lang w:val="en-US"/>
        </w:rPr>
        <w:tab/>
        <w:t xml:space="preserve">Gray, L., V. Hill, and E. Pellicano, </w:t>
      </w:r>
      <w:r w:rsidRPr="00564B42">
        <w:rPr>
          <w:i/>
          <w:lang w:val="en-US"/>
        </w:rPr>
        <w:t>"He's Shouting So Loud but Nobody's Hearing Him": A Multi-Informant Study of Autistic Pupils' Experiences of School Non-Attendance and Exclusion.</w:t>
      </w:r>
      <w:r w:rsidRPr="00564B42">
        <w:rPr>
          <w:lang w:val="en-US"/>
        </w:rPr>
        <w:t xml:space="preserve"> Autism &amp; Developmental Language Impairments, 2023. </w:t>
      </w:r>
      <w:r w:rsidRPr="00564B42">
        <w:rPr>
          <w:b/>
          <w:lang w:val="en-US"/>
        </w:rPr>
        <w:t>8</w:t>
      </w:r>
      <w:r w:rsidRPr="00564B42">
        <w:rPr>
          <w:lang w:val="en-US"/>
        </w:rPr>
        <w:t>.</w:t>
      </w:r>
    </w:p>
    <w:p w14:paraId="5ECB07F8" w14:textId="77777777" w:rsidR="008F2BC4" w:rsidRPr="00564B42" w:rsidRDefault="008F2BC4" w:rsidP="008F2BC4">
      <w:pPr>
        <w:pStyle w:val="EndNoteBibliography"/>
        <w:ind w:left="720" w:hanging="720"/>
        <w:rPr>
          <w:lang w:val="en-US"/>
        </w:rPr>
      </w:pPr>
      <w:r w:rsidRPr="00564B42">
        <w:rPr>
          <w:lang w:val="en-US"/>
        </w:rPr>
        <w:t>42.</w:t>
      </w:r>
      <w:r w:rsidRPr="00564B42">
        <w:rPr>
          <w:lang w:val="en-US"/>
        </w:rPr>
        <w:tab/>
        <w:t xml:space="preserve">Herlitz, L., et al., </w:t>
      </w:r>
      <w:r w:rsidRPr="00564B42">
        <w:rPr>
          <w:i/>
          <w:lang w:val="en-US"/>
        </w:rPr>
        <w:t>Challenging school experiences of unavoidable absence and return for young people with chronic health conditions in English secondary schools: a qualitative, multi-informant study.</w:t>
      </w:r>
      <w:r w:rsidRPr="00564B42">
        <w:rPr>
          <w:lang w:val="en-US"/>
        </w:rPr>
        <w:t xml:space="preserve"> Frontiers in Education, 2025. </w:t>
      </w:r>
      <w:r w:rsidRPr="00564B42">
        <w:rPr>
          <w:b/>
          <w:lang w:val="en-US"/>
        </w:rPr>
        <w:t>10</w:t>
      </w:r>
      <w:r w:rsidRPr="00564B42">
        <w:rPr>
          <w:lang w:val="en-US"/>
        </w:rPr>
        <w:t>.</w:t>
      </w:r>
    </w:p>
    <w:p w14:paraId="79B41FEE" w14:textId="77777777" w:rsidR="008F2BC4" w:rsidRPr="00564B42" w:rsidRDefault="008F2BC4" w:rsidP="008F2BC4">
      <w:pPr>
        <w:pStyle w:val="EndNoteBibliography"/>
        <w:ind w:left="720" w:hanging="720"/>
        <w:rPr>
          <w:lang w:val="en-US"/>
        </w:rPr>
      </w:pPr>
      <w:r w:rsidRPr="00564B42">
        <w:rPr>
          <w:lang w:val="en-US"/>
        </w:rPr>
        <w:t>43.</w:t>
      </w:r>
      <w:r w:rsidRPr="00564B42">
        <w:rPr>
          <w:lang w:val="en-US"/>
        </w:rPr>
        <w:tab/>
        <w:t xml:space="preserve">Martin, R., et al., </w:t>
      </w:r>
      <w:r w:rsidRPr="00564B42">
        <w:rPr>
          <w:i/>
          <w:lang w:val="en-US"/>
        </w:rPr>
        <w:t>School Refusal or Truancy? A Qualitative Study of Misconceptions Among School Personnel About Absenteeism of Children From Immigrant Families.</w:t>
      </w:r>
      <w:r w:rsidRPr="00564B42">
        <w:rPr>
          <w:lang w:val="en-US"/>
        </w:rPr>
        <w:t xml:space="preserve"> Frontiers in psychiatry Frontiers Research Foundation, 2020. </w:t>
      </w:r>
      <w:r w:rsidRPr="00564B42">
        <w:rPr>
          <w:b/>
          <w:lang w:val="en-US"/>
        </w:rPr>
        <w:t>11</w:t>
      </w:r>
      <w:r w:rsidRPr="00564B42">
        <w:rPr>
          <w:lang w:val="en-US"/>
        </w:rPr>
        <w:t>: p. 202.</w:t>
      </w:r>
    </w:p>
    <w:p w14:paraId="31025616" w14:textId="77777777" w:rsidR="008F2BC4" w:rsidRPr="00564B42" w:rsidRDefault="008F2BC4" w:rsidP="008F2BC4">
      <w:pPr>
        <w:pStyle w:val="EndNoteBibliography"/>
        <w:ind w:left="720" w:hanging="720"/>
        <w:rPr>
          <w:lang w:val="en-US"/>
        </w:rPr>
      </w:pPr>
      <w:r w:rsidRPr="00564B42">
        <w:rPr>
          <w:lang w:val="en-US"/>
        </w:rPr>
        <w:t>44.</w:t>
      </w:r>
      <w:r w:rsidRPr="00564B42">
        <w:rPr>
          <w:lang w:val="en-US"/>
        </w:rPr>
        <w:tab/>
        <w:t xml:space="preserve">Nairz-Wirth, E. and K. Feldmann, </w:t>
      </w:r>
      <w:r w:rsidRPr="00564B42">
        <w:rPr>
          <w:i/>
          <w:lang w:val="en-US"/>
        </w:rPr>
        <w:t>Teachers' Views on the Impact of Teacher-Student Relationships on School Dropout: A Bourdieusian Analysis of Misrecognition.</w:t>
      </w:r>
      <w:r w:rsidRPr="00564B42">
        <w:rPr>
          <w:lang w:val="en-US"/>
        </w:rPr>
        <w:t xml:space="preserve"> Pedagogy, Culture and Society, 2017. </w:t>
      </w:r>
      <w:r w:rsidRPr="00564B42">
        <w:rPr>
          <w:b/>
          <w:lang w:val="en-US"/>
        </w:rPr>
        <w:t>25</w:t>
      </w:r>
      <w:r w:rsidRPr="00564B42">
        <w:rPr>
          <w:lang w:val="en-US"/>
        </w:rPr>
        <w:t>(1): p. 121–136.</w:t>
      </w:r>
    </w:p>
    <w:p w14:paraId="243DAB75" w14:textId="77777777" w:rsidR="008F2BC4" w:rsidRPr="00564B42" w:rsidRDefault="008F2BC4" w:rsidP="008F2BC4">
      <w:pPr>
        <w:pStyle w:val="EndNoteBibliography"/>
        <w:ind w:left="720" w:hanging="720"/>
        <w:rPr>
          <w:lang w:val="en-US"/>
        </w:rPr>
      </w:pPr>
      <w:r w:rsidRPr="00564B42">
        <w:rPr>
          <w:lang w:val="en-US"/>
        </w:rPr>
        <w:t>45.</w:t>
      </w:r>
      <w:r w:rsidRPr="00564B42">
        <w:rPr>
          <w:lang w:val="en-US"/>
        </w:rPr>
        <w:tab/>
        <w:t xml:space="preserve">Pedditzi, M.L., R. Fadda, and L. Lucarelli, </w:t>
      </w:r>
      <w:r w:rsidRPr="00564B42">
        <w:rPr>
          <w:i/>
          <w:lang w:val="en-US"/>
        </w:rPr>
        <w:t>Risk and Protective Factors Associated with Student Distress and School Dropout: A Comparison between the Perspectives of Preadolescents, Parents, and Teachers.</w:t>
      </w:r>
      <w:r w:rsidRPr="00564B42">
        <w:rPr>
          <w:lang w:val="en-US"/>
        </w:rPr>
        <w:t xml:space="preserve"> International Journal of Environmental Research &amp; Public Health [Electronic Resource], 2022. </w:t>
      </w:r>
      <w:r w:rsidRPr="00564B42">
        <w:rPr>
          <w:b/>
          <w:lang w:val="en-US"/>
        </w:rPr>
        <w:t>19</w:t>
      </w:r>
      <w:r w:rsidRPr="00564B42">
        <w:rPr>
          <w:lang w:val="en-US"/>
        </w:rPr>
        <w:t>(19): p. 02.</w:t>
      </w:r>
    </w:p>
    <w:p w14:paraId="225D5EB6" w14:textId="77777777" w:rsidR="008F2BC4" w:rsidRPr="00564B42" w:rsidRDefault="008F2BC4" w:rsidP="008F2BC4">
      <w:pPr>
        <w:pStyle w:val="EndNoteBibliography"/>
        <w:ind w:left="720" w:hanging="720"/>
        <w:rPr>
          <w:lang w:val="en-US"/>
        </w:rPr>
      </w:pPr>
      <w:r w:rsidRPr="00564B42">
        <w:rPr>
          <w:lang w:val="en-US"/>
        </w:rPr>
        <w:t>46.</w:t>
      </w:r>
      <w:r w:rsidRPr="00564B42">
        <w:rPr>
          <w:lang w:val="en-US"/>
        </w:rPr>
        <w:tab/>
        <w:t xml:space="preserve">Vanneste, Y., et al., </w:t>
      </w:r>
      <w:r w:rsidRPr="00564B42">
        <w:rPr>
          <w:i/>
          <w:lang w:val="en-US"/>
        </w:rPr>
        <w:t>Attitudes towards Addressing Medical Absenteeism of Students: A Qualitative Study among Principals and Special Education Needs Coordinators in Dutch Secondary Schools.</w:t>
      </w:r>
      <w:r w:rsidRPr="00564B42">
        <w:rPr>
          <w:lang w:val="en-US"/>
        </w:rPr>
        <w:t xml:space="preserve"> PLoS ONE [Electronic Resource], 2016. </w:t>
      </w:r>
      <w:r w:rsidRPr="00564B42">
        <w:rPr>
          <w:b/>
          <w:lang w:val="en-US"/>
        </w:rPr>
        <w:t>11</w:t>
      </w:r>
      <w:r w:rsidRPr="00564B42">
        <w:rPr>
          <w:lang w:val="en-US"/>
        </w:rPr>
        <w:t>(2): p. e0148427.</w:t>
      </w:r>
    </w:p>
    <w:p w14:paraId="1DD8F873" w14:textId="77777777" w:rsidR="008F2BC4" w:rsidRPr="00564B42" w:rsidRDefault="008F2BC4" w:rsidP="008F2BC4">
      <w:pPr>
        <w:pStyle w:val="EndNoteBibliography"/>
        <w:ind w:left="720" w:hanging="720"/>
        <w:rPr>
          <w:lang w:val="en-US"/>
        </w:rPr>
      </w:pPr>
      <w:r w:rsidRPr="00564B42">
        <w:rPr>
          <w:lang w:val="en-US"/>
        </w:rPr>
        <w:t>47.</w:t>
      </w:r>
      <w:r w:rsidRPr="00564B42">
        <w:rPr>
          <w:lang w:val="en-US"/>
        </w:rPr>
        <w:tab/>
        <w:t xml:space="preserve">Dinesen, T.A., B.H. Blix, and A. Gramstad, </w:t>
      </w:r>
      <w:r w:rsidRPr="00564B42">
        <w:rPr>
          <w:i/>
          <w:lang w:val="en-US"/>
        </w:rPr>
        <w:t>Professional strategies in upper secondary school dropout management among youth in the Sami areas of Norway: a focus group study.</w:t>
      </w:r>
      <w:r w:rsidRPr="00564B42">
        <w:rPr>
          <w:lang w:val="en-US"/>
        </w:rPr>
        <w:t xml:space="preserve"> International Journal of Circumpolar Health, 2023. </w:t>
      </w:r>
      <w:r w:rsidRPr="00564B42">
        <w:rPr>
          <w:b/>
          <w:lang w:val="en-US"/>
        </w:rPr>
        <w:t>82</w:t>
      </w:r>
      <w:r w:rsidRPr="00564B42">
        <w:rPr>
          <w:lang w:val="en-US"/>
        </w:rPr>
        <w:t>(1): p. 2198112.</w:t>
      </w:r>
    </w:p>
    <w:p w14:paraId="67A8A249" w14:textId="77777777" w:rsidR="008F2BC4" w:rsidRPr="00564B42" w:rsidRDefault="008F2BC4" w:rsidP="008F2BC4">
      <w:pPr>
        <w:pStyle w:val="EndNoteBibliography"/>
        <w:ind w:left="720" w:hanging="720"/>
        <w:rPr>
          <w:lang w:val="en-US"/>
        </w:rPr>
      </w:pPr>
      <w:r w:rsidRPr="00564B42">
        <w:rPr>
          <w:lang w:val="en-US"/>
        </w:rPr>
        <w:t>48.</w:t>
      </w:r>
      <w:r w:rsidRPr="00564B42">
        <w:rPr>
          <w:lang w:val="en-US"/>
        </w:rPr>
        <w:tab/>
        <w:t xml:space="preserve">Chian, J., et al., </w:t>
      </w:r>
      <w:r w:rsidRPr="00564B42">
        <w:rPr>
          <w:i/>
          <w:lang w:val="en-US"/>
        </w:rPr>
        <w:t>Emotional based school avoidance: Exploring school staff and pupil perspectives on provision in mainstream schools.</w:t>
      </w:r>
      <w:r w:rsidRPr="00564B42">
        <w:rPr>
          <w:lang w:val="en-US"/>
        </w:rPr>
        <w:t xml:space="preserve"> Educational and Child Psychology, 2024. </w:t>
      </w:r>
      <w:r w:rsidRPr="00564B42">
        <w:rPr>
          <w:b/>
          <w:lang w:val="en-US"/>
        </w:rPr>
        <w:t>41</w:t>
      </w:r>
      <w:r w:rsidRPr="00564B42">
        <w:rPr>
          <w:lang w:val="en-US"/>
        </w:rPr>
        <w:t>(1): p. 55–75.</w:t>
      </w:r>
    </w:p>
    <w:p w14:paraId="01CB67F4" w14:textId="77777777" w:rsidR="008F2BC4" w:rsidRPr="00564B42" w:rsidRDefault="008F2BC4" w:rsidP="008F2BC4">
      <w:pPr>
        <w:pStyle w:val="EndNoteBibliography"/>
        <w:ind w:left="720" w:hanging="720"/>
        <w:rPr>
          <w:lang w:val="en-US"/>
        </w:rPr>
      </w:pPr>
      <w:r w:rsidRPr="00564B42">
        <w:rPr>
          <w:lang w:val="en-US"/>
        </w:rPr>
        <w:t>49.</w:t>
      </w:r>
      <w:r w:rsidRPr="00564B42">
        <w:rPr>
          <w:lang w:val="en-US"/>
        </w:rPr>
        <w:tab/>
        <w:t xml:space="preserve">Enderle, C., </w:t>
      </w:r>
      <w:r w:rsidRPr="00564B42">
        <w:rPr>
          <w:i/>
          <w:lang w:val="en-US"/>
        </w:rPr>
        <w:t>"So That You Can Feel Well": Perspectives of Students with Social, Emotional and Behavioral Difficulties on Factors that Support School Attendance.</w:t>
      </w:r>
      <w:r w:rsidRPr="00564B42">
        <w:rPr>
          <w:lang w:val="en-US"/>
        </w:rPr>
        <w:t xml:space="preserve"> School Mental Health, 2025. </w:t>
      </w:r>
      <w:r w:rsidRPr="00564B42">
        <w:rPr>
          <w:b/>
          <w:lang w:val="en-US"/>
        </w:rPr>
        <w:t>17</w:t>
      </w:r>
      <w:r w:rsidRPr="00564B42">
        <w:rPr>
          <w:lang w:val="en-US"/>
        </w:rPr>
        <w:t>(3): p. 935–956.</w:t>
      </w:r>
    </w:p>
    <w:p w14:paraId="35D145F9" w14:textId="77777777" w:rsidR="008F2BC4" w:rsidRPr="00564B42" w:rsidRDefault="008F2BC4" w:rsidP="008F2BC4">
      <w:pPr>
        <w:pStyle w:val="EndNoteBibliography"/>
        <w:ind w:left="720" w:hanging="720"/>
        <w:rPr>
          <w:lang w:val="en-US"/>
        </w:rPr>
      </w:pPr>
      <w:r w:rsidRPr="00564B42">
        <w:rPr>
          <w:lang w:val="en-US"/>
        </w:rPr>
        <w:t>50.</w:t>
      </w:r>
      <w:r w:rsidRPr="00564B42">
        <w:rPr>
          <w:lang w:val="en-US"/>
        </w:rPr>
        <w:tab/>
        <w:t xml:space="preserve">Enderle, C., et al., </w:t>
      </w:r>
      <w:r w:rsidRPr="00564B42">
        <w:rPr>
          <w:i/>
          <w:lang w:val="en-US"/>
        </w:rPr>
        <w:t>Their voices matter: student and professional perspectives on overcoming school attendance problems in the context of social, emotional, and behavioral difficulties.</w:t>
      </w:r>
      <w:r w:rsidRPr="00564B42">
        <w:rPr>
          <w:lang w:val="en-US"/>
        </w:rPr>
        <w:t xml:space="preserve"> Frontiers in Education, 2025. </w:t>
      </w:r>
      <w:r w:rsidRPr="00564B42">
        <w:rPr>
          <w:b/>
          <w:lang w:val="en-US"/>
        </w:rPr>
        <w:t>10</w:t>
      </w:r>
      <w:r w:rsidRPr="00564B42">
        <w:rPr>
          <w:lang w:val="en-US"/>
        </w:rPr>
        <w:t>(NA): p. NA–NA.</w:t>
      </w:r>
    </w:p>
    <w:p w14:paraId="5D3EF65C" w14:textId="77777777" w:rsidR="008F2BC4" w:rsidRPr="00564B42" w:rsidRDefault="008F2BC4" w:rsidP="008F2BC4">
      <w:pPr>
        <w:pStyle w:val="EndNoteBibliography"/>
        <w:ind w:left="720" w:hanging="720"/>
        <w:rPr>
          <w:lang w:val="en-US"/>
        </w:rPr>
      </w:pPr>
      <w:r w:rsidRPr="00564B42">
        <w:rPr>
          <w:lang w:val="en-US"/>
        </w:rPr>
        <w:t>51.</w:t>
      </w:r>
      <w:r w:rsidRPr="00564B42">
        <w:rPr>
          <w:lang w:val="en-US"/>
        </w:rPr>
        <w:tab/>
        <w:t xml:space="preserve">Enderle, C., et al., </w:t>
      </w:r>
      <w:r w:rsidRPr="00564B42">
        <w:rPr>
          <w:i/>
          <w:lang w:val="en-US"/>
        </w:rPr>
        <w:t>Secondary school students' perspectives on supports for overcoming school attendance problems: a qualitative case study in Germany.</w:t>
      </w:r>
      <w:r w:rsidRPr="00564B42">
        <w:rPr>
          <w:lang w:val="en-US"/>
        </w:rPr>
        <w:t xml:space="preserve"> Frontiers in Education, 2024. </w:t>
      </w:r>
      <w:r w:rsidRPr="00564B42">
        <w:rPr>
          <w:b/>
          <w:lang w:val="en-US"/>
        </w:rPr>
        <w:t>9</w:t>
      </w:r>
      <w:r w:rsidRPr="00564B42">
        <w:rPr>
          <w:lang w:val="en-US"/>
        </w:rPr>
        <w:t>(NA): p. NA–NA.</w:t>
      </w:r>
    </w:p>
    <w:p w14:paraId="51929E81" w14:textId="77777777" w:rsidR="008F2BC4" w:rsidRPr="00564B42" w:rsidRDefault="008F2BC4" w:rsidP="008F2BC4">
      <w:pPr>
        <w:pStyle w:val="EndNoteBibliography"/>
        <w:ind w:left="720" w:hanging="720"/>
        <w:rPr>
          <w:lang w:val="en-US"/>
        </w:rPr>
      </w:pPr>
      <w:r w:rsidRPr="00564B42">
        <w:rPr>
          <w:lang w:val="en-US"/>
        </w:rPr>
        <w:lastRenderedPageBreak/>
        <w:t>52.</w:t>
      </w:r>
      <w:r w:rsidRPr="00564B42">
        <w:rPr>
          <w:lang w:val="en-US"/>
        </w:rPr>
        <w:tab/>
        <w:t xml:space="preserve">Flores Marina, E. and G. Brown Casey, </w:t>
      </w:r>
      <w:r w:rsidRPr="00564B42">
        <w:rPr>
          <w:i/>
          <w:lang w:val="en-US"/>
        </w:rPr>
        <w:t>An Examination of Student Disengagement and Reengagement from an Alternative High School.</w:t>
      </w:r>
      <w:r w:rsidRPr="00564B42">
        <w:rPr>
          <w:lang w:val="en-US"/>
        </w:rPr>
        <w:t xml:space="preserve"> School Leadership Review, 2019. </w:t>
      </w:r>
      <w:r w:rsidRPr="00564B42">
        <w:rPr>
          <w:b/>
          <w:lang w:val="en-US"/>
        </w:rPr>
        <w:t>14</w:t>
      </w:r>
      <w:r w:rsidRPr="00564B42">
        <w:rPr>
          <w:lang w:val="en-US"/>
        </w:rPr>
        <w:t>(1).</w:t>
      </w:r>
    </w:p>
    <w:p w14:paraId="0255963E" w14:textId="77777777" w:rsidR="008F2BC4" w:rsidRPr="00564B42" w:rsidRDefault="008F2BC4" w:rsidP="008F2BC4">
      <w:pPr>
        <w:pStyle w:val="EndNoteBibliography"/>
        <w:ind w:left="720" w:hanging="720"/>
        <w:rPr>
          <w:lang w:val="en-US"/>
        </w:rPr>
      </w:pPr>
      <w:r w:rsidRPr="00564B42">
        <w:rPr>
          <w:lang w:val="en-US"/>
        </w:rPr>
        <w:t>53.</w:t>
      </w:r>
      <w:r w:rsidRPr="00564B42">
        <w:rPr>
          <w:lang w:val="en-US"/>
        </w:rPr>
        <w:tab/>
        <w:t xml:space="preserve">Hansen Ulla, I., K. Munkhaugen Ellen, and K. Larsen, </w:t>
      </w:r>
      <w:r w:rsidRPr="00564B42">
        <w:rPr>
          <w:i/>
          <w:lang w:val="en-US"/>
        </w:rPr>
        <w:t>Parental perspectives on school attendance problems and the role of municipal support systems.</w:t>
      </w:r>
      <w:r w:rsidRPr="00564B42">
        <w:rPr>
          <w:lang w:val="en-US"/>
        </w:rPr>
        <w:t xml:space="preserve"> Frontiers in child and adolescent psychiatry, 2025. </w:t>
      </w:r>
      <w:r w:rsidRPr="00564B42">
        <w:rPr>
          <w:b/>
          <w:lang w:val="en-US"/>
        </w:rPr>
        <w:t>4</w:t>
      </w:r>
      <w:r w:rsidRPr="00564B42">
        <w:rPr>
          <w:lang w:val="en-US"/>
        </w:rPr>
        <w:t>(NA): p. 1589988–NA.</w:t>
      </w:r>
    </w:p>
    <w:p w14:paraId="4B712C0A" w14:textId="77777777" w:rsidR="008F2BC4" w:rsidRPr="00564B42" w:rsidRDefault="008F2BC4" w:rsidP="008F2BC4">
      <w:pPr>
        <w:pStyle w:val="EndNoteBibliography"/>
        <w:ind w:left="720" w:hanging="720"/>
        <w:rPr>
          <w:lang w:val="en-US"/>
        </w:rPr>
      </w:pPr>
      <w:r w:rsidRPr="00564B42">
        <w:rPr>
          <w:lang w:val="en-US"/>
        </w:rPr>
        <w:t>54.</w:t>
      </w:r>
      <w:r w:rsidRPr="00564B42">
        <w:rPr>
          <w:lang w:val="en-US"/>
        </w:rPr>
        <w:tab/>
        <w:t xml:space="preserve">Ottosen Karl, O., B. Goll Charlotte, and T. Sørlie, </w:t>
      </w:r>
      <w:r w:rsidRPr="00564B42">
        <w:rPr>
          <w:i/>
          <w:lang w:val="en-US"/>
        </w:rPr>
        <w:t>The Multifaceted Challenges in Teacher-Student Relationships: A Qualitative Study of Teachers' and Principals' Experiences and Views Regarding the Dropout Rate in Norwegian Upper-Secondary Education.</w:t>
      </w:r>
      <w:r w:rsidRPr="00564B42">
        <w:rPr>
          <w:lang w:val="en-US"/>
        </w:rPr>
        <w:t xml:space="preserve"> Scandinavian Journal of Educational Research, 2017. </w:t>
      </w:r>
      <w:r w:rsidRPr="00564B42">
        <w:rPr>
          <w:b/>
          <w:lang w:val="en-US"/>
        </w:rPr>
        <w:t>61</w:t>
      </w:r>
      <w:r w:rsidRPr="00564B42">
        <w:rPr>
          <w:lang w:val="en-US"/>
        </w:rPr>
        <w:t>(3): p. 354–368.</w:t>
      </w:r>
    </w:p>
    <w:p w14:paraId="0914E8DD" w14:textId="77777777" w:rsidR="008F2BC4" w:rsidRPr="00564B42" w:rsidRDefault="008F2BC4" w:rsidP="008F2BC4">
      <w:pPr>
        <w:pStyle w:val="EndNoteBibliography"/>
        <w:ind w:left="720" w:hanging="720"/>
        <w:rPr>
          <w:lang w:val="en-US"/>
        </w:rPr>
      </w:pPr>
      <w:r w:rsidRPr="00564B42">
        <w:rPr>
          <w:lang w:val="en-US"/>
        </w:rPr>
        <w:t>55.</w:t>
      </w:r>
      <w:r w:rsidRPr="00564B42">
        <w:rPr>
          <w:lang w:val="en-US"/>
        </w:rPr>
        <w:tab/>
        <w:t xml:space="preserve">O'Toole, C. and T. Ćirić, </w:t>
      </w:r>
      <w:r w:rsidRPr="00564B42">
        <w:rPr>
          <w:i/>
          <w:lang w:val="en-US"/>
        </w:rPr>
        <w:t>Compassion, collaboration and cultural-responsiveness: insights on promoting successful pathways through education for students who face school attendance barriers.</w:t>
      </w:r>
      <w:r w:rsidRPr="00564B42">
        <w:rPr>
          <w:lang w:val="en-US"/>
        </w:rPr>
        <w:t xml:space="preserve"> Frontiers in Education, 2024. </w:t>
      </w:r>
      <w:r w:rsidRPr="00564B42">
        <w:rPr>
          <w:b/>
          <w:lang w:val="en-US"/>
        </w:rPr>
        <w:t>9</w:t>
      </w:r>
      <w:r w:rsidRPr="00564B42">
        <w:rPr>
          <w:lang w:val="en-US"/>
        </w:rPr>
        <w:t>(NA): p. NA–NA.</w:t>
      </w:r>
    </w:p>
    <w:p w14:paraId="1307DFC6" w14:textId="77777777" w:rsidR="008F2BC4" w:rsidRPr="00564B42" w:rsidRDefault="008F2BC4" w:rsidP="008F2BC4">
      <w:pPr>
        <w:pStyle w:val="EndNoteBibliography"/>
        <w:ind w:left="720" w:hanging="720"/>
        <w:rPr>
          <w:lang w:val="en-US"/>
        </w:rPr>
      </w:pPr>
      <w:r w:rsidRPr="00564B42">
        <w:rPr>
          <w:lang w:val="en-US"/>
        </w:rPr>
        <w:t>56.</w:t>
      </w:r>
      <w:r w:rsidRPr="00564B42">
        <w:rPr>
          <w:lang w:val="en-US"/>
        </w:rPr>
        <w:tab/>
        <w:t xml:space="preserve">Peeters, M., et al., </w:t>
      </w:r>
      <w:r w:rsidRPr="00564B42">
        <w:rPr>
          <w:i/>
          <w:lang w:val="en-US"/>
        </w:rPr>
        <w:t>Understanding and tackling academic stress and school attendance problems within the school system; a co-creation approach.</w:t>
      </w:r>
      <w:r w:rsidRPr="00564B42">
        <w:rPr>
          <w:lang w:val="en-US"/>
        </w:rPr>
        <w:t xml:space="preserve"> Mental Health &amp; Prevention, 2025. </w:t>
      </w:r>
      <w:r w:rsidRPr="00564B42">
        <w:rPr>
          <w:b/>
          <w:lang w:val="en-US"/>
        </w:rPr>
        <w:t>37</w:t>
      </w:r>
      <w:r w:rsidRPr="00564B42">
        <w:rPr>
          <w:lang w:val="en-US"/>
        </w:rPr>
        <w:t>(NA): p. 200388–200388.</w:t>
      </w:r>
    </w:p>
    <w:p w14:paraId="26511ACB" w14:textId="77777777" w:rsidR="008F2BC4" w:rsidRPr="00564B42" w:rsidRDefault="008F2BC4" w:rsidP="008F2BC4">
      <w:pPr>
        <w:pStyle w:val="EndNoteBibliography"/>
        <w:ind w:left="720" w:hanging="720"/>
        <w:rPr>
          <w:lang w:val="en-US"/>
        </w:rPr>
      </w:pPr>
      <w:r w:rsidRPr="00564B42">
        <w:rPr>
          <w:lang w:val="en-US"/>
        </w:rPr>
        <w:t>57.</w:t>
      </w:r>
      <w:r w:rsidRPr="00564B42">
        <w:rPr>
          <w:lang w:val="en-US"/>
        </w:rPr>
        <w:tab/>
        <w:t xml:space="preserve">Rodríguez-Izquierdo, R.M., </w:t>
      </w:r>
      <w:r w:rsidRPr="00564B42">
        <w:rPr>
          <w:i/>
          <w:lang w:val="en-US"/>
        </w:rPr>
        <w:t>Identifying factors and inspiring practices for preventing early school leaving in diverse Spain: teachers' perspectives.</w:t>
      </w:r>
      <w:r w:rsidRPr="00564B42">
        <w:rPr>
          <w:lang w:val="en-US"/>
        </w:rPr>
        <w:t xml:space="preserve"> Intercultural Education, 2022. </w:t>
      </w:r>
      <w:r w:rsidRPr="00564B42">
        <w:rPr>
          <w:b/>
          <w:lang w:val="en-US"/>
        </w:rPr>
        <w:t>33</w:t>
      </w:r>
      <w:r w:rsidRPr="00564B42">
        <w:rPr>
          <w:lang w:val="en-US"/>
        </w:rPr>
        <w:t>(2): p. 123–138.</w:t>
      </w:r>
    </w:p>
    <w:p w14:paraId="6AF285D6" w14:textId="77777777" w:rsidR="008F2BC4" w:rsidRPr="00564B42" w:rsidRDefault="008F2BC4" w:rsidP="008F2BC4">
      <w:pPr>
        <w:pStyle w:val="EndNoteBibliography"/>
        <w:ind w:left="720" w:hanging="720"/>
        <w:rPr>
          <w:lang w:val="en-US"/>
        </w:rPr>
      </w:pPr>
      <w:r w:rsidRPr="00564B42">
        <w:rPr>
          <w:lang w:val="en-US"/>
        </w:rPr>
        <w:t>58.</w:t>
      </w:r>
      <w:r w:rsidRPr="00564B42">
        <w:rPr>
          <w:lang w:val="en-US"/>
        </w:rPr>
        <w:tab/>
        <w:t xml:space="preserve">Subedi Bidya, R., N. Reese, and R. Powell, </w:t>
      </w:r>
      <w:r w:rsidRPr="00564B42">
        <w:rPr>
          <w:i/>
          <w:lang w:val="en-US"/>
        </w:rPr>
        <w:t>Measuring Teacher Effectiveness through Hierarchical Linear Models: Exploring Predictors of Student Achievement and Truancy.</w:t>
      </w:r>
      <w:r w:rsidRPr="00564B42">
        <w:rPr>
          <w:lang w:val="en-US"/>
        </w:rPr>
        <w:t xml:space="preserve"> Journal of Education and Training Studies, 2015. </w:t>
      </w:r>
      <w:r w:rsidRPr="00564B42">
        <w:rPr>
          <w:b/>
          <w:lang w:val="en-US"/>
        </w:rPr>
        <w:t>3</w:t>
      </w:r>
      <w:r w:rsidRPr="00564B42">
        <w:rPr>
          <w:lang w:val="en-US"/>
        </w:rPr>
        <w:t>(2): p. 34–43.</w:t>
      </w:r>
    </w:p>
    <w:p w14:paraId="679E1318" w14:textId="77777777" w:rsidR="008F2BC4" w:rsidRPr="00564B42" w:rsidRDefault="008F2BC4" w:rsidP="008F2BC4">
      <w:pPr>
        <w:pStyle w:val="EndNoteBibliography"/>
        <w:ind w:left="720" w:hanging="720"/>
        <w:rPr>
          <w:lang w:val="en-US"/>
        </w:rPr>
      </w:pPr>
      <w:r w:rsidRPr="00564B42">
        <w:rPr>
          <w:lang w:val="en-US"/>
        </w:rPr>
        <w:t>59.</w:t>
      </w:r>
      <w:r w:rsidRPr="00564B42">
        <w:rPr>
          <w:lang w:val="en-US"/>
        </w:rPr>
        <w:tab/>
        <w:t xml:space="preserve">Alaimo, G. and C. Kelly, </w:t>
      </w:r>
      <w:r w:rsidRPr="00564B42">
        <w:rPr>
          <w:i/>
          <w:lang w:val="en-US"/>
        </w:rPr>
        <w:t>Exploring the implementation of relational practice in a primary school to support school attendance.</w:t>
      </w:r>
      <w:r w:rsidRPr="00564B42">
        <w:rPr>
          <w:lang w:val="en-US"/>
        </w:rPr>
        <w:t xml:space="preserve"> Frontiers in Education, 2025. </w:t>
      </w:r>
      <w:r w:rsidRPr="00564B42">
        <w:rPr>
          <w:b/>
          <w:lang w:val="en-US"/>
        </w:rPr>
        <w:t>10</w:t>
      </w:r>
      <w:r w:rsidRPr="00564B42">
        <w:rPr>
          <w:lang w:val="en-US"/>
        </w:rPr>
        <w:t>(NA): p. NA–NA.</w:t>
      </w:r>
    </w:p>
    <w:p w14:paraId="3535AB42" w14:textId="77777777" w:rsidR="008F2BC4" w:rsidRPr="00564B42" w:rsidRDefault="008F2BC4" w:rsidP="008F2BC4">
      <w:pPr>
        <w:pStyle w:val="EndNoteBibliography"/>
        <w:ind w:left="720" w:hanging="720"/>
        <w:rPr>
          <w:lang w:val="en-US"/>
        </w:rPr>
      </w:pPr>
      <w:r w:rsidRPr="00564B42">
        <w:rPr>
          <w:lang w:val="en-US"/>
        </w:rPr>
        <w:t>60.</w:t>
      </w:r>
      <w:r w:rsidRPr="00564B42">
        <w:rPr>
          <w:lang w:val="en-US"/>
        </w:rPr>
        <w:tab/>
        <w:t xml:space="preserve">Gottfried, M., J.J. Kirksey, and E. Hutt, </w:t>
      </w:r>
      <w:r w:rsidRPr="00564B42">
        <w:rPr>
          <w:i/>
          <w:lang w:val="en-US"/>
        </w:rPr>
        <w:t>Do Novice Kindergarten and First Grade Teachers Feel Prepared to Address Student Absenteeism? Evidence from a Statewide Survey. Research Report</w:t>
      </w:r>
      <w:r w:rsidRPr="00564B42">
        <w:rPr>
          <w:lang w:val="en-US"/>
        </w:rPr>
        <w:t>. 2021, Urban Institute.</w:t>
      </w:r>
    </w:p>
    <w:p w14:paraId="449DE763" w14:textId="77777777" w:rsidR="008F2BC4" w:rsidRPr="00564B42" w:rsidRDefault="008F2BC4" w:rsidP="008F2BC4">
      <w:pPr>
        <w:pStyle w:val="EndNoteBibliography"/>
        <w:ind w:left="720" w:hanging="720"/>
        <w:rPr>
          <w:lang w:val="en-US"/>
        </w:rPr>
      </w:pPr>
      <w:r w:rsidRPr="00564B42">
        <w:rPr>
          <w:lang w:val="en-US"/>
        </w:rPr>
        <w:t>61.</w:t>
      </w:r>
      <w:r w:rsidRPr="00564B42">
        <w:rPr>
          <w:lang w:val="en-US"/>
        </w:rPr>
        <w:tab/>
        <w:t xml:space="preserve">Gottfried Michael, A., J.J. Kirksey, and E. Hutt, </w:t>
      </w:r>
      <w:r w:rsidRPr="00564B42">
        <w:rPr>
          <w:i/>
          <w:lang w:val="en-US"/>
        </w:rPr>
        <w:t>How Can Preservice Teaching Programs Help New Teachers Feel Prepared to Address Absenteeism?</w:t>
      </w:r>
      <w:r w:rsidRPr="00564B42">
        <w:rPr>
          <w:lang w:val="en-US"/>
        </w:rPr>
        <w:t xml:space="preserve"> Teachers College Record, 2020. </w:t>
      </w:r>
      <w:r w:rsidRPr="00564B42">
        <w:rPr>
          <w:b/>
          <w:lang w:val="en-US"/>
        </w:rPr>
        <w:t>122</w:t>
      </w:r>
      <w:r w:rsidRPr="00564B42">
        <w:rPr>
          <w:lang w:val="en-US"/>
        </w:rPr>
        <w:t>(5).</w:t>
      </w:r>
    </w:p>
    <w:p w14:paraId="7DB804D5" w14:textId="77777777" w:rsidR="008F2BC4" w:rsidRPr="00564B42" w:rsidRDefault="008F2BC4" w:rsidP="008F2BC4">
      <w:pPr>
        <w:pStyle w:val="EndNoteBibliography"/>
        <w:ind w:left="720" w:hanging="720"/>
        <w:rPr>
          <w:lang w:val="en-US"/>
        </w:rPr>
      </w:pPr>
      <w:r w:rsidRPr="00564B42">
        <w:rPr>
          <w:lang w:val="en-US"/>
        </w:rPr>
        <w:t>62.</w:t>
      </w:r>
      <w:r w:rsidRPr="00564B42">
        <w:rPr>
          <w:lang w:val="en-US"/>
        </w:rPr>
        <w:tab/>
        <w:t xml:space="preserve">Kardas, M., et al., </w:t>
      </w:r>
      <w:r w:rsidRPr="00564B42">
        <w:rPr>
          <w:i/>
          <w:lang w:val="en-US"/>
        </w:rPr>
        <w:t>Resilience Program with University-Community Cooperation for the Prevention of School Dropout: The Case of SOYAC*.</w:t>
      </w:r>
      <w:r w:rsidRPr="00564B42">
        <w:rPr>
          <w:lang w:val="en-US"/>
        </w:rPr>
        <w:t xml:space="preserve"> Journal of Qualitative Research in Education-Egitimde Nitel Arastirmalar Dergisi, 2022(32): p. 161–187.</w:t>
      </w:r>
    </w:p>
    <w:p w14:paraId="0159CA86" w14:textId="77777777" w:rsidR="008F2BC4" w:rsidRPr="00564B42" w:rsidRDefault="008F2BC4" w:rsidP="008F2BC4">
      <w:pPr>
        <w:pStyle w:val="EndNoteBibliography"/>
        <w:ind w:left="720" w:hanging="720"/>
        <w:rPr>
          <w:lang w:val="en-US"/>
        </w:rPr>
      </w:pPr>
      <w:r w:rsidRPr="00564B42">
        <w:rPr>
          <w:lang w:val="en-US"/>
        </w:rPr>
        <w:t>63.</w:t>
      </w:r>
      <w:r w:rsidRPr="00564B42">
        <w:rPr>
          <w:lang w:val="en-US"/>
        </w:rPr>
        <w:tab/>
        <w:t xml:space="preserve">Mossberg, L., </w:t>
      </w:r>
      <w:r w:rsidRPr="00564B42">
        <w:rPr>
          <w:i/>
          <w:lang w:val="en-US"/>
        </w:rPr>
        <w:t>To take, place and refuse accountability: how team members handle tasks and roles in collaboration on school attendance problems.</w:t>
      </w:r>
      <w:r w:rsidRPr="00564B42">
        <w:rPr>
          <w:lang w:val="en-US"/>
        </w:rPr>
        <w:t xml:space="preserve"> Journal of Social Work Practice, 2025. </w:t>
      </w:r>
      <w:r w:rsidRPr="00564B42">
        <w:rPr>
          <w:b/>
          <w:lang w:val="en-US"/>
        </w:rPr>
        <w:t>39</w:t>
      </w:r>
      <w:r w:rsidRPr="00564B42">
        <w:rPr>
          <w:lang w:val="en-US"/>
        </w:rPr>
        <w:t>(1): p. 85–99.</w:t>
      </w:r>
    </w:p>
    <w:p w14:paraId="75986168" w14:textId="77777777" w:rsidR="008F2BC4" w:rsidRPr="00564B42" w:rsidRDefault="008F2BC4" w:rsidP="008F2BC4">
      <w:pPr>
        <w:pStyle w:val="EndNoteBibliography"/>
        <w:ind w:left="720" w:hanging="720"/>
        <w:rPr>
          <w:lang w:val="en-US"/>
        </w:rPr>
      </w:pPr>
      <w:r w:rsidRPr="00564B42">
        <w:rPr>
          <w:lang w:val="en-US"/>
        </w:rPr>
        <w:t>64.</w:t>
      </w:r>
      <w:r w:rsidRPr="00564B42">
        <w:rPr>
          <w:lang w:val="en-US"/>
        </w:rPr>
        <w:tab/>
        <w:t xml:space="preserve">Sakiz, H., </w:t>
      </w:r>
      <w:r w:rsidRPr="00564B42">
        <w:rPr>
          <w:i/>
          <w:lang w:val="en-US"/>
        </w:rPr>
        <w:t>Impact of an Inclusive Programme on Achievement, Attendance and Perceptions towards the School Climate and Social-Emotional Adaptation among Students with Disabilities.</w:t>
      </w:r>
      <w:r w:rsidRPr="00564B42">
        <w:rPr>
          <w:lang w:val="en-US"/>
        </w:rPr>
        <w:t xml:space="preserve"> Educational Psychology, 2017. </w:t>
      </w:r>
      <w:r w:rsidRPr="00564B42">
        <w:rPr>
          <w:b/>
          <w:lang w:val="en-US"/>
        </w:rPr>
        <w:t>37</w:t>
      </w:r>
      <w:r w:rsidRPr="00564B42">
        <w:rPr>
          <w:lang w:val="en-US"/>
        </w:rPr>
        <w:t>(5): p. 611–631.</w:t>
      </w:r>
    </w:p>
    <w:p w14:paraId="63DA5767" w14:textId="77777777" w:rsidR="008F2BC4" w:rsidRPr="00564B42" w:rsidRDefault="008F2BC4" w:rsidP="008F2BC4">
      <w:pPr>
        <w:pStyle w:val="EndNoteBibliography"/>
        <w:ind w:left="720" w:hanging="720"/>
        <w:rPr>
          <w:lang w:val="en-US"/>
        </w:rPr>
      </w:pPr>
      <w:r w:rsidRPr="00564B42">
        <w:rPr>
          <w:lang w:val="en-US"/>
        </w:rPr>
        <w:t>65.</w:t>
      </w:r>
      <w:r w:rsidRPr="00564B42">
        <w:rPr>
          <w:lang w:val="en-US"/>
        </w:rPr>
        <w:tab/>
        <w:t xml:space="preserve">Sawyer, R. and N. Collingwood, </w:t>
      </w:r>
      <w:r w:rsidRPr="00564B42">
        <w:rPr>
          <w:i/>
          <w:lang w:val="en-US"/>
        </w:rPr>
        <w:t>SPIRAL: parents' experiences of emotionally-based school non-attendance (EBSNA) informing a framework for successful reintegration.</w:t>
      </w:r>
      <w:r w:rsidRPr="00564B42">
        <w:rPr>
          <w:lang w:val="en-US"/>
        </w:rPr>
        <w:t xml:space="preserve"> Educational Psychology in Practice, 2023. </w:t>
      </w:r>
      <w:r w:rsidRPr="00564B42">
        <w:rPr>
          <w:b/>
          <w:lang w:val="en-US"/>
        </w:rPr>
        <w:t>40</w:t>
      </w:r>
      <w:r w:rsidRPr="00564B42">
        <w:rPr>
          <w:lang w:val="en-US"/>
        </w:rPr>
        <w:t>(2): p. 141–158.</w:t>
      </w:r>
    </w:p>
    <w:p w14:paraId="6A9A0A52" w14:textId="40EAF327" w:rsidR="008F2BC4" w:rsidRPr="008F2BC4" w:rsidRDefault="008F2BC4" w:rsidP="008F2BC4">
      <w:pPr>
        <w:pStyle w:val="EndNoteBibliography"/>
        <w:ind w:left="720" w:hanging="720"/>
      </w:pPr>
      <w:r w:rsidRPr="00564B42">
        <w:rPr>
          <w:lang w:val="en-US"/>
        </w:rPr>
        <w:t>66.</w:t>
      </w:r>
      <w:r w:rsidRPr="00564B42">
        <w:rPr>
          <w:lang w:val="en-US"/>
        </w:rPr>
        <w:tab/>
        <w:t xml:space="preserve">OpenAI, </w:t>
      </w:r>
      <w:r w:rsidRPr="00564B42">
        <w:rPr>
          <w:i/>
          <w:lang w:val="en-US"/>
        </w:rPr>
        <w:t>ChatGPT (GPT-4-turbo) [Large language model]</w:t>
      </w:r>
      <w:r w:rsidRPr="00564B42">
        <w:rPr>
          <w:lang w:val="en-US"/>
        </w:rPr>
        <w:t xml:space="preserve">. </w:t>
      </w:r>
      <w:r w:rsidRPr="008F2BC4">
        <w:t xml:space="preserve">2024: OpenAI; 2024. Tilgjengelig på: </w:t>
      </w:r>
      <w:hyperlink r:id="rId24" w:history="1">
        <w:r w:rsidRPr="008F2BC4">
          <w:rPr>
            <w:rStyle w:val="Hyperkobling"/>
            <w:rFonts w:ascii="Cambria" w:hAnsi="Cambria"/>
          </w:rPr>
          <w:t>https://www.openai.com</w:t>
        </w:r>
      </w:hyperlink>
      <w:r w:rsidRPr="008F2BC4">
        <w:t>.</w:t>
      </w:r>
    </w:p>
    <w:p w14:paraId="114DDD58" w14:textId="518C2398" w:rsidR="008F2BC4" w:rsidRPr="00564B42" w:rsidRDefault="008F2BC4" w:rsidP="008F2BC4">
      <w:pPr>
        <w:pStyle w:val="EndNoteBibliography"/>
        <w:ind w:left="720" w:hanging="720"/>
        <w:rPr>
          <w:lang w:val="en-US"/>
        </w:rPr>
      </w:pPr>
      <w:r w:rsidRPr="008F2BC4">
        <w:t>67.</w:t>
      </w:r>
      <w:r w:rsidRPr="008F2BC4">
        <w:tab/>
        <w:t xml:space="preserve">Hovde, K.-O. and S. Grønmo. </w:t>
      </w:r>
      <w:r w:rsidRPr="008F2BC4">
        <w:rPr>
          <w:i/>
        </w:rPr>
        <w:t>algoritme i Store norske leksikon på snl.no</w:t>
      </w:r>
      <w:r w:rsidRPr="008F2BC4">
        <w:t xml:space="preserve">.  </w:t>
      </w:r>
      <w:r w:rsidRPr="00564B42">
        <w:rPr>
          <w:lang w:val="en-US"/>
        </w:rPr>
        <w:t xml:space="preserve">[cited 2022 5.4.2024]; Available from: </w:t>
      </w:r>
      <w:hyperlink r:id="rId25" w:history="1">
        <w:r w:rsidRPr="00564B42">
          <w:rPr>
            <w:rStyle w:val="Hyperkobling"/>
            <w:rFonts w:ascii="Cambria" w:hAnsi="Cambria"/>
            <w:lang w:val="en-US"/>
          </w:rPr>
          <w:t>https://snl.no/algoritme</w:t>
        </w:r>
      </w:hyperlink>
      <w:r w:rsidRPr="00564B42">
        <w:rPr>
          <w:lang w:val="en-US"/>
        </w:rPr>
        <w:t>.</w:t>
      </w:r>
    </w:p>
    <w:p w14:paraId="000949D3" w14:textId="02E9B4DA" w:rsidR="008F2BC4" w:rsidRPr="008F2BC4" w:rsidRDefault="008F2BC4" w:rsidP="008F2BC4">
      <w:pPr>
        <w:pStyle w:val="EndNoteBibliography"/>
        <w:ind w:left="720" w:hanging="720"/>
      </w:pPr>
      <w:r w:rsidRPr="00564B42">
        <w:rPr>
          <w:lang w:val="en-US"/>
        </w:rPr>
        <w:t>68.</w:t>
      </w:r>
      <w:r w:rsidRPr="00564B42">
        <w:rPr>
          <w:lang w:val="en-US"/>
        </w:rPr>
        <w:tab/>
        <w:t xml:space="preserve">Tidemann, A. and A.C. Elster. </w:t>
      </w:r>
      <w:r w:rsidRPr="00564B42">
        <w:rPr>
          <w:i/>
          <w:lang w:val="en-US"/>
        </w:rPr>
        <w:t>Maskinlæring</w:t>
      </w:r>
      <w:r w:rsidRPr="00564B42">
        <w:rPr>
          <w:lang w:val="en-US"/>
        </w:rPr>
        <w:t xml:space="preserve">. </w:t>
      </w:r>
      <w:r w:rsidRPr="008F2BC4">
        <w:t xml:space="preserve">2022  [cited 2022 5.4.2024]; Available from: </w:t>
      </w:r>
      <w:hyperlink r:id="rId26" w:history="1">
        <w:r w:rsidRPr="008F2BC4">
          <w:rPr>
            <w:rStyle w:val="Hyperkobling"/>
            <w:rFonts w:ascii="Cambria" w:hAnsi="Cambria"/>
          </w:rPr>
          <w:t>https://snl.no/maskinl%C3%A6ring</w:t>
        </w:r>
      </w:hyperlink>
      <w:r w:rsidRPr="008F2BC4">
        <w:t>.</w:t>
      </w:r>
    </w:p>
    <w:p w14:paraId="5F071E58" w14:textId="4165F8DF" w:rsidR="00E002DC" w:rsidRPr="003E77CC" w:rsidRDefault="007E4BF0" w:rsidP="00D0006F">
      <w:pPr>
        <w:pStyle w:val="Overskrift1"/>
      </w:pPr>
      <w:r>
        <w:lastRenderedPageBreak/>
        <w:fldChar w:fldCharType="end"/>
      </w:r>
      <w:r w:rsidR="00D0006F" w:rsidRPr="00B65174">
        <w:t xml:space="preserve"> </w:t>
      </w:r>
      <w:bookmarkStart w:id="86" w:name="_Toc229126749"/>
      <w:r w:rsidR="00D0006F" w:rsidRPr="00B65174">
        <w:t>Vedlegg 1: Søkestrategi</w:t>
      </w:r>
      <w:bookmarkEnd w:id="86"/>
    </w:p>
    <w:p w14:paraId="34685C5F" w14:textId="5B5C7F94" w:rsidR="3C073184" w:rsidRPr="00BB38BD" w:rsidRDefault="5C3A1F42" w:rsidP="719F8050">
      <w:pPr>
        <w:pStyle w:val="Overskrift2"/>
        <w:rPr>
          <w:sz w:val="22"/>
        </w:rPr>
      </w:pPr>
      <w:bookmarkStart w:id="87" w:name="_Toc229126750"/>
      <w:r w:rsidRPr="00BB38BD">
        <w:rPr>
          <w:sz w:val="22"/>
        </w:rPr>
        <w:t>Søk etter systematiske oversikter</w:t>
      </w:r>
      <w:bookmarkEnd w:id="87"/>
    </w:p>
    <w:p w14:paraId="499B134E" w14:textId="6FF5CD29" w:rsidR="331097B8" w:rsidRPr="00BB38BD" w:rsidRDefault="331097B8" w:rsidP="5846AB5D">
      <w:pPr>
        <w:rPr>
          <w:rFonts w:ascii="Aptos" w:eastAsia="Aptos" w:hAnsi="Aptos" w:cs="Aptos"/>
          <w:color w:val="000000" w:themeColor="text1"/>
          <w:szCs w:val="22"/>
          <w:lang w:val="en-US"/>
        </w:rPr>
      </w:pPr>
      <w:r w:rsidRPr="00BB38BD">
        <w:rPr>
          <w:rFonts w:ascii="Aptos" w:eastAsia="Aptos" w:hAnsi="Aptos" w:cs="Aptos"/>
          <w:b/>
          <w:bCs/>
          <w:color w:val="000000" w:themeColor="text1"/>
          <w:szCs w:val="22"/>
          <w:lang w:val="en-US"/>
        </w:rPr>
        <w:t>Sociological Abstracts (ProQuest)</w:t>
      </w:r>
      <w:r w:rsidRPr="00BB38BD">
        <w:rPr>
          <w:szCs w:val="22"/>
          <w:lang w:val="en-US"/>
        </w:rPr>
        <w:br/>
      </w:r>
      <w:r w:rsidRPr="00BB38BD">
        <w:rPr>
          <w:rFonts w:ascii="Aptos" w:eastAsia="Aptos" w:hAnsi="Aptos" w:cs="Aptos"/>
          <w:b/>
          <w:bCs/>
          <w:color w:val="000000" w:themeColor="text1"/>
          <w:szCs w:val="22"/>
          <w:lang w:val="en-US"/>
        </w:rPr>
        <w:t>2025-10-30</w:t>
      </w:r>
    </w:p>
    <w:p w14:paraId="0556EB5B" w14:textId="49308D0B" w:rsidR="331097B8" w:rsidRPr="00BB38BD" w:rsidRDefault="331097B8" w:rsidP="6CDC0EAD">
      <w:pPr>
        <w:rPr>
          <w:rFonts w:ascii="Aptos" w:eastAsia="Aptos" w:hAnsi="Aptos" w:cs="Aptos"/>
          <w:color w:val="000000" w:themeColor="text1"/>
          <w:szCs w:val="22"/>
          <w:lang w:val="en-US"/>
        </w:rPr>
      </w:pPr>
      <w:r w:rsidRPr="00BB38BD">
        <w:rPr>
          <w:rFonts w:ascii="Aptos" w:eastAsia="Aptos" w:hAnsi="Aptos" w:cs="Aptos"/>
          <w:color w:val="000000" w:themeColor="text1"/>
          <w:szCs w:val="22"/>
          <w:lang w:val="en-US"/>
        </w:rPr>
        <w:t>((MAINSUBJECT.EXACT.EXPLODE("School attendance") OR MAINSUBJECT.EXACT("Truancy") AND pd(&gt;20200101)) OR (title(((school* OR education* OR class OR classes OR student* OR pupil*) NEAR/5 (absent* OR avoid* OR withdraw* OR attend* OR refuse OR refusing OR refuses OR reluctant OR drop-out* OR dropout* OR "dropping out" OR "dropped out")) OR (school NEAR/1 (absenteeism OR phobia* OR distress OR absence* OR attendance OR non-attendance OR nonattendance OR refusal OR anxiet* OR withdrawal* OR exclusion*)) OR (school AND (drop-out* OR dropout* OR "dropping out" OR "dropped out" OR truant* OR truancy OR truanting)) OR ((school OR class OR classes) NEAR/1 (cut OR cutting OR skip OR skipping))) OR abstract(((school* OR education* OR class OR classes OR student* OR pupil*) NEAR/5 (absent* OR avoid* OR withdraw* OR attend* OR refuse OR refusing OR refuses OR reluctant OR drop-out* OR dropout* OR "dropping out" OR "dropped out")) OR (school NEAR/1 (absenteeism OR phobia* OR distress OR abscence* OR attendance OR non-attendance OR nonattendance OR refusal OR anxiet* OR withdrawal* OR exclusion*)) OR (school AND (drop-out* OR dropout* OR "dropping out" OR "dropped out" OR truant* OR truancy OR truanting)) OR ((school OR class OR classes) NEAR/1 (cut OR cutting OR skip OR skipping))) AND pd(&gt;20200101))) AND ((MAINSUBJECT.EXACT("Literature reviews") OR MAINSUBJECT.EXACT("Systematic review") AND pd(&gt;20200101)) OR (title((systematic* NEAR/1 (review* OR search*)) OR meta-analys* OR metaanalys* OR meta-regression* OR meta-review* OR "narrative review" or  "narrative synthesis" OR "qualitative synthesis" OR "qualitative review" OR (evidence NEAR/1 synthesi*)  or (review AND (synthesis OR synthesized OR synthesizing OR synthesised OR synthesising)) OR "meta synthesis" OR "meta ethnography") OR abstract((systematic* NEAR/1 (review* OR search*)) OR meta-analys* OR metaanalys* OR meta-regression* OR meta-review* OR "narrative review" or  "narrative synthesis" OR "qualitative synthesis" OR "qualitative review" OR (evidence NEAR/1 synthesi*)  or (review AND (synthesis OR synthesized OR synthesizing OR synthesised OR synthesising)) OR "meta synthesis" OR "meta ethnography") AND pd(&gt;20200101))) : 76</w:t>
      </w:r>
      <w:r w:rsidRPr="00BB38BD">
        <w:rPr>
          <w:szCs w:val="22"/>
          <w:lang w:val="en-GB"/>
        </w:rPr>
        <w:br/>
      </w:r>
    </w:p>
    <w:p w14:paraId="79CD4E3F" w14:textId="41593289" w:rsidR="331097B8" w:rsidRPr="00BB38BD" w:rsidRDefault="331097B8" w:rsidP="5846AB5D">
      <w:pPr>
        <w:rPr>
          <w:rFonts w:ascii="Aptos" w:eastAsia="Aptos" w:hAnsi="Aptos" w:cs="Aptos"/>
          <w:color w:val="000000" w:themeColor="text1"/>
          <w:szCs w:val="22"/>
          <w:lang w:val="en-GB"/>
        </w:rPr>
      </w:pPr>
      <w:r w:rsidRPr="00BB38BD">
        <w:rPr>
          <w:rFonts w:ascii="Aptos" w:eastAsia="Aptos" w:hAnsi="Aptos" w:cs="Aptos"/>
          <w:b/>
          <w:bCs/>
          <w:color w:val="000000" w:themeColor="text1"/>
          <w:szCs w:val="22"/>
          <w:lang w:val="en-US"/>
        </w:rPr>
        <w:t>ERIC (ProQuest)</w:t>
      </w:r>
      <w:r w:rsidRPr="00BB38BD">
        <w:rPr>
          <w:szCs w:val="22"/>
          <w:lang w:val="en-GB"/>
        </w:rPr>
        <w:br/>
      </w:r>
      <w:r w:rsidRPr="00BB38BD">
        <w:rPr>
          <w:rFonts w:ascii="Aptos" w:eastAsia="Aptos" w:hAnsi="Aptos" w:cs="Aptos"/>
          <w:b/>
          <w:bCs/>
          <w:color w:val="000000" w:themeColor="text1"/>
          <w:szCs w:val="22"/>
          <w:lang w:val="en-US"/>
        </w:rPr>
        <w:t>2025-10-30</w:t>
      </w:r>
    </w:p>
    <w:p w14:paraId="7D15430B" w14:textId="3E8EDB0B" w:rsidR="331097B8" w:rsidRPr="00BB38BD" w:rsidRDefault="331097B8" w:rsidP="6CDC0EAD">
      <w:pPr>
        <w:rPr>
          <w:rFonts w:ascii="Aptos" w:eastAsia="Aptos" w:hAnsi="Aptos" w:cs="Aptos"/>
          <w:color w:val="000000" w:themeColor="text1"/>
          <w:szCs w:val="22"/>
          <w:lang w:val="en-US"/>
        </w:rPr>
      </w:pPr>
      <w:r w:rsidRPr="00BB38BD">
        <w:rPr>
          <w:rFonts w:ascii="Aptos" w:eastAsia="Aptos" w:hAnsi="Aptos" w:cs="Aptos"/>
          <w:color w:val="000000" w:themeColor="text1"/>
          <w:szCs w:val="22"/>
          <w:lang w:val="en-US"/>
        </w:rPr>
        <w:lastRenderedPageBreak/>
        <w:t>((MAINSUBJECT.EXACT("Attendance") OR MAINSUBJECT.EXACT("Dropouts") OR MAINSUBJECT.EXACT("Truancy") AND pd(&gt;20200101)) OR (title(((school* OR education* OR class OR classes OR student* OR pupil*) NEAR/5 (absent* OR avoid* OR withdraw* OR attend* OR refuse OR refusing OR refuses OR reluctant OR drop-out* OR dropout* OR "dropping out" OR "dropped out")) OR (school NEAR/1 (absenteeism OR phobia* OR distress OR absence* OR attendance OR non-attendance OR nonattendance OR refusal OR anxiet* OR withdrawal* OR exclusion*)) OR (school AND (drop-out* OR dropout* OR "dropping out" OR "dropped out" OR truant* OR truancy OR truanting)) OR ((school OR class OR classes) NEAR/1 (cut OR cutting OR skip OR skipping))) OR abstract(((school* OR education* OR class OR classes OR student* OR pupil*) NEAR/5 (absent* OR avoid* OR withdraw* OR attend* OR refuse OR refusing OR refuses OR reluctant OR drop-out* OR dropout* OR "dropping out" OR "dropped out")) OR (school NEAR/1 (absenteeism OR phobia* OR distress OR absence* OR attendance OR non-attendance OR nonattendance OR refusal OR anxiet* OR withdrawal* OR exclusion*)) OR (school AND (drop-out* OR dropout* OR "dropping out" OR "dropped out" OR truant* OR truancy OR truanting)) OR ((school OR class OR classes) NEAR/1 (cut OR cutting OR skip OR skipping))) AND pd(&gt;20200101))) AND ((MAINSUBJECT.EXACT("Literature Reviews") AND pd(&gt;20200101)) OR (title((systematic* NEAR/1 (review* OR search*)) OR meta-analys* OR metaanalys* OR meta-regression* OR meta-review* OR "narrative review" OR "narrative synthesis" OR "qualitative synthesis" OR "qualitative review" OR (evidence NEAR/1 synthesi*) OR (review AND (synthesis OR synthesized OR synthesizing OR synthesised OR synthesising)) OR "meta synthesis" OR "meta ethnography") OR abstract((systematic* NEAR/1 (review* OR search*)) OR meta-analys* OR metaanalys* OR meta-regression* OR meta-review* OR "narrative review" OR "narrative synthesis" OR "qualitative synthesis" OR "qualitative review" OR (evidence NEAR/1 synthesi*) OR (review AND (synthesis OR synthesized OR synthesizing OR synthesised OR synthesising)) OR "meta synthesis" OR "meta ethnography") AND pd(&gt;20200101))) :159</w:t>
      </w:r>
      <w:r w:rsidRPr="00BB38BD">
        <w:rPr>
          <w:szCs w:val="22"/>
          <w:lang w:val="en-GB"/>
        </w:rPr>
        <w:br/>
      </w:r>
    </w:p>
    <w:p w14:paraId="5047CF7D" w14:textId="351C0B57" w:rsidR="331097B8" w:rsidRPr="00BB38BD" w:rsidRDefault="331097B8" w:rsidP="5846AB5D">
      <w:pPr>
        <w:rPr>
          <w:rFonts w:ascii="Aptos" w:eastAsia="Aptos" w:hAnsi="Aptos" w:cs="Aptos"/>
          <w:color w:val="000000" w:themeColor="text1"/>
          <w:szCs w:val="22"/>
          <w:lang w:val="en-GB"/>
        </w:rPr>
      </w:pPr>
      <w:r w:rsidRPr="00BB38BD">
        <w:rPr>
          <w:rFonts w:ascii="Aptos" w:eastAsia="Aptos" w:hAnsi="Aptos" w:cs="Aptos"/>
          <w:b/>
          <w:bCs/>
          <w:color w:val="000000" w:themeColor="text1"/>
          <w:szCs w:val="22"/>
          <w:lang w:val="en-US"/>
        </w:rPr>
        <w:t xml:space="preserve">Database: APA PsycInfo &lt;1806 to October 2025 Week 3&gt; </w:t>
      </w:r>
      <w:r w:rsidRPr="00BB38BD">
        <w:rPr>
          <w:szCs w:val="22"/>
          <w:lang w:val="en-GB"/>
        </w:rPr>
        <w:br/>
      </w:r>
      <w:r w:rsidRPr="00BB38BD">
        <w:rPr>
          <w:rFonts w:ascii="Aptos" w:eastAsia="Aptos" w:hAnsi="Aptos" w:cs="Aptos"/>
          <w:b/>
          <w:bCs/>
          <w:color w:val="000000" w:themeColor="text1"/>
          <w:szCs w:val="22"/>
          <w:lang w:val="en-US"/>
        </w:rPr>
        <w:t>Search Strategy:</w:t>
      </w:r>
      <w:r w:rsidRPr="00BB38BD">
        <w:rPr>
          <w:rFonts w:ascii="Aptos" w:eastAsia="Aptos" w:hAnsi="Aptos" w:cs="Aptos"/>
          <w:color w:val="000000" w:themeColor="text1"/>
          <w:szCs w:val="22"/>
          <w:lang w:val="en-US"/>
        </w:rPr>
        <w:t xml:space="preserve"> </w:t>
      </w:r>
      <w:r w:rsidRPr="00BB38BD">
        <w:rPr>
          <w:szCs w:val="22"/>
          <w:lang w:val="en-GB"/>
        </w:rPr>
        <w:br/>
      </w:r>
      <w:r w:rsidRPr="00BB38BD">
        <w:rPr>
          <w:rFonts w:ascii="Aptos" w:eastAsia="Aptos" w:hAnsi="Aptos" w:cs="Aptos"/>
          <w:color w:val="000000" w:themeColor="text1"/>
          <w:szCs w:val="22"/>
          <w:lang w:val="en-US"/>
        </w:rPr>
        <w:t xml:space="preserve">1  exp school attendance/ or school phobia/ (4542) </w:t>
      </w:r>
      <w:r w:rsidRPr="00BB38BD">
        <w:rPr>
          <w:szCs w:val="22"/>
          <w:lang w:val="en-GB"/>
        </w:rPr>
        <w:br/>
      </w:r>
      <w:r w:rsidRPr="00BB38BD">
        <w:rPr>
          <w:rFonts w:ascii="Aptos" w:eastAsia="Aptos" w:hAnsi="Aptos" w:cs="Aptos"/>
          <w:color w:val="000000" w:themeColor="text1"/>
          <w:szCs w:val="22"/>
          <w:lang w:val="en-US"/>
        </w:rPr>
        <w:t xml:space="preserve">2  ((school adj (attendance or non-attendance or nonattendance)) or (drop* out* or dropout* or truant* or truancy or truanting or ((school or class or classes) adj1 (cut or cutting or skip or skipping)))).ti. [tittel] (4111) </w:t>
      </w:r>
      <w:r w:rsidRPr="00BB38BD">
        <w:rPr>
          <w:szCs w:val="22"/>
          <w:lang w:val="en-GB"/>
        </w:rPr>
        <w:br/>
      </w:r>
      <w:r w:rsidRPr="00BB38BD">
        <w:rPr>
          <w:rFonts w:ascii="Aptos" w:eastAsia="Aptos" w:hAnsi="Aptos" w:cs="Aptos"/>
          <w:color w:val="000000" w:themeColor="text1"/>
          <w:szCs w:val="22"/>
          <w:lang w:val="en-US"/>
        </w:rPr>
        <w:t xml:space="preserve">3  (((school* or education* or class or classes or student* or pupil*) adj5 (absent* or avoid* or withdraw* or attend* or nonattend* or refuse or refusing or refuses or reluctant or drop* out* or dropout*)) or (school adj1 (absenteeism or phobia* or distress or absence* or attendance or non-attendance or nonattendance or refusal or anxiet* or withdrawal* or exclusion*)) or (school and (drop* out* or dropout* or truant* or truancy or truanting)) or ((school or class or classes) adj1 (cut or cutting or skip or skipping))).tw. [tittel, sammendrag] (45771) </w:t>
      </w:r>
      <w:r w:rsidRPr="00BB38BD">
        <w:rPr>
          <w:szCs w:val="22"/>
          <w:lang w:val="en-GB"/>
        </w:rPr>
        <w:br/>
      </w:r>
      <w:r w:rsidRPr="00BB38BD">
        <w:rPr>
          <w:rFonts w:ascii="Aptos" w:eastAsia="Aptos" w:hAnsi="Aptos" w:cs="Aptos"/>
          <w:color w:val="000000" w:themeColor="text1"/>
          <w:szCs w:val="22"/>
          <w:lang w:val="en-US"/>
        </w:rPr>
        <w:t xml:space="preserve">4  or/1-3 (49049) </w:t>
      </w:r>
      <w:r w:rsidRPr="00BB38BD">
        <w:rPr>
          <w:szCs w:val="22"/>
          <w:lang w:val="en-GB"/>
        </w:rPr>
        <w:br/>
      </w:r>
      <w:r w:rsidRPr="00BB38BD">
        <w:rPr>
          <w:rFonts w:ascii="Aptos" w:eastAsia="Aptos" w:hAnsi="Aptos" w:cs="Aptos"/>
          <w:color w:val="000000" w:themeColor="text1"/>
          <w:szCs w:val="22"/>
          <w:lang w:val="en-US"/>
        </w:rPr>
        <w:t xml:space="preserve">5  ((systematic* adj2 (review* or search*)) or meta-analys* or metaanalys* or meta-regression* or meta-review* or "narrative review" or "narrative synthesis" or "qualitative </w:t>
      </w:r>
      <w:r w:rsidRPr="00BB38BD">
        <w:rPr>
          <w:rFonts w:ascii="Aptos" w:eastAsia="Aptos" w:hAnsi="Aptos" w:cs="Aptos"/>
          <w:color w:val="000000" w:themeColor="text1"/>
          <w:szCs w:val="22"/>
          <w:lang w:val="en-US"/>
        </w:rPr>
        <w:lastRenderedPageBreak/>
        <w:t xml:space="preserve">review" or (evidence* adj2 synth*) or (review and (synthesis or synthesized or synthesizing or synthesised or synthesising)) or "meta synthesis" or "meta ethnography").tw. or ("0830" or "1200").md. or "Systematic Review"/ or Meta Analysis/ or "literature review"/ (156053) </w:t>
      </w:r>
      <w:r w:rsidRPr="00BB38BD">
        <w:rPr>
          <w:szCs w:val="22"/>
          <w:lang w:val="en-GB"/>
        </w:rPr>
        <w:br/>
      </w:r>
      <w:r w:rsidRPr="00BB38BD">
        <w:rPr>
          <w:rFonts w:ascii="Aptos" w:eastAsia="Aptos" w:hAnsi="Aptos" w:cs="Aptos"/>
          <w:color w:val="000000" w:themeColor="text1"/>
          <w:szCs w:val="22"/>
          <w:lang w:val="en-US"/>
        </w:rPr>
        <w:t xml:space="preserve">6  4 and 5 (700) </w:t>
      </w:r>
      <w:r w:rsidRPr="00BB38BD">
        <w:rPr>
          <w:szCs w:val="22"/>
          <w:lang w:val="en-GB"/>
        </w:rPr>
        <w:br/>
      </w:r>
      <w:r w:rsidRPr="00BB38BD">
        <w:rPr>
          <w:rFonts w:ascii="Aptos" w:eastAsia="Aptos" w:hAnsi="Aptos" w:cs="Aptos"/>
          <w:color w:val="000000" w:themeColor="text1"/>
          <w:szCs w:val="22"/>
          <w:lang w:val="en-US"/>
        </w:rPr>
        <w:t xml:space="preserve">7  limit 4 to "reviews (maximizes specificity)" (847) </w:t>
      </w:r>
      <w:r w:rsidRPr="00BB38BD">
        <w:rPr>
          <w:szCs w:val="22"/>
          <w:lang w:val="en-GB"/>
        </w:rPr>
        <w:br/>
      </w:r>
      <w:r w:rsidRPr="00BB38BD">
        <w:rPr>
          <w:rFonts w:ascii="Aptos" w:eastAsia="Aptos" w:hAnsi="Aptos" w:cs="Aptos"/>
          <w:color w:val="000000" w:themeColor="text1"/>
          <w:szCs w:val="22"/>
          <w:lang w:val="en-US"/>
        </w:rPr>
        <w:t xml:space="preserve">8  6 or 7 (1168) </w:t>
      </w:r>
      <w:r w:rsidRPr="00BB38BD">
        <w:rPr>
          <w:szCs w:val="22"/>
          <w:lang w:val="en-GB"/>
        </w:rPr>
        <w:br/>
      </w:r>
      <w:r w:rsidRPr="00BB38BD">
        <w:rPr>
          <w:rFonts w:ascii="Aptos" w:eastAsia="Aptos" w:hAnsi="Aptos" w:cs="Aptos"/>
          <w:color w:val="000000" w:themeColor="text1"/>
          <w:szCs w:val="22"/>
          <w:lang w:val="en-US"/>
        </w:rPr>
        <w:t>9  limit 8 to yr="2020 -Current" (371)</w:t>
      </w:r>
    </w:p>
    <w:p w14:paraId="4A6317B5" w14:textId="130C526A" w:rsidR="5846AB5D" w:rsidRPr="00BB38BD" w:rsidRDefault="5846AB5D" w:rsidP="5846AB5D">
      <w:pPr>
        <w:rPr>
          <w:rFonts w:ascii="Aptos" w:eastAsia="Aptos" w:hAnsi="Aptos" w:cs="Aptos"/>
          <w:color w:val="000000" w:themeColor="text1"/>
          <w:szCs w:val="22"/>
          <w:lang w:val="en-GB"/>
        </w:rPr>
      </w:pPr>
    </w:p>
    <w:p w14:paraId="18B3BF4E" w14:textId="7A8BAB73" w:rsidR="331097B8" w:rsidRPr="00BB38BD" w:rsidRDefault="331097B8" w:rsidP="5846AB5D">
      <w:pPr>
        <w:spacing w:after="160" w:line="279" w:lineRule="auto"/>
        <w:rPr>
          <w:rFonts w:ascii="Aptos" w:eastAsia="Aptos" w:hAnsi="Aptos" w:cs="Aptos"/>
          <w:color w:val="000000" w:themeColor="text1"/>
          <w:szCs w:val="22"/>
          <w:lang w:val="en-GB"/>
        </w:rPr>
      </w:pPr>
      <w:r w:rsidRPr="00BB38BD">
        <w:rPr>
          <w:rFonts w:ascii="Aptos" w:eastAsia="Aptos" w:hAnsi="Aptos" w:cs="Aptos"/>
          <w:b/>
          <w:bCs/>
          <w:color w:val="000000" w:themeColor="text1"/>
          <w:szCs w:val="22"/>
          <w:lang w:val="en-US"/>
        </w:rPr>
        <w:t xml:space="preserve">Database: Ovid MEDLINE(R) ALL &lt;1946 to October 29, 2025&gt; </w:t>
      </w:r>
      <w:r w:rsidRPr="00BB38BD">
        <w:rPr>
          <w:szCs w:val="22"/>
          <w:lang w:val="en-GB"/>
        </w:rPr>
        <w:br/>
      </w:r>
      <w:r w:rsidRPr="00BB38BD">
        <w:rPr>
          <w:rFonts w:ascii="Aptos" w:eastAsia="Aptos" w:hAnsi="Aptos" w:cs="Aptos"/>
          <w:b/>
          <w:bCs/>
          <w:color w:val="000000" w:themeColor="text1"/>
          <w:szCs w:val="22"/>
          <w:lang w:val="en-US"/>
        </w:rPr>
        <w:t>Search Strategy:</w:t>
      </w:r>
      <w:r w:rsidRPr="00BB38BD">
        <w:rPr>
          <w:rFonts w:ascii="Aptos" w:eastAsia="Aptos" w:hAnsi="Aptos" w:cs="Aptos"/>
          <w:color w:val="000000" w:themeColor="text1"/>
          <w:szCs w:val="22"/>
          <w:lang w:val="en-US"/>
        </w:rPr>
        <w:t xml:space="preserve"> </w:t>
      </w:r>
      <w:r w:rsidRPr="00BB38BD">
        <w:rPr>
          <w:szCs w:val="22"/>
          <w:lang w:val="en-GB"/>
        </w:rPr>
        <w:br/>
      </w:r>
      <w:r w:rsidRPr="00BB38BD">
        <w:rPr>
          <w:rFonts w:ascii="Aptos" w:eastAsia="Aptos" w:hAnsi="Aptos" w:cs="Aptos"/>
          <w:color w:val="000000" w:themeColor="text1"/>
          <w:szCs w:val="22"/>
          <w:lang w:val="en-US"/>
        </w:rPr>
        <w:t xml:space="preserve">1  (Students/ and Absenteeism/) or Student Dropouts/ (2346) </w:t>
      </w:r>
      <w:r w:rsidRPr="00BB38BD">
        <w:rPr>
          <w:szCs w:val="22"/>
          <w:lang w:val="en-GB"/>
        </w:rPr>
        <w:br/>
      </w:r>
      <w:r w:rsidRPr="00BB38BD">
        <w:rPr>
          <w:rFonts w:ascii="Aptos" w:eastAsia="Aptos" w:hAnsi="Aptos" w:cs="Aptos"/>
          <w:color w:val="000000" w:themeColor="text1"/>
          <w:szCs w:val="22"/>
          <w:lang w:val="en-US"/>
        </w:rPr>
        <w:t xml:space="preserve">2  ((school adj (attendance or non-attendance or nonattendance)) or (drop* out* or dropout* or truant* or truancy or truanting or ((school or class or classes) adj1 (cut or cutting or skip or skipping)))).ti. [tittel] (3476) </w:t>
      </w:r>
      <w:r w:rsidRPr="00BB38BD">
        <w:rPr>
          <w:szCs w:val="22"/>
          <w:lang w:val="en-GB"/>
        </w:rPr>
        <w:br/>
      </w:r>
      <w:r w:rsidRPr="00BB38BD">
        <w:rPr>
          <w:rFonts w:ascii="Aptos" w:eastAsia="Aptos" w:hAnsi="Aptos" w:cs="Aptos"/>
          <w:color w:val="000000" w:themeColor="text1"/>
          <w:szCs w:val="22"/>
          <w:lang w:val="en-US"/>
        </w:rPr>
        <w:t xml:space="preserve">3  (((school* or education* or class or classes or student* or pupil*) adj5 (absent* or avoid* or withdraw* or attend* or nonattend* or refuse or refusing or refuses or reluctant or drop* out* or dropout*)) or (school adj1 (absenteeism or phobia* or distress or absence* or attendance or non-attendance or nonattendance or refusal or anxiet* or withdrawal* or exclusion*)) or (school and (drop* out* or dropout* or truant* or truancy or truanting)) or ((school or class or classes) adj1 (cut or cutting or skip or skipping))).tw. [tittel, sammendrag] (38792) </w:t>
      </w:r>
      <w:r w:rsidRPr="00BB38BD">
        <w:rPr>
          <w:szCs w:val="22"/>
          <w:lang w:val="en-GB"/>
        </w:rPr>
        <w:br/>
      </w:r>
      <w:r w:rsidRPr="00BB38BD">
        <w:rPr>
          <w:rFonts w:ascii="Aptos" w:eastAsia="Aptos" w:hAnsi="Aptos" w:cs="Aptos"/>
          <w:color w:val="000000" w:themeColor="text1"/>
          <w:szCs w:val="22"/>
          <w:lang w:val="en-US"/>
        </w:rPr>
        <w:t xml:space="preserve">4  or/1-3 (43151) </w:t>
      </w:r>
      <w:r w:rsidRPr="00BB38BD">
        <w:rPr>
          <w:szCs w:val="22"/>
          <w:lang w:val="en-GB"/>
        </w:rPr>
        <w:br/>
      </w:r>
      <w:r w:rsidRPr="00BB38BD">
        <w:rPr>
          <w:rFonts w:ascii="Aptos" w:eastAsia="Aptos" w:hAnsi="Aptos" w:cs="Aptos"/>
          <w:color w:val="000000" w:themeColor="text1"/>
          <w:szCs w:val="22"/>
          <w:lang w:val="en-US"/>
        </w:rPr>
        <w:t xml:space="preserve">5  ((systematic* adj2 (review* or search*)) or meta-analys* or metaanalys* or meta-regression* or meta-review* or "narrative review" or "narrative synthesis" or "qualitative review" or (evidence* adj2 synth*) or (review and (synthesis or synthesized or synthesizing or synthesised or synthesising)) or "meta synthesis" or "meta ethnography").tw. or Meta-Analysis/ or Meta-Analysis as Topic/ or Systematic Reviews as Topic/ or Systematic Review.pt. (761903) </w:t>
      </w:r>
      <w:r w:rsidRPr="00BB38BD">
        <w:rPr>
          <w:szCs w:val="22"/>
          <w:lang w:val="en-GB"/>
        </w:rPr>
        <w:br/>
      </w:r>
      <w:r w:rsidRPr="00BB38BD">
        <w:rPr>
          <w:rFonts w:ascii="Aptos" w:eastAsia="Aptos" w:hAnsi="Aptos" w:cs="Aptos"/>
          <w:color w:val="000000" w:themeColor="text1"/>
          <w:szCs w:val="22"/>
          <w:lang w:val="en-US"/>
        </w:rPr>
        <w:t xml:space="preserve">6  4 and 5 (995) </w:t>
      </w:r>
      <w:r w:rsidRPr="00BB38BD">
        <w:rPr>
          <w:szCs w:val="22"/>
          <w:lang w:val="en-GB"/>
        </w:rPr>
        <w:br/>
      </w:r>
      <w:r w:rsidRPr="00BB38BD">
        <w:rPr>
          <w:rFonts w:ascii="Aptos" w:eastAsia="Aptos" w:hAnsi="Aptos" w:cs="Aptos"/>
          <w:color w:val="000000" w:themeColor="text1"/>
          <w:szCs w:val="22"/>
          <w:lang w:val="en-US"/>
        </w:rPr>
        <w:t xml:space="preserve">7  limit 4 to "reviews (maximizes specificity)" (828) </w:t>
      </w:r>
      <w:r w:rsidRPr="00BB38BD">
        <w:rPr>
          <w:szCs w:val="22"/>
          <w:lang w:val="en-GB"/>
        </w:rPr>
        <w:br/>
      </w:r>
      <w:r w:rsidRPr="00BB38BD">
        <w:rPr>
          <w:rFonts w:ascii="Aptos" w:eastAsia="Aptos" w:hAnsi="Aptos" w:cs="Aptos"/>
          <w:color w:val="000000" w:themeColor="text1"/>
          <w:szCs w:val="22"/>
          <w:lang w:val="en-US"/>
        </w:rPr>
        <w:t xml:space="preserve">8  6 or 7 (1061) </w:t>
      </w:r>
      <w:r w:rsidRPr="00BB38BD">
        <w:rPr>
          <w:szCs w:val="22"/>
          <w:lang w:val="en-GB"/>
        </w:rPr>
        <w:br/>
      </w:r>
      <w:r w:rsidRPr="00BB38BD">
        <w:rPr>
          <w:rFonts w:ascii="Aptos" w:eastAsia="Aptos" w:hAnsi="Aptos" w:cs="Aptos"/>
          <w:color w:val="000000" w:themeColor="text1"/>
          <w:szCs w:val="22"/>
          <w:lang w:val="en-US"/>
        </w:rPr>
        <w:t>9  limit 8 to yr="2020 -Current" (541)</w:t>
      </w:r>
    </w:p>
    <w:p w14:paraId="6C5CD0C0" w14:textId="4073280B" w:rsidR="5846AB5D" w:rsidRPr="00BB38BD" w:rsidRDefault="5846AB5D" w:rsidP="5846AB5D">
      <w:pPr>
        <w:spacing w:after="160" w:line="279" w:lineRule="auto"/>
        <w:rPr>
          <w:rFonts w:ascii="Aptos" w:eastAsia="Aptos" w:hAnsi="Aptos" w:cs="Aptos"/>
          <w:color w:val="000000" w:themeColor="text1"/>
          <w:szCs w:val="22"/>
          <w:lang w:val="en-GB"/>
        </w:rPr>
      </w:pPr>
    </w:p>
    <w:p w14:paraId="6186377A" w14:textId="7E1F39D2" w:rsidR="331097B8" w:rsidRPr="00BB38BD" w:rsidRDefault="331097B8" w:rsidP="5846AB5D">
      <w:pPr>
        <w:rPr>
          <w:rFonts w:ascii="Aptos" w:eastAsia="Aptos" w:hAnsi="Aptos" w:cs="Aptos"/>
          <w:color w:val="000000" w:themeColor="text1"/>
          <w:szCs w:val="22"/>
          <w:lang w:val="en-GB"/>
        </w:rPr>
      </w:pPr>
      <w:r w:rsidRPr="00BB38BD">
        <w:rPr>
          <w:rFonts w:ascii="Aptos" w:eastAsia="Aptos" w:hAnsi="Aptos" w:cs="Aptos"/>
          <w:b/>
          <w:bCs/>
          <w:color w:val="000000" w:themeColor="text1"/>
          <w:szCs w:val="22"/>
          <w:lang w:val="en-US"/>
        </w:rPr>
        <w:t xml:space="preserve">Database: Embase &lt;1974 to 2025 October 28&gt; </w:t>
      </w:r>
      <w:r w:rsidRPr="00BB38BD">
        <w:rPr>
          <w:szCs w:val="22"/>
          <w:lang w:val="en-GB"/>
        </w:rPr>
        <w:br/>
      </w:r>
      <w:r w:rsidRPr="00BB38BD">
        <w:rPr>
          <w:rFonts w:ascii="Aptos" w:eastAsia="Aptos" w:hAnsi="Aptos" w:cs="Aptos"/>
          <w:b/>
          <w:bCs/>
          <w:color w:val="000000" w:themeColor="text1"/>
          <w:szCs w:val="22"/>
          <w:lang w:val="en-US"/>
        </w:rPr>
        <w:t>Search Strategy:</w:t>
      </w:r>
      <w:r w:rsidRPr="00BB38BD">
        <w:rPr>
          <w:rFonts w:ascii="Aptos" w:eastAsia="Aptos" w:hAnsi="Aptos" w:cs="Aptos"/>
          <w:color w:val="000000" w:themeColor="text1"/>
          <w:szCs w:val="22"/>
          <w:lang w:val="en-US"/>
        </w:rPr>
        <w:t xml:space="preserve"> </w:t>
      </w:r>
      <w:r w:rsidRPr="00BB38BD">
        <w:rPr>
          <w:szCs w:val="22"/>
          <w:lang w:val="en-GB"/>
        </w:rPr>
        <w:br/>
      </w:r>
      <w:r w:rsidRPr="00BB38BD">
        <w:rPr>
          <w:rFonts w:ascii="Aptos" w:eastAsia="Aptos" w:hAnsi="Aptos" w:cs="Aptos"/>
          <w:color w:val="000000" w:themeColor="text1"/>
          <w:szCs w:val="22"/>
          <w:lang w:val="en-US"/>
        </w:rPr>
        <w:t xml:space="preserve">1  exp school attendance/ or school phobia/ (4596) </w:t>
      </w:r>
      <w:r w:rsidRPr="00BB38BD">
        <w:rPr>
          <w:szCs w:val="22"/>
          <w:lang w:val="en-GB"/>
        </w:rPr>
        <w:br/>
      </w:r>
      <w:r w:rsidRPr="00BB38BD">
        <w:rPr>
          <w:rFonts w:ascii="Aptos" w:eastAsia="Aptos" w:hAnsi="Aptos" w:cs="Aptos"/>
          <w:color w:val="000000" w:themeColor="text1"/>
          <w:szCs w:val="22"/>
          <w:lang w:val="en-US"/>
        </w:rPr>
        <w:t xml:space="preserve">2  ((school adj (attendance or non-attendance or nonattendance)) or (drop* out* or dropout* or truant* or truancy or truanting or ((school or class or classes) adj1 (cut or cutting or skip or skipping)))).ti. [tittel] (3982) </w:t>
      </w:r>
      <w:r w:rsidRPr="00BB38BD">
        <w:rPr>
          <w:szCs w:val="22"/>
          <w:lang w:val="en-GB"/>
        </w:rPr>
        <w:br/>
      </w:r>
      <w:r w:rsidRPr="00BB38BD">
        <w:rPr>
          <w:rFonts w:ascii="Aptos" w:eastAsia="Aptos" w:hAnsi="Aptos" w:cs="Aptos"/>
          <w:color w:val="000000" w:themeColor="text1"/>
          <w:szCs w:val="22"/>
          <w:lang w:val="en-US"/>
        </w:rPr>
        <w:t xml:space="preserve">3  (((school* or education* or class or classes or student* or pupil*) adj5 (absent* or avoid* or withdraw* or attend* or nonattend* or refuse or refusing or refuses or reluctant or drop* out* or dropout*)) or (school adj1 (absenteeism or phobia* or distress or absence* or attendance or non-attendance or nonattendance or refusal or anxiet* or withdrawal* or exclusion*)) or (school and (drop* out* or dropout* or truant* </w:t>
      </w:r>
      <w:r w:rsidRPr="00BB38BD">
        <w:rPr>
          <w:rFonts w:ascii="Aptos" w:eastAsia="Aptos" w:hAnsi="Aptos" w:cs="Aptos"/>
          <w:color w:val="000000" w:themeColor="text1"/>
          <w:szCs w:val="22"/>
          <w:lang w:val="en-US"/>
        </w:rPr>
        <w:lastRenderedPageBreak/>
        <w:t xml:space="preserve">or truancy or truanting)) or ((school or class or classes) adj1 (cut or cutting or skip or skipping))).tw. [tittel, sammendrag] (53583) </w:t>
      </w:r>
      <w:r w:rsidRPr="00BB38BD">
        <w:rPr>
          <w:szCs w:val="22"/>
          <w:lang w:val="en-GB"/>
        </w:rPr>
        <w:br/>
      </w:r>
      <w:r w:rsidRPr="00BB38BD">
        <w:rPr>
          <w:rFonts w:ascii="Aptos" w:eastAsia="Aptos" w:hAnsi="Aptos" w:cs="Aptos"/>
          <w:color w:val="000000" w:themeColor="text1"/>
          <w:szCs w:val="22"/>
          <w:lang w:val="en-US"/>
        </w:rPr>
        <w:t xml:space="preserve">4  or/1-3 (58846) </w:t>
      </w:r>
      <w:r w:rsidRPr="00BB38BD">
        <w:rPr>
          <w:szCs w:val="22"/>
          <w:lang w:val="en-GB"/>
        </w:rPr>
        <w:br/>
      </w:r>
      <w:r w:rsidRPr="00BB38BD">
        <w:rPr>
          <w:rFonts w:ascii="Aptos" w:eastAsia="Aptos" w:hAnsi="Aptos" w:cs="Aptos"/>
          <w:color w:val="000000" w:themeColor="text1"/>
          <w:szCs w:val="22"/>
          <w:lang w:val="en-US"/>
        </w:rPr>
        <w:t xml:space="preserve">5  ((systematic* adj2 (review* or search*)) or meta-analys* or metaanalys* or meta-regression* or meta-review* or "narrative review" or "narrative synthesis" or "qualitative review" or (evidence* adj2 synth*) or (review and (synthesis or synthesized or synthesizing or synthesised or synthesising)) or "meta synthesis" or "meta ethnography").tw. or Meta-Analysis/ or "meta analysis (topic)"/ or umbrella review/ or Systematic Review/ or "systematic review (topic)"/ (1067268) </w:t>
      </w:r>
      <w:r w:rsidRPr="00BB38BD">
        <w:rPr>
          <w:szCs w:val="22"/>
          <w:lang w:val="en-GB"/>
        </w:rPr>
        <w:br/>
      </w:r>
      <w:r w:rsidRPr="00BB38BD">
        <w:rPr>
          <w:rFonts w:ascii="Aptos" w:eastAsia="Aptos" w:hAnsi="Aptos" w:cs="Aptos"/>
          <w:color w:val="000000" w:themeColor="text1"/>
          <w:szCs w:val="22"/>
          <w:lang w:val="en-US"/>
        </w:rPr>
        <w:t xml:space="preserve">6  4 and 5 (1485) </w:t>
      </w:r>
      <w:r w:rsidRPr="00BB38BD">
        <w:rPr>
          <w:szCs w:val="22"/>
          <w:lang w:val="en-GB"/>
        </w:rPr>
        <w:br/>
      </w:r>
      <w:r w:rsidRPr="00BB38BD">
        <w:rPr>
          <w:rFonts w:ascii="Aptos" w:eastAsia="Aptos" w:hAnsi="Aptos" w:cs="Aptos"/>
          <w:color w:val="000000" w:themeColor="text1"/>
          <w:szCs w:val="22"/>
          <w:lang w:val="en-US"/>
        </w:rPr>
        <w:t xml:space="preserve">7  limit 4 to "reviews (maximizes specificity)" (939) </w:t>
      </w:r>
      <w:r w:rsidRPr="00BB38BD">
        <w:rPr>
          <w:szCs w:val="22"/>
          <w:lang w:val="en-GB"/>
        </w:rPr>
        <w:br/>
      </w:r>
      <w:r w:rsidRPr="00BB38BD">
        <w:rPr>
          <w:rFonts w:ascii="Aptos" w:eastAsia="Aptos" w:hAnsi="Aptos" w:cs="Aptos"/>
          <w:color w:val="000000" w:themeColor="text1"/>
          <w:szCs w:val="22"/>
          <w:lang w:val="en-US"/>
        </w:rPr>
        <w:t xml:space="preserve">8  6 or 7 (1485) </w:t>
      </w:r>
      <w:r w:rsidRPr="00BB38BD">
        <w:rPr>
          <w:szCs w:val="22"/>
          <w:lang w:val="en-GB"/>
        </w:rPr>
        <w:br/>
      </w:r>
      <w:r w:rsidRPr="00BB38BD">
        <w:rPr>
          <w:rFonts w:ascii="Aptos" w:eastAsia="Aptos" w:hAnsi="Aptos" w:cs="Aptos"/>
          <w:color w:val="000000" w:themeColor="text1"/>
          <w:szCs w:val="22"/>
          <w:lang w:val="en-US"/>
        </w:rPr>
        <w:t xml:space="preserve">9  limit 8 to yr="2020 -Current" (740) </w:t>
      </w:r>
      <w:r w:rsidRPr="00BB38BD">
        <w:rPr>
          <w:szCs w:val="22"/>
          <w:lang w:val="en-GB"/>
        </w:rPr>
        <w:br/>
      </w:r>
      <w:r w:rsidRPr="00BB38BD">
        <w:rPr>
          <w:rFonts w:ascii="Aptos" w:eastAsia="Aptos" w:hAnsi="Aptos" w:cs="Aptos"/>
          <w:color w:val="000000" w:themeColor="text1"/>
          <w:szCs w:val="22"/>
          <w:lang w:val="en-US"/>
        </w:rPr>
        <w:t>10  limit 9 to embase (410)</w:t>
      </w:r>
    </w:p>
    <w:p w14:paraId="66060D41" w14:textId="4331AEFC" w:rsidR="5846AB5D" w:rsidRPr="00BB38BD" w:rsidRDefault="5846AB5D" w:rsidP="5846AB5D">
      <w:pPr>
        <w:rPr>
          <w:rFonts w:ascii="Aptos" w:eastAsia="Aptos" w:hAnsi="Aptos" w:cs="Aptos"/>
          <w:color w:val="000000" w:themeColor="text1"/>
          <w:szCs w:val="22"/>
          <w:lang w:val="en-GB"/>
        </w:rPr>
      </w:pPr>
    </w:p>
    <w:p w14:paraId="3E066F07" w14:textId="62B0F721" w:rsidR="331097B8" w:rsidRPr="00BB38BD" w:rsidRDefault="331097B8" w:rsidP="5846AB5D">
      <w:pPr>
        <w:rPr>
          <w:rFonts w:ascii="Aptos" w:eastAsia="Aptos" w:hAnsi="Aptos" w:cs="Aptos"/>
          <w:color w:val="000000" w:themeColor="text1"/>
          <w:szCs w:val="22"/>
          <w:lang w:val="en-GB"/>
        </w:rPr>
      </w:pPr>
      <w:r w:rsidRPr="00BB38BD">
        <w:rPr>
          <w:rFonts w:ascii="Aptos" w:eastAsia="Aptos" w:hAnsi="Aptos" w:cs="Aptos"/>
          <w:b/>
          <w:bCs/>
          <w:color w:val="000000" w:themeColor="text1"/>
          <w:szCs w:val="22"/>
          <w:lang w:val="en-US"/>
        </w:rPr>
        <w:t>Database: Web of Science (SCI-EXPANDED, SSCI), 2020-01-01 – 2025-10-30</w:t>
      </w:r>
      <w:r w:rsidRPr="00BB38BD">
        <w:rPr>
          <w:szCs w:val="22"/>
          <w:lang w:val="en-GB"/>
        </w:rPr>
        <w:br/>
      </w:r>
      <w:r w:rsidRPr="00BB38BD">
        <w:rPr>
          <w:rFonts w:ascii="Aptos" w:eastAsia="Aptos" w:hAnsi="Aptos" w:cs="Aptos"/>
          <w:b/>
          <w:bCs/>
          <w:color w:val="000000" w:themeColor="text1"/>
          <w:szCs w:val="22"/>
          <w:lang w:val="en-US"/>
        </w:rPr>
        <w:t>2025-10-30</w:t>
      </w:r>
    </w:p>
    <w:p w14:paraId="0F59CC7B" w14:textId="02D3EDA4" w:rsidR="331097B8" w:rsidRPr="00BB38BD" w:rsidRDefault="331097B8" w:rsidP="7824CA56">
      <w:pPr>
        <w:spacing w:after="160" w:line="279" w:lineRule="auto"/>
        <w:rPr>
          <w:rFonts w:ascii="Aptos" w:eastAsia="Aptos" w:hAnsi="Aptos" w:cs="Aptos"/>
          <w:color w:val="000000" w:themeColor="text1"/>
          <w:szCs w:val="22"/>
          <w:lang w:val="en-GB"/>
        </w:rPr>
      </w:pPr>
      <w:r w:rsidRPr="00BB38BD">
        <w:rPr>
          <w:rFonts w:ascii="Aptos" w:eastAsia="Aptos" w:hAnsi="Aptos" w:cs="Aptos"/>
          <w:color w:val="000000" w:themeColor="text1"/>
          <w:szCs w:val="22"/>
          <w:lang w:val="en-US"/>
        </w:rPr>
        <w:t>((school* OR education* OR class OR classes OR student* OR pupil*) NEAR/5 (absent* OR avoid* OR withdraw* OR attend* OR refuse OR refusing OR refuses OR reluctant OR drop-out* OR dropout* OR "dropping out" OR "dropped out")) OR (school NEAR/1 (absenteeism OR phobia* OR distress OR absence* OR attendance OR non-attendance OR nonattendance OR refusal OR anxiet* OR withdrawal* OR exclusion*)) OR (school AND (drop-out* OR dropout* OR "dropping out" OR "dropped out" OR truant* OR truancy OR truanting)) OR ((school OR class OR classes) NEAR/1 (cut OR cutting OR skip OR skipping)) (Topic) AND ((systematic* ) NEAR/1 (review* OR search*)) OR meta-analys* OR metaanalys* OR meta-regression* OR meta-review* OR "narrative review" OR "narrative synthesis" OR "qualitative synthesis" OR "qualitative review" OR (evidence NEAR/1 synthesi*) OR (review and (synthesis OR synthesized OR synthesizing OR synthesised OR synthesising)) OR "meta synthesis" OR "meta ethnography" (Topic) : 879</w:t>
      </w:r>
    </w:p>
    <w:p w14:paraId="1FFA33B3" w14:textId="03FD5063" w:rsidR="5846AB5D" w:rsidRPr="00BB38BD" w:rsidRDefault="5846AB5D" w:rsidP="5846AB5D">
      <w:pPr>
        <w:spacing w:after="160" w:line="279" w:lineRule="auto"/>
        <w:rPr>
          <w:rFonts w:ascii="Aptos" w:eastAsia="Aptos" w:hAnsi="Aptos" w:cs="Aptos"/>
          <w:b/>
          <w:color w:val="000000" w:themeColor="text1"/>
          <w:szCs w:val="22"/>
          <w:lang w:val="en-GB"/>
        </w:rPr>
      </w:pPr>
    </w:p>
    <w:p w14:paraId="52B7013B" w14:textId="1C11E53C" w:rsidR="331097B8" w:rsidRPr="00BB38BD" w:rsidRDefault="331097B8" w:rsidP="5846AB5D">
      <w:pPr>
        <w:spacing w:after="160" w:line="279" w:lineRule="auto"/>
        <w:rPr>
          <w:rFonts w:ascii="Aptos" w:eastAsia="Aptos" w:hAnsi="Aptos" w:cs="Aptos"/>
          <w:color w:val="000000" w:themeColor="text1"/>
          <w:szCs w:val="22"/>
          <w:lang w:val="en-GB"/>
        </w:rPr>
      </w:pPr>
      <w:r w:rsidRPr="00BB38BD">
        <w:rPr>
          <w:rFonts w:ascii="Aptos" w:eastAsia="Aptos" w:hAnsi="Aptos" w:cs="Aptos"/>
          <w:b/>
          <w:bCs/>
          <w:color w:val="000000" w:themeColor="text1"/>
          <w:szCs w:val="22"/>
          <w:lang w:val="en-GB"/>
        </w:rPr>
        <w:t>Database: Epistemonikos</w:t>
      </w:r>
      <w:r w:rsidRPr="00BB38BD">
        <w:rPr>
          <w:szCs w:val="22"/>
          <w:lang w:val="en-GB"/>
        </w:rPr>
        <w:br/>
      </w:r>
      <w:r w:rsidRPr="00BB38BD">
        <w:rPr>
          <w:rFonts w:ascii="Aptos" w:eastAsia="Aptos" w:hAnsi="Aptos" w:cs="Aptos"/>
          <w:b/>
          <w:bCs/>
          <w:color w:val="000000" w:themeColor="text1"/>
          <w:szCs w:val="22"/>
          <w:lang w:val="en-GB"/>
        </w:rPr>
        <w:t>2025-10-30</w:t>
      </w:r>
    </w:p>
    <w:p w14:paraId="2169A8F4" w14:textId="13B0DB95" w:rsidR="331097B8" w:rsidRPr="00BB38BD" w:rsidRDefault="331097B8" w:rsidP="5846AB5D">
      <w:pPr>
        <w:spacing w:after="160" w:line="279" w:lineRule="auto"/>
        <w:rPr>
          <w:rFonts w:ascii="Aptos" w:eastAsia="Aptos" w:hAnsi="Aptos" w:cs="Aptos"/>
          <w:color w:val="000000" w:themeColor="text1"/>
          <w:szCs w:val="22"/>
          <w:lang w:val="en-GB"/>
        </w:rPr>
      </w:pPr>
      <w:r w:rsidRPr="00BB38BD">
        <w:rPr>
          <w:rFonts w:ascii="Aptos" w:eastAsia="Aptos" w:hAnsi="Aptos" w:cs="Aptos"/>
          <w:color w:val="000000" w:themeColor="text1"/>
          <w:szCs w:val="22"/>
          <w:lang w:val="en-US"/>
        </w:rPr>
        <w:t>(school* OR education* OR class OR classes OR student* OR pupil*) AND (absent* OR avoid* OR withdraw* OR attend* OR refuse OR refusing OR refuses OR reluctant OR drop-out* OR dropout* OR "dropping out" OR "dropped out")) OR (school AND (absenteeism OR phobia* OR distress OR absence* OR attendance OR non-attendance OR nonattendance OR refusal OR anxiet* OR withdrawal* OR exclusion*)) OR (school AND (drop-out* OR dropout* OR "dropping out" OR "dropped out" OR truant* OR truancy OR truanting)) OR ((school OR class OR classes) AND (cut OR cutting OR skip OR skipping))</w:t>
      </w:r>
    </w:p>
    <w:p w14:paraId="1D63D3B3" w14:textId="38BF60E1" w:rsidR="331097B8" w:rsidRPr="00BB38BD" w:rsidRDefault="331097B8" w:rsidP="5846AB5D">
      <w:pPr>
        <w:spacing w:after="160" w:line="279" w:lineRule="auto"/>
        <w:rPr>
          <w:rFonts w:ascii="Aptos" w:eastAsia="Aptos" w:hAnsi="Aptos" w:cs="Aptos"/>
          <w:color w:val="000000" w:themeColor="text1"/>
          <w:szCs w:val="22"/>
          <w:lang w:val="en-GB"/>
        </w:rPr>
      </w:pPr>
      <w:r w:rsidRPr="00BB38BD">
        <w:rPr>
          <w:rFonts w:ascii="Aptos" w:eastAsia="Aptos" w:hAnsi="Aptos" w:cs="Aptos"/>
          <w:color w:val="000000" w:themeColor="text1"/>
          <w:szCs w:val="22"/>
          <w:lang w:val="en-US"/>
        </w:rPr>
        <w:t>282 bs, 2396 sr</w:t>
      </w:r>
    </w:p>
    <w:p w14:paraId="788D3C23" w14:textId="57F49401" w:rsidR="331097B8" w:rsidRPr="00BB38BD" w:rsidRDefault="331097B8" w:rsidP="5846AB5D">
      <w:pPr>
        <w:spacing w:after="160" w:line="279" w:lineRule="auto"/>
        <w:rPr>
          <w:rFonts w:ascii="Aptos" w:eastAsia="Aptos" w:hAnsi="Aptos" w:cs="Aptos"/>
          <w:color w:val="000000" w:themeColor="text1"/>
          <w:szCs w:val="22"/>
          <w:lang w:val="en-GB"/>
        </w:rPr>
      </w:pPr>
      <w:r w:rsidRPr="00BB38BD">
        <w:rPr>
          <w:rFonts w:ascii="Aptos" w:eastAsia="Aptos" w:hAnsi="Aptos" w:cs="Aptos"/>
          <w:b/>
          <w:bCs/>
          <w:color w:val="000000" w:themeColor="text1"/>
          <w:szCs w:val="22"/>
          <w:lang w:val="en-US"/>
        </w:rPr>
        <w:lastRenderedPageBreak/>
        <w:t>Database: Cochrane Database of Systematic Reviews</w:t>
      </w:r>
      <w:r w:rsidRPr="00BB38BD">
        <w:rPr>
          <w:szCs w:val="22"/>
          <w:lang w:val="en-GB"/>
        </w:rPr>
        <w:br/>
      </w:r>
      <w:r w:rsidRPr="00BB38BD">
        <w:rPr>
          <w:rFonts w:ascii="Aptos" w:eastAsia="Aptos" w:hAnsi="Aptos" w:cs="Aptos"/>
          <w:b/>
          <w:bCs/>
          <w:color w:val="000000" w:themeColor="text1"/>
          <w:szCs w:val="22"/>
          <w:lang w:val="en-US"/>
        </w:rPr>
        <w:t>2025-10-28</w:t>
      </w:r>
    </w:p>
    <w:p w14:paraId="2FC3E0B7" w14:textId="3A7C31E7" w:rsidR="331097B8" w:rsidRPr="00BB38BD" w:rsidRDefault="331097B8" w:rsidP="5846AB5D">
      <w:pPr>
        <w:spacing w:after="160" w:line="279" w:lineRule="auto"/>
        <w:rPr>
          <w:rFonts w:ascii="Aptos" w:eastAsia="Aptos" w:hAnsi="Aptos" w:cs="Aptos"/>
          <w:color w:val="000000" w:themeColor="text1"/>
          <w:szCs w:val="22"/>
          <w:lang w:val="en-GB"/>
        </w:rPr>
      </w:pPr>
      <w:r w:rsidRPr="00BB38BD">
        <w:rPr>
          <w:rFonts w:ascii="Aptos" w:eastAsia="Aptos" w:hAnsi="Aptos" w:cs="Aptos"/>
          <w:color w:val="000000" w:themeColor="text1"/>
          <w:szCs w:val="22"/>
          <w:lang w:val="en-US"/>
        </w:rPr>
        <w:t>#1</w:t>
      </w:r>
      <w:r w:rsidRPr="00BB38BD">
        <w:rPr>
          <w:szCs w:val="22"/>
          <w:lang w:val="en-GB"/>
        </w:rPr>
        <w:tab/>
      </w:r>
      <w:r w:rsidRPr="00BB38BD">
        <w:rPr>
          <w:rFonts w:ascii="Aptos" w:eastAsia="Aptos" w:hAnsi="Aptos" w:cs="Aptos"/>
          <w:color w:val="000000" w:themeColor="text1"/>
          <w:szCs w:val="22"/>
          <w:lang w:val="en-US"/>
        </w:rPr>
        <w:t>MeSH descriptor: [Student Dropouts] explode all trees 58</w:t>
      </w:r>
    </w:p>
    <w:p w14:paraId="3411A170" w14:textId="56F454C0" w:rsidR="331097B8" w:rsidRPr="00BB38BD" w:rsidRDefault="331097B8" w:rsidP="5846AB5D">
      <w:pPr>
        <w:spacing w:after="160" w:line="279" w:lineRule="auto"/>
        <w:rPr>
          <w:rFonts w:ascii="Aptos" w:eastAsia="Aptos" w:hAnsi="Aptos" w:cs="Aptos"/>
          <w:color w:val="000000" w:themeColor="text1"/>
          <w:szCs w:val="22"/>
          <w:lang w:val="en-GB"/>
        </w:rPr>
      </w:pPr>
      <w:r w:rsidRPr="00BB38BD">
        <w:rPr>
          <w:rFonts w:ascii="Aptos" w:eastAsia="Aptos" w:hAnsi="Aptos" w:cs="Aptos"/>
          <w:color w:val="000000" w:themeColor="text1"/>
          <w:szCs w:val="22"/>
          <w:lang w:val="en-US"/>
        </w:rPr>
        <w:t>#2</w:t>
      </w:r>
      <w:r w:rsidRPr="00BB38BD">
        <w:rPr>
          <w:szCs w:val="22"/>
          <w:lang w:val="en-GB"/>
        </w:rPr>
        <w:tab/>
      </w:r>
      <w:r w:rsidRPr="00BB38BD">
        <w:rPr>
          <w:rFonts w:ascii="Aptos" w:eastAsia="Aptos" w:hAnsi="Aptos" w:cs="Aptos"/>
          <w:color w:val="000000" w:themeColor="text1"/>
          <w:szCs w:val="22"/>
          <w:lang w:val="en-US"/>
        </w:rPr>
        <w:t>MeSH descriptor: [Students] explode all trees</w:t>
      </w:r>
      <w:r w:rsidRPr="00BB38BD">
        <w:rPr>
          <w:szCs w:val="22"/>
          <w:lang w:val="en-GB"/>
        </w:rPr>
        <w:tab/>
      </w:r>
      <w:r w:rsidRPr="00BB38BD">
        <w:rPr>
          <w:rFonts w:ascii="Aptos" w:eastAsia="Aptos" w:hAnsi="Aptos" w:cs="Aptos"/>
          <w:color w:val="000000" w:themeColor="text1"/>
          <w:szCs w:val="22"/>
          <w:lang w:val="en-US"/>
        </w:rPr>
        <w:t>8997</w:t>
      </w:r>
    </w:p>
    <w:p w14:paraId="60B563A9" w14:textId="47A88318" w:rsidR="331097B8" w:rsidRPr="00BB38BD" w:rsidRDefault="331097B8" w:rsidP="5846AB5D">
      <w:pPr>
        <w:spacing w:after="160" w:line="279" w:lineRule="auto"/>
        <w:rPr>
          <w:rFonts w:ascii="Aptos" w:eastAsia="Aptos" w:hAnsi="Aptos" w:cs="Aptos"/>
          <w:color w:val="000000" w:themeColor="text1"/>
          <w:szCs w:val="22"/>
          <w:lang w:val="en-GB"/>
        </w:rPr>
      </w:pPr>
      <w:r w:rsidRPr="00BB38BD">
        <w:rPr>
          <w:rFonts w:ascii="Aptos" w:eastAsia="Aptos" w:hAnsi="Aptos" w:cs="Aptos"/>
          <w:color w:val="000000" w:themeColor="text1"/>
          <w:szCs w:val="22"/>
          <w:lang w:val="en-US"/>
        </w:rPr>
        <w:t>#3</w:t>
      </w:r>
      <w:r w:rsidRPr="00BB38BD">
        <w:rPr>
          <w:szCs w:val="22"/>
          <w:lang w:val="en-GB"/>
        </w:rPr>
        <w:tab/>
      </w:r>
      <w:r w:rsidRPr="00BB38BD">
        <w:rPr>
          <w:rFonts w:ascii="Aptos" w:eastAsia="Aptos" w:hAnsi="Aptos" w:cs="Aptos"/>
          <w:color w:val="000000" w:themeColor="text1"/>
          <w:szCs w:val="22"/>
          <w:lang w:val="en-US"/>
        </w:rPr>
        <w:t>MeSH descriptor: [Absenteeism] this term only</w:t>
      </w:r>
      <w:r w:rsidRPr="00BB38BD">
        <w:rPr>
          <w:szCs w:val="22"/>
          <w:lang w:val="en-GB"/>
        </w:rPr>
        <w:tab/>
      </w:r>
      <w:r w:rsidRPr="00BB38BD">
        <w:rPr>
          <w:rFonts w:ascii="Aptos" w:eastAsia="Aptos" w:hAnsi="Aptos" w:cs="Aptos"/>
          <w:color w:val="000000" w:themeColor="text1"/>
          <w:szCs w:val="22"/>
          <w:lang w:val="en-US"/>
        </w:rPr>
        <w:t>626</w:t>
      </w:r>
    </w:p>
    <w:p w14:paraId="485247C8" w14:textId="7EBC33FC" w:rsidR="331097B8" w:rsidRPr="00BB38BD" w:rsidRDefault="331097B8" w:rsidP="5846AB5D">
      <w:pPr>
        <w:spacing w:after="160" w:line="279" w:lineRule="auto"/>
        <w:rPr>
          <w:rFonts w:ascii="Aptos" w:eastAsia="Aptos" w:hAnsi="Aptos" w:cs="Aptos"/>
          <w:color w:val="000000" w:themeColor="text1"/>
          <w:szCs w:val="22"/>
          <w:lang w:val="en-GB"/>
        </w:rPr>
      </w:pPr>
      <w:r w:rsidRPr="00BB38BD">
        <w:rPr>
          <w:rFonts w:ascii="Aptos" w:eastAsia="Aptos" w:hAnsi="Aptos" w:cs="Aptos"/>
          <w:color w:val="000000" w:themeColor="text1"/>
          <w:szCs w:val="22"/>
          <w:lang w:val="en-US"/>
        </w:rPr>
        <w:t>#4</w:t>
      </w:r>
      <w:r w:rsidRPr="00BB38BD">
        <w:rPr>
          <w:szCs w:val="22"/>
          <w:lang w:val="en-GB"/>
        </w:rPr>
        <w:tab/>
      </w:r>
      <w:r w:rsidRPr="00BB38BD">
        <w:rPr>
          <w:rFonts w:ascii="Aptos" w:eastAsia="Aptos" w:hAnsi="Aptos" w:cs="Aptos"/>
          <w:color w:val="000000" w:themeColor="text1"/>
          <w:szCs w:val="22"/>
          <w:lang w:val="en-US"/>
        </w:rPr>
        <w:t>#2 and #3</w:t>
      </w:r>
      <w:r w:rsidRPr="00BB38BD">
        <w:rPr>
          <w:szCs w:val="22"/>
          <w:lang w:val="en-GB"/>
        </w:rPr>
        <w:tab/>
      </w:r>
      <w:r w:rsidRPr="00BB38BD">
        <w:rPr>
          <w:rFonts w:ascii="Aptos" w:eastAsia="Aptos" w:hAnsi="Aptos" w:cs="Aptos"/>
          <w:color w:val="000000" w:themeColor="text1"/>
          <w:szCs w:val="22"/>
          <w:lang w:val="en-US"/>
        </w:rPr>
        <w:t>37</w:t>
      </w:r>
    </w:p>
    <w:p w14:paraId="0B5C9CCD" w14:textId="044989F0" w:rsidR="331097B8" w:rsidRPr="00BB38BD" w:rsidRDefault="331097B8" w:rsidP="5846AB5D">
      <w:pPr>
        <w:spacing w:after="160" w:line="279" w:lineRule="auto"/>
        <w:rPr>
          <w:rFonts w:ascii="Aptos" w:eastAsia="Aptos" w:hAnsi="Aptos" w:cs="Aptos"/>
          <w:color w:val="000000" w:themeColor="text1"/>
          <w:szCs w:val="22"/>
          <w:lang w:val="en-GB"/>
        </w:rPr>
      </w:pPr>
      <w:r w:rsidRPr="00BB38BD">
        <w:rPr>
          <w:rFonts w:ascii="Aptos" w:eastAsia="Aptos" w:hAnsi="Aptos" w:cs="Aptos"/>
          <w:color w:val="000000" w:themeColor="text1"/>
          <w:szCs w:val="22"/>
          <w:lang w:val="en-US"/>
        </w:rPr>
        <w:t>#5</w:t>
      </w:r>
      <w:r w:rsidRPr="00BB38BD">
        <w:rPr>
          <w:szCs w:val="22"/>
          <w:lang w:val="en-GB"/>
        </w:rPr>
        <w:tab/>
      </w:r>
      <w:r w:rsidRPr="00BB38BD">
        <w:rPr>
          <w:rFonts w:ascii="Aptos" w:eastAsia="Aptos" w:hAnsi="Aptos" w:cs="Aptos"/>
          <w:color w:val="000000" w:themeColor="text1"/>
          <w:szCs w:val="22"/>
          <w:lang w:val="en-US"/>
        </w:rPr>
        <w:t>#1 OR #4 with Cochrane Library publication date Between Jan 2020 and Oct 2025, in Cochrane Reviews</w:t>
      </w:r>
      <w:r w:rsidRPr="00BB38BD">
        <w:rPr>
          <w:szCs w:val="22"/>
          <w:lang w:val="en-GB"/>
        </w:rPr>
        <w:tab/>
      </w:r>
      <w:r w:rsidRPr="00BB38BD">
        <w:rPr>
          <w:rFonts w:ascii="Aptos" w:eastAsia="Aptos" w:hAnsi="Aptos" w:cs="Aptos"/>
          <w:color w:val="000000" w:themeColor="text1"/>
          <w:szCs w:val="22"/>
          <w:lang w:val="en-US"/>
        </w:rPr>
        <w:t>0</w:t>
      </w:r>
    </w:p>
    <w:p w14:paraId="0FA56AB7" w14:textId="705B5712" w:rsidR="331097B8" w:rsidRPr="00BB38BD" w:rsidRDefault="331097B8" w:rsidP="5846AB5D">
      <w:pPr>
        <w:spacing w:after="160" w:line="279" w:lineRule="auto"/>
        <w:rPr>
          <w:rFonts w:ascii="Aptos" w:eastAsia="Aptos" w:hAnsi="Aptos" w:cs="Aptos"/>
          <w:color w:val="000000" w:themeColor="text1"/>
          <w:szCs w:val="22"/>
          <w:lang w:val="en-GB"/>
        </w:rPr>
      </w:pPr>
      <w:r w:rsidRPr="00BB38BD">
        <w:rPr>
          <w:rFonts w:ascii="Aptos" w:eastAsia="Aptos" w:hAnsi="Aptos" w:cs="Aptos"/>
          <w:b/>
          <w:bCs/>
          <w:color w:val="000000" w:themeColor="text1"/>
          <w:szCs w:val="22"/>
          <w:lang w:val="en-US"/>
        </w:rPr>
        <w:t>Database: Campbell Library</w:t>
      </w:r>
      <w:r w:rsidRPr="00BB38BD">
        <w:rPr>
          <w:szCs w:val="22"/>
          <w:lang w:val="en-GB"/>
        </w:rPr>
        <w:br/>
      </w:r>
      <w:r w:rsidRPr="00BB38BD">
        <w:rPr>
          <w:rFonts w:ascii="Aptos" w:eastAsia="Aptos" w:hAnsi="Aptos" w:cs="Aptos"/>
          <w:b/>
          <w:bCs/>
          <w:color w:val="000000" w:themeColor="text1"/>
          <w:szCs w:val="22"/>
          <w:lang w:val="en-US"/>
        </w:rPr>
        <w:t>2025-10-28</w:t>
      </w:r>
      <w:r w:rsidRPr="00BB38BD">
        <w:rPr>
          <w:szCs w:val="22"/>
          <w:lang w:val="en-GB"/>
        </w:rPr>
        <w:br/>
      </w:r>
      <w:hyperlink r:id="rId27">
        <w:r w:rsidRPr="00BB38BD">
          <w:rPr>
            <w:rStyle w:val="Hyperkobling"/>
            <w:rFonts w:ascii="Aptos" w:eastAsia="Aptos" w:hAnsi="Aptos" w:cs="Aptos"/>
            <w:color w:val="000000" w:themeColor="text1"/>
            <w:szCs w:val="22"/>
            <w:u w:val="none"/>
            <w:lang w:val="en-US"/>
          </w:rPr>
          <w:t>Reviews – Campbell Collaboration Education</w:t>
        </w:r>
      </w:hyperlink>
      <w:r w:rsidRPr="00BB38BD">
        <w:rPr>
          <w:rFonts w:ascii="Aptos" w:eastAsia="Aptos" w:hAnsi="Aptos" w:cs="Aptos"/>
          <w:color w:val="000000" w:themeColor="text1"/>
          <w:szCs w:val="22"/>
          <w:lang w:val="en-US"/>
        </w:rPr>
        <w:t xml:space="preserve"> : 52</w:t>
      </w:r>
    </w:p>
    <w:p w14:paraId="01F90074" w14:textId="5F005BD7" w:rsidR="7824CA56" w:rsidRPr="00BB38BD" w:rsidRDefault="7824CA56" w:rsidP="7824CA56">
      <w:pPr>
        <w:spacing w:after="160" w:line="279" w:lineRule="auto"/>
        <w:rPr>
          <w:rFonts w:ascii="Aptos" w:eastAsia="Aptos" w:hAnsi="Aptos" w:cs="Aptos"/>
          <w:color w:val="000000" w:themeColor="text1"/>
          <w:szCs w:val="22"/>
          <w:lang w:val="da-DK"/>
        </w:rPr>
      </w:pPr>
    </w:p>
    <w:p w14:paraId="07B95E67" w14:textId="0586F30F" w:rsidR="2658118A" w:rsidRPr="00BB38BD" w:rsidRDefault="2658118A" w:rsidP="7824CA56">
      <w:pPr>
        <w:pStyle w:val="Overskrift2"/>
        <w:rPr>
          <w:rFonts w:ascii="Aptos" w:eastAsia="Aptos" w:hAnsi="Aptos" w:cs="Aptos"/>
          <w:color w:val="000000" w:themeColor="text1"/>
          <w:sz w:val="22"/>
          <w:lang w:val="en-GB"/>
        </w:rPr>
      </w:pPr>
      <w:bookmarkStart w:id="88" w:name="_Toc229126751"/>
      <w:r w:rsidRPr="00BB38BD">
        <w:rPr>
          <w:rFonts w:eastAsia="Aptos"/>
          <w:sz w:val="22"/>
          <w:lang w:val="en-GB"/>
        </w:rPr>
        <w:t>Søk etter primærstudier</w:t>
      </w:r>
      <w:bookmarkEnd w:id="88"/>
    </w:p>
    <w:p w14:paraId="0105FFE7" w14:textId="5D95050E" w:rsidR="7824CA56" w:rsidRPr="00BB38BD" w:rsidRDefault="25938EE1" w:rsidP="7A3C951F">
      <w:pPr>
        <w:rPr>
          <w:rFonts w:ascii="Aptos" w:eastAsia="Aptos" w:hAnsi="Aptos" w:cs="Aptos"/>
          <w:color w:val="000000" w:themeColor="text1"/>
          <w:szCs w:val="22"/>
          <w:lang w:val="en-US"/>
        </w:rPr>
      </w:pPr>
      <w:r w:rsidRPr="00BB38BD">
        <w:rPr>
          <w:rFonts w:ascii="Aptos" w:eastAsia="Aptos" w:hAnsi="Aptos" w:cs="Aptos"/>
          <w:b/>
          <w:bCs/>
          <w:color w:val="000000" w:themeColor="text1"/>
          <w:szCs w:val="22"/>
          <w:lang w:val="en-US"/>
        </w:rPr>
        <w:t xml:space="preserve">Database: APA PsycInfo &lt;1806 to November 2025 Week 2&gt; </w:t>
      </w:r>
      <w:r w:rsidR="7824CA56" w:rsidRPr="00BB38BD">
        <w:rPr>
          <w:szCs w:val="22"/>
          <w:lang w:val="en-GB"/>
        </w:rPr>
        <w:br/>
      </w:r>
      <w:r w:rsidRPr="00BB38BD">
        <w:rPr>
          <w:rFonts w:ascii="Aptos" w:eastAsia="Aptos" w:hAnsi="Aptos" w:cs="Aptos"/>
          <w:b/>
          <w:bCs/>
          <w:color w:val="000000" w:themeColor="text1"/>
          <w:szCs w:val="22"/>
          <w:lang w:val="en-US"/>
        </w:rPr>
        <w:t>Search Strategy:</w:t>
      </w:r>
      <w:r w:rsidRPr="00BB38BD">
        <w:rPr>
          <w:rFonts w:ascii="Aptos" w:eastAsia="Aptos" w:hAnsi="Aptos" w:cs="Aptos"/>
          <w:color w:val="000000" w:themeColor="text1"/>
          <w:szCs w:val="22"/>
          <w:lang w:val="en-US"/>
        </w:rPr>
        <w:t xml:space="preserve"> </w:t>
      </w:r>
      <w:r w:rsidR="7824CA56" w:rsidRPr="00BB38BD">
        <w:rPr>
          <w:szCs w:val="22"/>
          <w:lang w:val="en-GB"/>
        </w:rPr>
        <w:br/>
      </w:r>
      <w:r w:rsidRPr="00BB38BD">
        <w:rPr>
          <w:rFonts w:ascii="Aptos" w:eastAsia="Aptos" w:hAnsi="Aptos" w:cs="Aptos"/>
          <w:color w:val="000000" w:themeColor="text1"/>
          <w:szCs w:val="22"/>
          <w:lang w:val="en-US"/>
        </w:rPr>
        <w:t xml:space="preserve">1  exp school attendance/ or school phobia/ (4546) </w:t>
      </w:r>
      <w:r w:rsidR="7824CA56" w:rsidRPr="00BB38BD">
        <w:rPr>
          <w:szCs w:val="22"/>
          <w:lang w:val="en-GB"/>
        </w:rPr>
        <w:br/>
      </w:r>
      <w:r w:rsidRPr="00BB38BD">
        <w:rPr>
          <w:rFonts w:ascii="Aptos" w:eastAsia="Aptos" w:hAnsi="Aptos" w:cs="Aptos"/>
          <w:color w:val="000000" w:themeColor="text1"/>
          <w:szCs w:val="22"/>
          <w:lang w:val="en-US"/>
        </w:rPr>
        <w:t xml:space="preserve">2  ((school adj (attendance or non-attendance or nonattendance)) or (drop* out* or dropout* or truant* or truancy or truanting or ((school or class or classes) adj1 (cut or cutting or skip or skipping)))).ti. [tittel] (4117) </w:t>
      </w:r>
      <w:r w:rsidR="7824CA56" w:rsidRPr="00BB38BD">
        <w:rPr>
          <w:szCs w:val="22"/>
          <w:lang w:val="en-GB"/>
        </w:rPr>
        <w:br/>
      </w:r>
      <w:r w:rsidRPr="00BB38BD">
        <w:rPr>
          <w:rFonts w:ascii="Aptos" w:eastAsia="Aptos" w:hAnsi="Aptos" w:cs="Aptos"/>
          <w:color w:val="000000" w:themeColor="text1"/>
          <w:szCs w:val="22"/>
          <w:lang w:val="en-US"/>
        </w:rPr>
        <w:t xml:space="preserve">3  (((school* or education* or class or classes or student* or pupil*) adj5 (absent* or avoid* or withdraw* or attend* or nonattend* or refusal or refuse or refusing or refuses or reluctant or drop* out* or dropout*)) or (school adj1 (absenteeism or phobia* or distress or absence* or attendance or non-attendance or nonattendance or refusal or anxiet* or withdrawal* or exclusion*)) or (school and (drop* out* or dropout* or truant* or truancy or truanting)) or ((school or class or classes) adj1 (cut or cutting or skip or skipping))).tw. (46009) </w:t>
      </w:r>
      <w:r w:rsidR="7824CA56" w:rsidRPr="00BB38BD">
        <w:rPr>
          <w:szCs w:val="22"/>
          <w:lang w:val="en-GB"/>
        </w:rPr>
        <w:br/>
      </w:r>
      <w:r w:rsidRPr="00BB38BD">
        <w:rPr>
          <w:rFonts w:ascii="Aptos" w:eastAsia="Aptos" w:hAnsi="Aptos" w:cs="Aptos"/>
          <w:color w:val="000000" w:themeColor="text1"/>
          <w:szCs w:val="22"/>
          <w:lang w:val="en-US"/>
        </w:rPr>
        <w:t xml:space="preserve">4  or/1-3 (48602) </w:t>
      </w:r>
      <w:r w:rsidR="7824CA56" w:rsidRPr="00BB38BD">
        <w:rPr>
          <w:szCs w:val="22"/>
          <w:lang w:val="en-GB"/>
        </w:rPr>
        <w:br/>
      </w:r>
      <w:r w:rsidRPr="00BB38BD">
        <w:rPr>
          <w:rFonts w:ascii="Aptos" w:eastAsia="Aptos" w:hAnsi="Aptos" w:cs="Aptos"/>
          <w:color w:val="000000" w:themeColor="text1"/>
          <w:szCs w:val="22"/>
          <w:lang w:val="en-US"/>
        </w:rPr>
        <w:t xml:space="preserve">5  competence/ or professional competence/ or competenc*.ti,ab,id. or ((skill or skills or qualities or qualification* or knowledge or mindset or approach* or perspectiv* or attitude* or orientation) adj5 (staff or workforce or "human resources" or personnel or employee* or teacher*)).ti,ab,id. (172977) </w:t>
      </w:r>
      <w:r w:rsidR="7824CA56" w:rsidRPr="00BB38BD">
        <w:rPr>
          <w:szCs w:val="22"/>
          <w:lang w:val="en-GB"/>
        </w:rPr>
        <w:br/>
      </w:r>
      <w:r w:rsidRPr="00BB38BD">
        <w:rPr>
          <w:rFonts w:ascii="Aptos" w:eastAsia="Aptos" w:hAnsi="Aptos" w:cs="Aptos"/>
          <w:color w:val="000000" w:themeColor="text1"/>
          <w:szCs w:val="22"/>
          <w:lang w:val="en-US"/>
        </w:rPr>
        <w:t xml:space="preserve">6  4 and 5 (2941) </w:t>
      </w:r>
      <w:r w:rsidR="7824CA56" w:rsidRPr="00BB38BD">
        <w:rPr>
          <w:szCs w:val="22"/>
          <w:lang w:val="en-GB"/>
        </w:rPr>
        <w:br/>
      </w:r>
      <w:r w:rsidRPr="00BB38BD">
        <w:rPr>
          <w:rFonts w:ascii="Aptos" w:eastAsia="Aptos" w:hAnsi="Aptos" w:cs="Aptos"/>
          <w:color w:val="000000" w:themeColor="text1"/>
          <w:szCs w:val="22"/>
          <w:lang w:val="en-US"/>
        </w:rPr>
        <w:t>7  limit 6 to yr="2015 -Current"  (1363)</w:t>
      </w:r>
    </w:p>
    <w:p w14:paraId="62E7E51B" w14:textId="5B68EC16" w:rsidR="7824CA56" w:rsidRPr="00BB38BD" w:rsidRDefault="7824CA56" w:rsidP="7A3C951F">
      <w:pPr>
        <w:rPr>
          <w:rFonts w:ascii="Aptos" w:eastAsia="Aptos" w:hAnsi="Aptos" w:cs="Aptos"/>
          <w:color w:val="000000" w:themeColor="text1"/>
          <w:szCs w:val="22"/>
          <w:lang w:val="en-US"/>
        </w:rPr>
      </w:pPr>
    </w:p>
    <w:p w14:paraId="18C0430D" w14:textId="1B505D62" w:rsidR="7824CA56" w:rsidRPr="00BB38BD" w:rsidRDefault="25938EE1" w:rsidP="7A3C951F">
      <w:pPr>
        <w:rPr>
          <w:rFonts w:ascii="Aptos" w:eastAsia="Aptos" w:hAnsi="Aptos" w:cs="Aptos"/>
          <w:color w:val="000000" w:themeColor="text1"/>
          <w:szCs w:val="22"/>
          <w:lang w:val="en-US"/>
        </w:rPr>
      </w:pPr>
      <w:r w:rsidRPr="00BB38BD">
        <w:rPr>
          <w:rFonts w:ascii="Aptos" w:eastAsia="Aptos" w:hAnsi="Aptos" w:cs="Aptos"/>
          <w:b/>
          <w:bCs/>
          <w:color w:val="000000" w:themeColor="text1"/>
          <w:szCs w:val="22"/>
          <w:lang w:val="en-US"/>
        </w:rPr>
        <w:t xml:space="preserve">Database: Ovid MEDLINE(R) ALL &lt;1946 to November 21, 2025&gt; </w:t>
      </w:r>
      <w:r w:rsidR="7824CA56" w:rsidRPr="00BB38BD">
        <w:rPr>
          <w:szCs w:val="22"/>
          <w:lang w:val="en-GB"/>
        </w:rPr>
        <w:br/>
      </w:r>
      <w:r w:rsidRPr="00BB38BD">
        <w:rPr>
          <w:rFonts w:ascii="Aptos" w:eastAsia="Aptos" w:hAnsi="Aptos" w:cs="Aptos"/>
          <w:b/>
          <w:bCs/>
          <w:color w:val="000000" w:themeColor="text1"/>
          <w:szCs w:val="22"/>
          <w:lang w:val="en-US"/>
        </w:rPr>
        <w:t xml:space="preserve">Search Strategy: </w:t>
      </w:r>
      <w:r w:rsidR="7824CA56" w:rsidRPr="00BB38BD">
        <w:rPr>
          <w:szCs w:val="22"/>
          <w:lang w:val="en-GB"/>
        </w:rPr>
        <w:br/>
      </w:r>
      <w:r w:rsidRPr="00BB38BD">
        <w:rPr>
          <w:rFonts w:ascii="Aptos" w:eastAsia="Aptos" w:hAnsi="Aptos" w:cs="Aptos"/>
          <w:color w:val="000000" w:themeColor="text1"/>
          <w:szCs w:val="22"/>
          <w:lang w:val="en-US"/>
        </w:rPr>
        <w:t xml:space="preserve">1  (Students/ and Absenteeism/) or Student Dropouts/ (2353) </w:t>
      </w:r>
      <w:r w:rsidR="7824CA56" w:rsidRPr="00BB38BD">
        <w:rPr>
          <w:szCs w:val="22"/>
          <w:lang w:val="en-GB"/>
        </w:rPr>
        <w:br/>
      </w:r>
      <w:r w:rsidRPr="00BB38BD">
        <w:rPr>
          <w:rFonts w:ascii="Aptos" w:eastAsia="Aptos" w:hAnsi="Aptos" w:cs="Aptos"/>
          <w:color w:val="000000" w:themeColor="text1"/>
          <w:szCs w:val="22"/>
          <w:lang w:val="en-US"/>
        </w:rPr>
        <w:t xml:space="preserve">2  ((school adj (attendance or non-attendance or nonattendance)) or (drop* out* or dropout* or truant* or truancy or truanting or ((school or class or classes) adj1 (cut or cutting or skip or skipping)))).ti. [tittel] (3493) </w:t>
      </w:r>
      <w:r w:rsidR="7824CA56" w:rsidRPr="00BB38BD">
        <w:rPr>
          <w:szCs w:val="22"/>
          <w:lang w:val="en-GB"/>
        </w:rPr>
        <w:br/>
      </w:r>
      <w:r w:rsidRPr="00BB38BD">
        <w:rPr>
          <w:rFonts w:ascii="Aptos" w:eastAsia="Aptos" w:hAnsi="Aptos" w:cs="Aptos"/>
          <w:color w:val="000000" w:themeColor="text1"/>
          <w:szCs w:val="22"/>
          <w:lang w:val="en-US"/>
        </w:rPr>
        <w:lastRenderedPageBreak/>
        <w:t xml:space="preserve">3  (((school* or education* or class or classes or student* or pupil*) adj5 (absent* or avoid* or withdraw* or attend* or nonattend* or refusal or refuse or refusing or refuses or reluctant or drop* out* or dropout*)) or (school adj1 (absenteeism or phobia* or distress or absence* or attendance or non-attendance or nonattendance or refusal or anxiet* or withdrawal* or exclusion*)) or (school and (drop* out* or dropout* or truant* or truancy)) or ((school or class or classes) adj1 (cut or cutting or skip or skipping))).tw. [tittel, sammendrag] (39144) </w:t>
      </w:r>
      <w:r w:rsidR="7824CA56" w:rsidRPr="00BB38BD">
        <w:rPr>
          <w:szCs w:val="22"/>
          <w:lang w:val="en-GB"/>
        </w:rPr>
        <w:br/>
      </w:r>
      <w:r w:rsidRPr="00BB38BD">
        <w:rPr>
          <w:rFonts w:ascii="Aptos" w:eastAsia="Aptos" w:hAnsi="Aptos" w:cs="Aptos"/>
          <w:color w:val="000000" w:themeColor="text1"/>
          <w:szCs w:val="22"/>
          <w:lang w:val="en-US"/>
        </w:rPr>
        <w:t xml:space="preserve">4  or/1-3 (43221) </w:t>
      </w:r>
      <w:r w:rsidR="7824CA56" w:rsidRPr="00BB38BD">
        <w:rPr>
          <w:szCs w:val="22"/>
          <w:lang w:val="en-GB"/>
        </w:rPr>
        <w:br/>
      </w:r>
      <w:r w:rsidRPr="00BB38BD">
        <w:rPr>
          <w:rFonts w:ascii="Aptos" w:eastAsia="Aptos" w:hAnsi="Aptos" w:cs="Aptos"/>
          <w:color w:val="000000" w:themeColor="text1"/>
          <w:szCs w:val="22"/>
          <w:lang w:val="en-US"/>
        </w:rPr>
        <w:t xml:space="preserve">5  knowledge/ or Attitude/ or (competenc* or ((skill or skills or qualities or qualification* or knowledge or mindset or approach* or perspectiv* or attitude* or orientation) adj5 (staff or workforce or "human resources" or personnel or employee* or teacher*))).ti,ab,kf. (228898) </w:t>
      </w:r>
      <w:r w:rsidR="7824CA56" w:rsidRPr="00BB38BD">
        <w:rPr>
          <w:szCs w:val="22"/>
          <w:lang w:val="en-GB"/>
        </w:rPr>
        <w:br/>
      </w:r>
      <w:r w:rsidRPr="00BB38BD">
        <w:rPr>
          <w:rFonts w:ascii="Aptos" w:eastAsia="Aptos" w:hAnsi="Aptos" w:cs="Aptos"/>
          <w:color w:val="000000" w:themeColor="text1"/>
          <w:szCs w:val="22"/>
          <w:lang w:val="en-US"/>
        </w:rPr>
        <w:t xml:space="preserve">6  4 and 5 (2182) </w:t>
      </w:r>
      <w:r w:rsidR="7824CA56" w:rsidRPr="00BB38BD">
        <w:rPr>
          <w:szCs w:val="22"/>
          <w:lang w:val="en-GB"/>
        </w:rPr>
        <w:br/>
      </w:r>
      <w:r w:rsidRPr="00BB38BD">
        <w:rPr>
          <w:rFonts w:ascii="Aptos" w:eastAsia="Aptos" w:hAnsi="Aptos" w:cs="Aptos"/>
          <w:color w:val="000000" w:themeColor="text1"/>
          <w:szCs w:val="22"/>
          <w:lang w:val="en-US"/>
        </w:rPr>
        <w:t>7  limit 6 to yr="2015 -Current" (1182)</w:t>
      </w:r>
    </w:p>
    <w:p w14:paraId="50CBB937" w14:textId="7A95EB39" w:rsidR="7824CA56" w:rsidRPr="00BB38BD" w:rsidRDefault="7824CA56" w:rsidP="7A3C951F">
      <w:pPr>
        <w:rPr>
          <w:rFonts w:ascii="Aptos" w:eastAsia="Aptos" w:hAnsi="Aptos" w:cs="Aptos"/>
          <w:color w:val="000000" w:themeColor="text1"/>
          <w:szCs w:val="22"/>
          <w:lang w:val="en-US"/>
        </w:rPr>
      </w:pPr>
    </w:p>
    <w:p w14:paraId="17FB077B" w14:textId="5C3DE3F7" w:rsidR="7824CA56" w:rsidRPr="00BB38BD" w:rsidRDefault="25938EE1" w:rsidP="7A3C951F">
      <w:pPr>
        <w:rPr>
          <w:rFonts w:ascii="Aptos" w:eastAsia="Aptos" w:hAnsi="Aptos" w:cs="Aptos"/>
          <w:color w:val="000000" w:themeColor="text1"/>
          <w:szCs w:val="22"/>
          <w:lang w:val="en-US"/>
        </w:rPr>
      </w:pPr>
      <w:r w:rsidRPr="00BB38BD">
        <w:rPr>
          <w:rFonts w:ascii="Aptos" w:eastAsia="Aptos" w:hAnsi="Aptos" w:cs="Aptos"/>
          <w:b/>
          <w:bCs/>
          <w:color w:val="000000" w:themeColor="text1"/>
          <w:szCs w:val="22"/>
          <w:lang w:val="en-US"/>
        </w:rPr>
        <w:t xml:space="preserve">Database: Embase &lt;1974 to 2025 November 20&gt; </w:t>
      </w:r>
      <w:r w:rsidR="7824CA56" w:rsidRPr="00BB38BD">
        <w:rPr>
          <w:szCs w:val="22"/>
          <w:lang w:val="en-GB"/>
        </w:rPr>
        <w:br/>
      </w:r>
      <w:r w:rsidRPr="00BB38BD">
        <w:rPr>
          <w:rFonts w:ascii="Aptos" w:eastAsia="Aptos" w:hAnsi="Aptos" w:cs="Aptos"/>
          <w:b/>
          <w:bCs/>
          <w:color w:val="000000" w:themeColor="text1"/>
          <w:szCs w:val="22"/>
          <w:lang w:val="en-US"/>
        </w:rPr>
        <w:t xml:space="preserve">Search Strategy: </w:t>
      </w:r>
      <w:r w:rsidR="7824CA56" w:rsidRPr="00BB38BD">
        <w:rPr>
          <w:szCs w:val="22"/>
          <w:lang w:val="en-GB"/>
        </w:rPr>
        <w:br/>
      </w:r>
      <w:r w:rsidRPr="00BB38BD">
        <w:rPr>
          <w:rFonts w:ascii="Aptos" w:eastAsia="Aptos" w:hAnsi="Aptos" w:cs="Aptos"/>
          <w:color w:val="000000" w:themeColor="text1"/>
          <w:szCs w:val="22"/>
          <w:lang w:val="en-US"/>
        </w:rPr>
        <w:t xml:space="preserve">1  exp school attendance/ or school phobia/ (4650) </w:t>
      </w:r>
      <w:r w:rsidR="7824CA56" w:rsidRPr="00BB38BD">
        <w:rPr>
          <w:szCs w:val="22"/>
          <w:lang w:val="en-GB"/>
        </w:rPr>
        <w:br/>
      </w:r>
      <w:r w:rsidRPr="00BB38BD">
        <w:rPr>
          <w:rFonts w:ascii="Aptos" w:eastAsia="Aptos" w:hAnsi="Aptos" w:cs="Aptos"/>
          <w:color w:val="000000" w:themeColor="text1"/>
          <w:szCs w:val="22"/>
          <w:lang w:val="en-US"/>
        </w:rPr>
        <w:t xml:space="preserve">2  ((school adj (attendance or non-attendance or nonattendance)) or (drop* out* or dropout* or truant* or truancy or truanting or ((school or class or classes) adj1 (cut or cutting or skip or skipping)))).ti. [tittel] (4000) </w:t>
      </w:r>
      <w:r w:rsidR="7824CA56" w:rsidRPr="00BB38BD">
        <w:rPr>
          <w:szCs w:val="22"/>
          <w:lang w:val="en-GB"/>
        </w:rPr>
        <w:br/>
      </w:r>
      <w:r w:rsidRPr="00BB38BD">
        <w:rPr>
          <w:rFonts w:ascii="Aptos" w:eastAsia="Aptos" w:hAnsi="Aptos" w:cs="Aptos"/>
          <w:color w:val="000000" w:themeColor="text1"/>
          <w:szCs w:val="22"/>
          <w:lang w:val="en-US"/>
        </w:rPr>
        <w:t xml:space="preserve">3  (((school* or education* or class or classes or student* or pupil*) adj5 (absent* or avoid* or withdraw* or attend* or nonattend* or refuse or refusing or refuses or reluctant or drop* out* or dropout*)) or (school adj1 (absenteeism or phobia* or distress or absence* or attendance or non-attendance or nonattendance or refusal or refusal or anxiet* or withdrawal* or exclusion*)) or (school and (drop* out* or dropout* or truant* or truancy or truanting)) or ((school or class or classes) adj1 (cut or cutting or skip or skipping))).tw. [tittel, sammendrag] (53868) </w:t>
      </w:r>
      <w:r w:rsidR="7824CA56" w:rsidRPr="00BB38BD">
        <w:rPr>
          <w:szCs w:val="22"/>
          <w:lang w:val="en-GB"/>
        </w:rPr>
        <w:br/>
      </w:r>
      <w:r w:rsidRPr="00BB38BD">
        <w:rPr>
          <w:rFonts w:ascii="Aptos" w:eastAsia="Aptos" w:hAnsi="Aptos" w:cs="Aptos"/>
          <w:color w:val="000000" w:themeColor="text1"/>
          <w:szCs w:val="22"/>
          <w:lang w:val="en-US"/>
        </w:rPr>
        <w:t xml:space="preserve">4  or/1-3 (58719) </w:t>
      </w:r>
      <w:r w:rsidR="7824CA56" w:rsidRPr="00BB38BD">
        <w:rPr>
          <w:szCs w:val="22"/>
          <w:lang w:val="en-GB"/>
        </w:rPr>
        <w:br/>
      </w:r>
      <w:r w:rsidRPr="00BB38BD">
        <w:rPr>
          <w:rFonts w:ascii="Aptos" w:eastAsia="Aptos" w:hAnsi="Aptos" w:cs="Aptos"/>
          <w:color w:val="000000" w:themeColor="text1"/>
          <w:szCs w:val="22"/>
          <w:lang w:val="en-US"/>
        </w:rPr>
        <w:t xml:space="preserve">5  competence/ or professional competence/ or teacher attitude/ or attitude/ or (competenc* or ((skill or skills or qualities or qualification* or knowledge or mindset or approach* or perspectiv* or attitude* or orientation) adj5 (staff or workforce or "human resources" or personnel or employee* or teacher*))).ti,ab,kf. (320538) </w:t>
      </w:r>
      <w:r w:rsidR="7824CA56" w:rsidRPr="00BB38BD">
        <w:rPr>
          <w:szCs w:val="22"/>
          <w:lang w:val="en-GB"/>
        </w:rPr>
        <w:br/>
      </w:r>
      <w:r w:rsidRPr="00BB38BD">
        <w:rPr>
          <w:rFonts w:ascii="Aptos" w:eastAsia="Aptos" w:hAnsi="Aptos" w:cs="Aptos"/>
          <w:color w:val="000000" w:themeColor="text1"/>
          <w:szCs w:val="22"/>
          <w:lang w:val="en-US"/>
        </w:rPr>
        <w:t xml:space="preserve">6  4 and 5 (3356) </w:t>
      </w:r>
      <w:r w:rsidR="7824CA56" w:rsidRPr="00BB38BD">
        <w:rPr>
          <w:szCs w:val="22"/>
          <w:lang w:val="en-GB"/>
        </w:rPr>
        <w:br/>
      </w:r>
      <w:r w:rsidRPr="00BB38BD">
        <w:rPr>
          <w:rFonts w:ascii="Aptos" w:eastAsia="Aptos" w:hAnsi="Aptos" w:cs="Aptos"/>
          <w:color w:val="000000" w:themeColor="text1"/>
          <w:szCs w:val="22"/>
          <w:lang w:val="en-US"/>
        </w:rPr>
        <w:t xml:space="preserve">7  limit 6 to yr="2015 -Current" (1906) </w:t>
      </w:r>
      <w:r w:rsidR="7824CA56" w:rsidRPr="00BB38BD">
        <w:rPr>
          <w:szCs w:val="22"/>
          <w:lang w:val="en-GB"/>
        </w:rPr>
        <w:br/>
      </w:r>
      <w:r w:rsidRPr="00BB38BD">
        <w:rPr>
          <w:rFonts w:ascii="Aptos" w:eastAsia="Aptos" w:hAnsi="Aptos" w:cs="Aptos"/>
          <w:color w:val="000000" w:themeColor="text1"/>
          <w:szCs w:val="22"/>
          <w:lang w:val="en-US"/>
        </w:rPr>
        <w:t>8  limit 7 to embase (682)</w:t>
      </w:r>
    </w:p>
    <w:p w14:paraId="25D5C187" w14:textId="1B1E5116" w:rsidR="7824CA56" w:rsidRPr="00BB38BD" w:rsidRDefault="7824CA56" w:rsidP="7A3C951F">
      <w:pPr>
        <w:rPr>
          <w:rFonts w:ascii="Aptos" w:eastAsia="Aptos" w:hAnsi="Aptos" w:cs="Aptos"/>
          <w:color w:val="000000" w:themeColor="text1"/>
          <w:szCs w:val="22"/>
          <w:lang w:val="en-US"/>
        </w:rPr>
      </w:pPr>
    </w:p>
    <w:p w14:paraId="570DA904" w14:textId="0AEA283F" w:rsidR="7824CA56" w:rsidRPr="00BB38BD" w:rsidRDefault="25938EE1" w:rsidP="7A3C951F">
      <w:pPr>
        <w:rPr>
          <w:rFonts w:ascii="Aptos" w:eastAsia="Aptos" w:hAnsi="Aptos" w:cs="Aptos"/>
          <w:color w:val="000000" w:themeColor="text1"/>
          <w:szCs w:val="22"/>
          <w:lang w:val="en-US"/>
        </w:rPr>
      </w:pPr>
      <w:r w:rsidRPr="00BB38BD">
        <w:rPr>
          <w:rFonts w:ascii="Aptos" w:eastAsia="Aptos" w:hAnsi="Aptos" w:cs="Aptos"/>
          <w:b/>
          <w:bCs/>
          <w:color w:val="000000" w:themeColor="text1"/>
          <w:szCs w:val="22"/>
          <w:lang w:val="en-US"/>
        </w:rPr>
        <w:t>Web of Science</w:t>
      </w:r>
      <w:r w:rsidR="7824CA56" w:rsidRPr="00BB38BD">
        <w:rPr>
          <w:szCs w:val="22"/>
          <w:lang w:val="en-GB"/>
        </w:rPr>
        <w:br/>
      </w:r>
      <w:r w:rsidRPr="00BB38BD">
        <w:rPr>
          <w:rFonts w:ascii="Aptos" w:eastAsia="Aptos" w:hAnsi="Aptos" w:cs="Aptos"/>
          <w:b/>
          <w:bCs/>
          <w:color w:val="000000" w:themeColor="text1"/>
          <w:szCs w:val="22"/>
          <w:lang w:val="en-US"/>
        </w:rPr>
        <w:t>2025-11-25</w:t>
      </w:r>
    </w:p>
    <w:p w14:paraId="71E4038D" w14:textId="63A46B74" w:rsidR="7824CA56" w:rsidRPr="00BB38BD" w:rsidRDefault="25938EE1" w:rsidP="7A3C951F">
      <w:pPr>
        <w:rPr>
          <w:rFonts w:ascii="Aptos" w:eastAsia="Aptos" w:hAnsi="Aptos" w:cs="Aptos"/>
          <w:color w:val="000000" w:themeColor="text1"/>
          <w:szCs w:val="22"/>
          <w:lang w:val="en-US"/>
        </w:rPr>
      </w:pPr>
      <w:r w:rsidRPr="00BB38BD">
        <w:rPr>
          <w:rFonts w:ascii="Aptos" w:eastAsia="Aptos" w:hAnsi="Aptos" w:cs="Aptos"/>
          <w:color w:val="000000" w:themeColor="text1"/>
          <w:szCs w:val="22"/>
          <w:lang w:val="en-US"/>
        </w:rPr>
        <w:t xml:space="preserve">(TS=((((school* OR education* OR class OR classes OR student* OR pupil*) NEAR/5 (absent* OR avoid* OR withdraw* OR attend* OR refusal OR refuse OR refusing OR refuses OR reluctant OR drop-out* OR "dropout*" OR "dropping out" OR "dropped out")) OR (school NEAR/1 (absenteeism OR phobia* OR distress OR absence* OR attendance OR non-attendance OR nonattendance OR refusal OR anxiet* OR withdrawal* OR exclusion*)) OR (school AND (drop-out* OR dropout* OR "dropping </w:t>
      </w:r>
      <w:r w:rsidRPr="00BB38BD">
        <w:rPr>
          <w:rFonts w:ascii="Aptos" w:eastAsia="Aptos" w:hAnsi="Aptos" w:cs="Aptos"/>
          <w:color w:val="000000" w:themeColor="text1"/>
          <w:szCs w:val="22"/>
          <w:lang w:val="en-US"/>
        </w:rPr>
        <w:lastRenderedPageBreak/>
        <w:t>out" OR "dropped out" OR truant* OR truancy)) OR ((school OR class OR classes) NEAR/1 (cut OR cutting OR skip OR skipping))))) AND (TS=( competenc* OR ((skill OR skills OR qualities OR qualification* OR knowledge OR mindset OR approach* OR perspectiv* OR attitude* OR orientation) NEAR/5 (staff OR workforce OR "human resources" OR personnel OR employee* OR teacher*))))</w:t>
      </w:r>
    </w:p>
    <w:p w14:paraId="614A4FAE" w14:textId="6162858A" w:rsidR="7824CA56" w:rsidRPr="00BB38BD" w:rsidRDefault="25938EE1" w:rsidP="7A3C951F">
      <w:pPr>
        <w:rPr>
          <w:rFonts w:ascii="Aptos" w:eastAsia="Aptos" w:hAnsi="Aptos" w:cs="Aptos"/>
          <w:color w:val="000000" w:themeColor="text1"/>
          <w:szCs w:val="22"/>
          <w:lang w:val="en-US"/>
        </w:rPr>
      </w:pPr>
      <w:r w:rsidRPr="00BB38BD">
        <w:rPr>
          <w:rFonts w:ascii="Aptos" w:eastAsia="Aptos" w:hAnsi="Aptos" w:cs="Aptos"/>
          <w:color w:val="000000" w:themeColor="text1"/>
          <w:szCs w:val="22"/>
          <w:lang w:val="en-US"/>
        </w:rPr>
        <w:t>Limits: 2015-2025</w:t>
      </w:r>
    </w:p>
    <w:p w14:paraId="7E968334" w14:textId="27B95A1F" w:rsidR="7824CA56" w:rsidRPr="00BB38BD" w:rsidRDefault="25938EE1" w:rsidP="7A3C951F">
      <w:pPr>
        <w:rPr>
          <w:rFonts w:ascii="Aptos" w:eastAsia="Aptos" w:hAnsi="Aptos" w:cs="Aptos"/>
          <w:color w:val="000000" w:themeColor="text1"/>
          <w:szCs w:val="22"/>
          <w:lang w:val="en-US"/>
        </w:rPr>
      </w:pPr>
      <w:r w:rsidRPr="00BB38BD">
        <w:rPr>
          <w:rFonts w:ascii="Aptos" w:eastAsia="Aptos" w:hAnsi="Aptos" w:cs="Aptos"/>
          <w:color w:val="000000" w:themeColor="text1"/>
          <w:szCs w:val="22"/>
          <w:lang w:val="en-US"/>
        </w:rPr>
        <w:t>Hits: 3475</w:t>
      </w:r>
    </w:p>
    <w:p w14:paraId="6E8C6A06" w14:textId="77777777" w:rsidR="00291D71" w:rsidRPr="00BB38BD" w:rsidRDefault="00291D71" w:rsidP="7A3C951F">
      <w:pPr>
        <w:rPr>
          <w:rFonts w:ascii="Aptos" w:eastAsia="Aptos" w:hAnsi="Aptos" w:cs="Aptos"/>
          <w:color w:val="000000" w:themeColor="text1"/>
          <w:szCs w:val="22"/>
          <w:lang w:val="en-US"/>
        </w:rPr>
      </w:pPr>
    </w:p>
    <w:p w14:paraId="649068AC" w14:textId="40A321CF" w:rsidR="7824CA56" w:rsidRPr="00BB38BD" w:rsidRDefault="25938EE1" w:rsidP="7A3C951F">
      <w:pPr>
        <w:rPr>
          <w:rFonts w:ascii="Aptos" w:eastAsia="Aptos" w:hAnsi="Aptos" w:cs="Aptos"/>
          <w:color w:val="000000" w:themeColor="text1"/>
          <w:szCs w:val="22"/>
          <w:lang w:val="en-US"/>
        </w:rPr>
      </w:pPr>
      <w:r w:rsidRPr="00BB38BD">
        <w:rPr>
          <w:rFonts w:ascii="Aptos" w:eastAsia="Aptos" w:hAnsi="Aptos" w:cs="Aptos"/>
          <w:b/>
          <w:bCs/>
          <w:color w:val="000000" w:themeColor="text1"/>
          <w:szCs w:val="22"/>
          <w:lang w:val="en-US"/>
        </w:rPr>
        <w:t>Sociological Abstracts</w:t>
      </w:r>
      <w:r w:rsidR="7824CA56" w:rsidRPr="00BB38BD">
        <w:rPr>
          <w:szCs w:val="22"/>
          <w:lang w:val="en-GB"/>
        </w:rPr>
        <w:br/>
      </w:r>
      <w:r w:rsidRPr="00BB38BD">
        <w:rPr>
          <w:rFonts w:ascii="Aptos" w:eastAsia="Aptos" w:hAnsi="Aptos" w:cs="Aptos"/>
          <w:b/>
          <w:bCs/>
          <w:color w:val="000000" w:themeColor="text1"/>
          <w:szCs w:val="22"/>
          <w:lang w:val="en-US"/>
        </w:rPr>
        <w:t>2025-11-23</w:t>
      </w:r>
    </w:p>
    <w:p w14:paraId="1C47D804" w14:textId="292B842F" w:rsidR="7824CA56" w:rsidRPr="00BB38BD" w:rsidRDefault="25938EE1" w:rsidP="7A3C951F">
      <w:pPr>
        <w:rPr>
          <w:rFonts w:ascii="Aptos" w:eastAsia="Aptos" w:hAnsi="Aptos" w:cs="Aptos"/>
          <w:color w:val="000000" w:themeColor="text1"/>
          <w:szCs w:val="22"/>
          <w:lang w:val="en-US"/>
        </w:rPr>
      </w:pPr>
      <w:r w:rsidRPr="00BB38BD">
        <w:rPr>
          <w:rFonts w:ascii="Aptos" w:eastAsia="Aptos" w:hAnsi="Aptos" w:cs="Aptos"/>
          <w:color w:val="000000" w:themeColor="text1"/>
          <w:szCs w:val="22"/>
          <w:lang w:val="en-US"/>
        </w:rPr>
        <w:t>((((MAINSUBJECT.EXACT("Attendance") OR MAINSUBJECT.EXACT("Dropouts") OR MAINSUBJECT.EXACT("Truancy")) OR (((school* OR education* OR class OR classes OR student* OR pupil*) NEAR/5 (absent* OR avoid* OR withdraw* OR attend* OR refusal OR refuse OR refusing OR refuses OR reluctant OR drop-out* OR dropout* OR "dropping out" OR "dropped out")) OR (school NEAR/1 (absenteeism OR phobia* OR distress OR absence* OR attendance OR non-attendance OR nonattendance OR refusal OR anxiet* OR withdrawal* OR exclusion*)) OR (school AND (drop-out* OR dropout* OR "dropping out" OR "dropped out" OR truant* OR truancy OR truanting)) OR ((school OR class OR classes) NEAR/1 (cut OR cutting OR skip OR skipping))))) AND pd(&gt;20150101)) AND ((MAINSUBJECT.EXACT("Competence") OR ((competenc* OR skill OR skills OR qualification* OR knowledge OR mindset OR attitude*) NEAR/5 (staff OR workforce OR "human resources" OR personnel OR employee* OR teacher*))) AND pd(&gt;20150101))</w:t>
      </w:r>
    </w:p>
    <w:p w14:paraId="064CF9E8" w14:textId="64A1A74C" w:rsidR="7824CA56" w:rsidRPr="00BB38BD" w:rsidRDefault="25938EE1" w:rsidP="7A3C951F">
      <w:pPr>
        <w:rPr>
          <w:rFonts w:ascii="Aptos" w:eastAsia="Aptos" w:hAnsi="Aptos" w:cs="Aptos"/>
          <w:color w:val="000000" w:themeColor="text1"/>
          <w:szCs w:val="22"/>
          <w:lang w:val="en-US"/>
        </w:rPr>
      </w:pPr>
      <w:r w:rsidRPr="00BB38BD">
        <w:rPr>
          <w:rFonts w:ascii="Aptos" w:eastAsia="Aptos" w:hAnsi="Aptos" w:cs="Aptos"/>
          <w:color w:val="000000" w:themeColor="text1"/>
          <w:szCs w:val="22"/>
          <w:lang w:val="en-US"/>
        </w:rPr>
        <w:t>Hits: 5762</w:t>
      </w:r>
    </w:p>
    <w:p w14:paraId="183A759F" w14:textId="1AFA3C73" w:rsidR="7824CA56" w:rsidRPr="00BB38BD" w:rsidRDefault="7824CA56" w:rsidP="7A3C951F">
      <w:pPr>
        <w:rPr>
          <w:rFonts w:ascii="Aptos" w:eastAsia="Aptos" w:hAnsi="Aptos" w:cs="Aptos"/>
          <w:color w:val="000000" w:themeColor="text1"/>
          <w:szCs w:val="22"/>
          <w:lang w:val="en-US"/>
        </w:rPr>
      </w:pPr>
    </w:p>
    <w:p w14:paraId="3245523A" w14:textId="6D652053" w:rsidR="7824CA56" w:rsidRPr="00BB38BD" w:rsidRDefault="25938EE1" w:rsidP="7A3C951F">
      <w:pPr>
        <w:rPr>
          <w:rFonts w:ascii="Aptos" w:eastAsia="Aptos" w:hAnsi="Aptos" w:cs="Aptos"/>
          <w:color w:val="000000" w:themeColor="text1"/>
          <w:szCs w:val="22"/>
          <w:lang w:val="en-US"/>
        </w:rPr>
      </w:pPr>
      <w:r w:rsidRPr="00BB38BD">
        <w:rPr>
          <w:rFonts w:ascii="Aptos" w:eastAsia="Aptos" w:hAnsi="Aptos" w:cs="Aptos"/>
          <w:b/>
          <w:bCs/>
          <w:color w:val="000000" w:themeColor="text1"/>
          <w:szCs w:val="22"/>
          <w:lang w:val="en-US"/>
        </w:rPr>
        <w:t xml:space="preserve">ERIC </w:t>
      </w:r>
      <w:r w:rsidR="7824CA56" w:rsidRPr="00BB38BD">
        <w:rPr>
          <w:szCs w:val="22"/>
          <w:lang w:val="en-GB"/>
        </w:rPr>
        <w:br/>
      </w:r>
      <w:r w:rsidRPr="00BB38BD">
        <w:rPr>
          <w:rFonts w:ascii="Aptos" w:eastAsia="Aptos" w:hAnsi="Aptos" w:cs="Aptos"/>
          <w:b/>
          <w:bCs/>
          <w:color w:val="000000" w:themeColor="text1"/>
          <w:szCs w:val="22"/>
          <w:lang w:val="en-US"/>
        </w:rPr>
        <w:t>2025-11-23</w:t>
      </w:r>
    </w:p>
    <w:p w14:paraId="51AD9504" w14:textId="3E96DF21" w:rsidR="7824CA56" w:rsidRPr="00BB38BD" w:rsidRDefault="25938EE1" w:rsidP="7A3C951F">
      <w:pPr>
        <w:rPr>
          <w:rFonts w:ascii="Aptos" w:eastAsia="Aptos" w:hAnsi="Aptos" w:cs="Aptos"/>
          <w:color w:val="000000" w:themeColor="text1"/>
          <w:szCs w:val="22"/>
          <w:lang w:val="en-US"/>
        </w:rPr>
      </w:pPr>
      <w:r w:rsidRPr="00BB38BD">
        <w:rPr>
          <w:rFonts w:ascii="Aptos" w:eastAsia="Aptos" w:hAnsi="Aptos" w:cs="Aptos"/>
          <w:color w:val="000000" w:themeColor="text1"/>
          <w:szCs w:val="22"/>
          <w:lang w:val="en-US"/>
        </w:rPr>
        <w:t>(MAINSUBJECT.EXACT("Attendance") OR MAINSUBJECT.EXACT("Dropouts") OR MAINSUBJECT.EXACT("Truancy") OR ((school* OR education* OR class OR classes OR student* OR pupil*) NEAR/5 (absent* OR avoid* OR withdraw* OR attend* OR refusal OR refuse OR refusing OR refuses OR reluctant OR drop-out* OR dropout* OR "dropping out" OR "dropped out")) OR (school NEAR/1 (absenteeism OR phobia* OR distress OR absence* OR attendance OR non-attendance OR nonattendance OR refusal OR anxiet* OR withdrawal* OR exclusion*)) OR (school AND (drop-out* OR dropout* OR "dropping out" OR "dropped out" OR truant* OR truancy OR truanting)) OR ((school OR class OR classes) NEAR/1 (cut OR cutting OR skip OR skipping)) AND pd(&gt;20150101)) AND (MAINSUBJECT.EXACT("Competence") OR MAINSUBJECT.EXACT.EXPLODE("Teacher Attitudes") OR ((competenc* OR skill OR skills OR qualification* OR knowledge OR mindset OR attitude*) NEAR/5 (staff OR workforce OR "human resources" OR personnel OR employee* OR teacher*)) AND pd(&gt;20150101))</w:t>
      </w:r>
    </w:p>
    <w:p w14:paraId="7AB3E37D" w14:textId="707CD820" w:rsidR="7824CA56" w:rsidRPr="00BB38BD" w:rsidRDefault="25938EE1" w:rsidP="7A3C951F">
      <w:pPr>
        <w:rPr>
          <w:rFonts w:ascii="Aptos" w:eastAsia="Aptos" w:hAnsi="Aptos" w:cs="Aptos"/>
          <w:color w:val="000000" w:themeColor="text1"/>
          <w:szCs w:val="22"/>
        </w:rPr>
      </w:pPr>
      <w:r w:rsidRPr="00BB38BD">
        <w:rPr>
          <w:rFonts w:ascii="Aptos" w:eastAsia="Aptos" w:hAnsi="Aptos" w:cs="Aptos"/>
          <w:color w:val="000000" w:themeColor="text1"/>
          <w:szCs w:val="22"/>
        </w:rPr>
        <w:t>Hits: 2031</w:t>
      </w:r>
    </w:p>
    <w:p w14:paraId="4BFFDA5D" w14:textId="020DF7FB" w:rsidR="7824CA56" w:rsidRPr="00BB38BD" w:rsidRDefault="7824CA56" w:rsidP="7A3C951F">
      <w:pPr>
        <w:rPr>
          <w:rFonts w:ascii="Aptos" w:eastAsia="Aptos" w:hAnsi="Aptos" w:cs="Aptos"/>
          <w:color w:val="000000" w:themeColor="text1"/>
          <w:szCs w:val="22"/>
        </w:rPr>
      </w:pPr>
    </w:p>
    <w:p w14:paraId="3B0F9E51" w14:textId="6666450B" w:rsidR="7824CA56" w:rsidRPr="003E77CC" w:rsidRDefault="7824CA56" w:rsidP="7A3C951F">
      <w:pPr>
        <w:rPr>
          <w:rFonts w:ascii="Aptos" w:eastAsia="Aptos" w:hAnsi="Aptos" w:cs="Aptos"/>
          <w:color w:val="000000" w:themeColor="text1"/>
          <w:sz w:val="24"/>
          <w:szCs w:val="24"/>
        </w:rPr>
      </w:pPr>
    </w:p>
    <w:p w14:paraId="34DE8A48" w14:textId="14211CD1" w:rsidR="7824CA56" w:rsidRPr="003E77CC" w:rsidRDefault="7824CA56" w:rsidP="7A3C951F">
      <w:pPr>
        <w:rPr>
          <w:rFonts w:ascii="Aptos" w:eastAsia="Aptos" w:hAnsi="Aptos" w:cs="Aptos"/>
          <w:color w:val="000000" w:themeColor="text1"/>
          <w:sz w:val="24"/>
          <w:szCs w:val="24"/>
        </w:rPr>
      </w:pPr>
    </w:p>
    <w:p w14:paraId="5ACA3D56" w14:textId="77777777" w:rsidR="00EE1F4B" w:rsidRDefault="00EE1F4B" w:rsidP="00BB38BD">
      <w:pPr>
        <w:pStyle w:val="Overskrift1"/>
        <w:ind w:left="0" w:firstLine="0"/>
        <w:sectPr w:rsidR="00EE1F4B" w:rsidSect="00EE1F4B">
          <w:pgSz w:w="11901" w:h="16840"/>
          <w:pgMar w:top="1021" w:right="2268" w:bottom="1247" w:left="1418" w:header="0" w:footer="680" w:gutter="0"/>
          <w:cols w:space="708"/>
          <w:docGrid w:linePitch="299"/>
        </w:sectPr>
      </w:pPr>
      <w:bookmarkStart w:id="89" w:name="_Toc199408362"/>
      <w:bookmarkStart w:id="90" w:name="_Toc223090859"/>
      <w:bookmarkStart w:id="91" w:name="_Toc223091321"/>
    </w:p>
    <w:p w14:paraId="1BD4F2F2" w14:textId="77777777" w:rsidR="00EA1F81" w:rsidRPr="003E77CC" w:rsidRDefault="00EA1F81" w:rsidP="00EA1F81">
      <w:pPr>
        <w:pStyle w:val="Overskrift1"/>
      </w:pPr>
      <w:bookmarkStart w:id="92" w:name="_Toc229126752"/>
      <w:r w:rsidRPr="008F3ACF">
        <w:lastRenderedPageBreak/>
        <w:t>Vedlegg 2: Bruk av kunstig intelligens</w:t>
      </w:r>
      <w:bookmarkEnd w:id="89"/>
      <w:bookmarkEnd w:id="90"/>
      <w:bookmarkEnd w:id="91"/>
      <w:bookmarkEnd w:id="92"/>
    </w:p>
    <w:p w14:paraId="5378E0B7" w14:textId="77777777" w:rsidR="00EA1F81" w:rsidRPr="002E6B04" w:rsidRDefault="00EA1F81" w:rsidP="00EA1F81">
      <w:pPr>
        <w:pStyle w:val="Brdtekst"/>
        <w:rPr>
          <w:rStyle w:val="normaltextrun"/>
          <w:color w:val="000000"/>
          <w:szCs w:val="22"/>
          <w:shd w:val="clear" w:color="auto" w:fill="FFFFFF"/>
        </w:rPr>
      </w:pPr>
    </w:p>
    <w:p w14:paraId="5F51AC2A" w14:textId="2E815591" w:rsidR="00EA1F81" w:rsidRPr="008F3ACF" w:rsidRDefault="00EA1F81" w:rsidP="00EA1F81">
      <w:pPr>
        <w:rPr>
          <w:rStyle w:val="eop"/>
          <w:color w:val="000000"/>
          <w:shd w:val="clear" w:color="auto" w:fill="FFFFFF"/>
        </w:rPr>
      </w:pPr>
      <w:r w:rsidRPr="008F3ACF">
        <w:rPr>
          <w:rStyle w:val="normaltextrun"/>
          <w:color w:val="000000"/>
          <w:shd w:val="clear" w:color="auto" w:fill="FFFFFF"/>
        </w:rPr>
        <w:t xml:space="preserve">Vi </w:t>
      </w:r>
      <w:r w:rsidRPr="008F3ACF">
        <w:rPr>
          <w:rStyle w:val="normaltextrun"/>
          <w:color w:val="000000" w:themeColor="text1"/>
        </w:rPr>
        <w:t xml:space="preserve">brukte kunstig intelligens (KI) for å hjelpe oss med å utføre flere av trinnene i denne oppsummeringen mer effektivt. </w:t>
      </w:r>
      <w:r w:rsidRPr="008F3ACF">
        <w:rPr>
          <w:rStyle w:val="normaltextrun"/>
          <w:color w:val="000000"/>
          <w:shd w:val="clear" w:color="auto" w:fill="FFFFFF"/>
        </w:rPr>
        <w:t xml:space="preserve">Dette </w:t>
      </w:r>
      <w:r w:rsidRPr="008F3ACF">
        <w:rPr>
          <w:rStyle w:val="normaltextrun"/>
          <w:color w:val="000000" w:themeColor="text1"/>
        </w:rPr>
        <w:t xml:space="preserve">vedlegget beskriver </w:t>
      </w:r>
      <w:r w:rsidRPr="008F3ACF">
        <w:rPr>
          <w:rStyle w:val="normaltextrun"/>
          <w:i/>
          <w:color w:val="000000"/>
          <w:shd w:val="clear" w:color="auto" w:fill="FFFFFF"/>
        </w:rPr>
        <w:t>hvordan</w:t>
      </w:r>
      <w:r w:rsidRPr="008F3ACF">
        <w:rPr>
          <w:rStyle w:val="normaltextrun"/>
          <w:color w:val="000000"/>
          <w:shd w:val="clear" w:color="auto" w:fill="FFFFFF"/>
        </w:rPr>
        <w:t xml:space="preserve"> vi </w:t>
      </w:r>
      <w:r w:rsidRPr="008F3ACF">
        <w:rPr>
          <w:rStyle w:val="normaltextrun"/>
          <w:color w:val="000000" w:themeColor="text1"/>
        </w:rPr>
        <w:t xml:space="preserve">brukte KI. I beskrivelsen benytter vi enkelte engelske begreper grunnet mangel på norske begrepsoversettelser innenfor KI-feltet. </w:t>
      </w:r>
      <w:r w:rsidR="002A154B" w:rsidRPr="008F3ACF">
        <w:rPr>
          <w:rStyle w:val="normaltextrun"/>
          <w:color w:val="000000"/>
          <w:shd w:val="clear" w:color="auto" w:fill="FFFFFF"/>
        </w:rPr>
        <w:t xml:space="preserve">Vi </w:t>
      </w:r>
      <w:r w:rsidR="002A154B" w:rsidRPr="008F3ACF">
        <w:rPr>
          <w:rStyle w:val="normaltextrun"/>
          <w:color w:val="000000" w:themeColor="text1"/>
        </w:rPr>
        <w:t>gir også</w:t>
      </w:r>
      <w:r w:rsidRPr="008F3ACF">
        <w:rPr>
          <w:rStyle w:val="normaltextrun"/>
          <w:color w:val="000000"/>
          <w:shd w:val="clear" w:color="auto" w:fill="FFFFFF"/>
        </w:rPr>
        <w:t xml:space="preserve"> </w:t>
      </w:r>
      <w:r w:rsidRPr="008F3ACF">
        <w:rPr>
          <w:rStyle w:val="normaltextrun"/>
          <w:color w:val="000000" w:themeColor="text1"/>
        </w:rPr>
        <w:t xml:space="preserve">en forklaring av begrepene vi har brukt for de ulike KI-funksjonene som vi </w:t>
      </w:r>
      <w:r w:rsidR="00877BAF" w:rsidRPr="008F3ACF">
        <w:rPr>
          <w:rStyle w:val="normaltextrun"/>
          <w:color w:val="000000"/>
          <w:shd w:val="clear" w:color="auto" w:fill="FFFFFF"/>
        </w:rPr>
        <w:t>benyttet</w:t>
      </w:r>
      <w:r w:rsidR="00877BAF" w:rsidRPr="008F3ACF">
        <w:rPr>
          <w:rStyle w:val="normaltextrun"/>
          <w:color w:val="000000" w:themeColor="text1"/>
        </w:rPr>
        <w:t xml:space="preserve"> i denne studien</w:t>
      </w:r>
      <w:r w:rsidRPr="008F3ACF">
        <w:rPr>
          <w:rStyle w:val="normaltextrun"/>
          <w:color w:val="000000"/>
          <w:shd w:val="clear" w:color="auto" w:fill="FFFFFF"/>
        </w:rPr>
        <w:t>.</w:t>
      </w:r>
      <w:r w:rsidRPr="008F3ACF">
        <w:rPr>
          <w:rStyle w:val="eop"/>
          <w:color w:val="000000"/>
          <w:shd w:val="clear" w:color="auto" w:fill="FFFFFF"/>
        </w:rPr>
        <w:t> </w:t>
      </w:r>
    </w:p>
    <w:p w14:paraId="12DE5240" w14:textId="77777777" w:rsidR="00EA1F81" w:rsidRDefault="00EA1F81" w:rsidP="00EA1F81">
      <w:pPr>
        <w:pStyle w:val="NormalBilledplassering"/>
        <w:spacing w:line="288" w:lineRule="auto"/>
        <w:rPr>
          <w:szCs w:val="22"/>
        </w:rPr>
      </w:pPr>
    </w:p>
    <w:p w14:paraId="760619F8" w14:textId="77777777" w:rsidR="00EA1F81" w:rsidRDefault="00EA1F81" w:rsidP="00FD2F05">
      <w:pPr>
        <w:pStyle w:val="Overskrift2"/>
        <w:rPr>
          <w:rStyle w:val="eop"/>
          <w:color w:val="000000"/>
          <w:shd w:val="clear" w:color="auto" w:fill="FFFFFF"/>
        </w:rPr>
      </w:pPr>
      <w:bookmarkStart w:id="93" w:name="_Toc199408364"/>
      <w:bookmarkStart w:id="94" w:name="_Toc223090861"/>
      <w:bookmarkStart w:id="95" w:name="_Toc229126753"/>
      <w:r>
        <w:rPr>
          <w:rStyle w:val="eop"/>
          <w:color w:val="000000"/>
          <w:shd w:val="clear" w:color="auto" w:fill="FFFFFF"/>
        </w:rPr>
        <w:t>Vurdering av referanser for inklusjon</w:t>
      </w:r>
      <w:bookmarkEnd w:id="93"/>
      <w:bookmarkEnd w:id="94"/>
      <w:bookmarkEnd w:id="95"/>
    </w:p>
    <w:p w14:paraId="631F2C30" w14:textId="4CBA5F11" w:rsidR="00EA1F81" w:rsidRPr="006910C7" w:rsidRDefault="00EA1F81" w:rsidP="00EA1F81">
      <w:pPr>
        <w:pStyle w:val="Brdtekst"/>
        <w:rPr>
          <w:rFonts w:cs="Arial"/>
          <w:i/>
          <w:color w:val="000000"/>
          <w:szCs w:val="22"/>
        </w:rPr>
      </w:pPr>
      <w:r w:rsidRPr="00C50111">
        <w:rPr>
          <w:b/>
          <w:i/>
          <w:szCs w:val="22"/>
        </w:rPr>
        <w:t>Tabell</w:t>
      </w:r>
      <w:r w:rsidRPr="00C50111">
        <w:rPr>
          <w:i/>
          <w:szCs w:val="22"/>
        </w:rPr>
        <w:t>:</w:t>
      </w:r>
      <w:r w:rsidRPr="006910C7">
        <w:rPr>
          <w:i/>
          <w:szCs w:val="22"/>
        </w:rPr>
        <w:t xml:space="preserve"> Beskrivelse av maskinlæringsprosedyre i screeningprosessen    </w:t>
      </w:r>
    </w:p>
    <w:tbl>
      <w:tblPr>
        <w:tblStyle w:val="Vanligtabell2"/>
        <w:tblW w:w="0" w:type="auto"/>
        <w:tblLook w:val="04A0" w:firstRow="1" w:lastRow="0" w:firstColumn="1" w:lastColumn="0" w:noHBand="0" w:noVBand="1"/>
      </w:tblPr>
      <w:tblGrid>
        <w:gridCol w:w="696"/>
        <w:gridCol w:w="7519"/>
      </w:tblGrid>
      <w:tr w:rsidR="00AE5E90" w:rsidRPr="006910C7" w14:paraId="21DCF462" w14:textId="77777777" w:rsidTr="00BC7A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3DEF1942" w14:textId="77777777" w:rsidR="00EA1F81" w:rsidRPr="00212F2B" w:rsidRDefault="00EA1F81">
            <w:pPr>
              <w:rPr>
                <w:color w:val="000000" w:themeColor="text1"/>
                <w:szCs w:val="22"/>
              </w:rPr>
            </w:pPr>
          </w:p>
        </w:tc>
        <w:tc>
          <w:tcPr>
            <w:tcW w:w="7519" w:type="dxa"/>
          </w:tcPr>
          <w:p w14:paraId="18A8E16E" w14:textId="77777777" w:rsidR="00EA1F81" w:rsidRPr="00212F2B" w:rsidRDefault="00EA1F81">
            <w:pPr>
              <w:cnfStyle w:val="100000000000" w:firstRow="1" w:lastRow="0" w:firstColumn="0" w:lastColumn="0" w:oddVBand="0" w:evenVBand="0" w:oddHBand="0" w:evenHBand="0" w:firstRowFirstColumn="0" w:firstRowLastColumn="0" w:lastRowFirstColumn="0" w:lastRowLastColumn="0"/>
              <w:rPr>
                <w:color w:val="000000" w:themeColor="text1"/>
                <w:szCs w:val="22"/>
              </w:rPr>
            </w:pPr>
            <w:r w:rsidRPr="00212F2B">
              <w:rPr>
                <w:color w:val="000000" w:themeColor="text1"/>
                <w:szCs w:val="22"/>
              </w:rPr>
              <w:t>Beskrivelse av fremgangsmåte</w:t>
            </w:r>
          </w:p>
        </w:tc>
      </w:tr>
      <w:tr w:rsidR="00AE5E90" w:rsidRPr="006910C7" w14:paraId="161E8F49" w14:textId="77777777" w:rsidTr="00BC7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349808A7" w14:textId="77777777" w:rsidR="00EA1F81" w:rsidRPr="00212F2B" w:rsidRDefault="00EA1F81">
            <w:pPr>
              <w:rPr>
                <w:color w:val="000000" w:themeColor="text1"/>
                <w:szCs w:val="22"/>
              </w:rPr>
            </w:pPr>
            <w:r>
              <w:rPr>
                <w:color w:val="000000" w:themeColor="text1"/>
                <w:szCs w:val="22"/>
              </w:rPr>
              <w:t>Steg 1</w:t>
            </w:r>
          </w:p>
        </w:tc>
        <w:tc>
          <w:tcPr>
            <w:tcW w:w="7519" w:type="dxa"/>
          </w:tcPr>
          <w:p w14:paraId="4790B939" w14:textId="5358064A" w:rsidR="00EA1F81" w:rsidRDefault="00EA1F81">
            <w:pPr>
              <w:cnfStyle w:val="000000100000" w:firstRow="0" w:lastRow="0" w:firstColumn="0" w:lastColumn="0" w:oddVBand="0" w:evenVBand="0" w:oddHBand="1" w:evenHBand="0" w:firstRowFirstColumn="0" w:firstRowLastColumn="0" w:lastRowFirstColumn="0" w:lastRowLastColumn="0"/>
            </w:pPr>
            <w:r>
              <w:t xml:space="preserve">Etter </w:t>
            </w:r>
            <w:r w:rsidR="00684A08">
              <w:t xml:space="preserve">at </w:t>
            </w:r>
            <w:r>
              <w:t>forskerne var samstemte om inklusjonskriteriene og f</w:t>
            </w:r>
            <w:r w:rsidRPr="000D3CDE">
              <w:t>or raskere å identifisere referanser som oppfylte inklusjonskriteriene</w:t>
            </w:r>
            <w:r>
              <w:t>,</w:t>
            </w:r>
            <w:r w:rsidRPr="000D3CDE">
              <w:t xml:space="preserve"> benyttet vi «</w:t>
            </w:r>
            <w:r w:rsidRPr="000D3CDE">
              <w:rPr>
                <w:i/>
              </w:rPr>
              <w:t>priority screening»</w:t>
            </w:r>
            <w:r>
              <w:rPr>
                <w:i/>
              </w:rPr>
              <w:t xml:space="preserve"> </w:t>
            </w:r>
            <w:r w:rsidRPr="000D3CDE">
              <w:t>i arbeidet med å vurdere titler og sammendrag</w:t>
            </w:r>
            <w:r>
              <w:t>.</w:t>
            </w:r>
          </w:p>
        </w:tc>
      </w:tr>
      <w:tr w:rsidR="00AE5E90" w:rsidRPr="006910C7" w14:paraId="0748AF8F" w14:textId="77777777" w:rsidTr="00BC7AFA">
        <w:tc>
          <w:tcPr>
            <w:cnfStyle w:val="001000000000" w:firstRow="0" w:lastRow="0" w:firstColumn="1" w:lastColumn="0" w:oddVBand="0" w:evenVBand="0" w:oddHBand="0" w:evenHBand="0" w:firstRowFirstColumn="0" w:firstRowLastColumn="0" w:lastRowFirstColumn="0" w:lastRowLastColumn="0"/>
            <w:tcW w:w="696" w:type="dxa"/>
          </w:tcPr>
          <w:p w14:paraId="2D6B9340" w14:textId="77777777" w:rsidR="00EA1F81" w:rsidRPr="00212F2B" w:rsidRDefault="00EA1F81">
            <w:pPr>
              <w:rPr>
                <w:color w:val="000000" w:themeColor="text1"/>
                <w:szCs w:val="22"/>
              </w:rPr>
            </w:pPr>
            <w:r w:rsidRPr="00212F2B">
              <w:rPr>
                <w:color w:val="000000" w:themeColor="text1"/>
                <w:szCs w:val="22"/>
              </w:rPr>
              <w:t xml:space="preserve">Steg </w:t>
            </w:r>
            <w:r>
              <w:rPr>
                <w:color w:val="000000" w:themeColor="text1"/>
                <w:szCs w:val="22"/>
              </w:rPr>
              <w:t>2</w:t>
            </w:r>
          </w:p>
        </w:tc>
        <w:tc>
          <w:tcPr>
            <w:tcW w:w="7519" w:type="dxa"/>
          </w:tcPr>
          <w:p w14:paraId="12FCCCC7" w14:textId="6B28336C" w:rsidR="00EA1F81" w:rsidRPr="00212F2B" w:rsidRDefault="00A21081">
            <w:pPr>
              <w:cnfStyle w:val="000000000000" w:firstRow="0" w:lastRow="0" w:firstColumn="0" w:lastColumn="0" w:oddVBand="0" w:evenVBand="0" w:oddHBand="0" w:evenHBand="0" w:firstRowFirstColumn="0" w:firstRowLastColumn="0" w:lastRowFirstColumn="0" w:lastRowLastColumn="0"/>
              <w:rPr>
                <w:color w:val="000000" w:themeColor="text1"/>
                <w:szCs w:val="22"/>
              </w:rPr>
            </w:pPr>
            <w:r>
              <w:t>1621 referanser ble vurdert av to forskere uavhengig av hverandre, hvorpå vi gikk over til enkeltvurdering da andelen relevante studier som ble presentert av verktøyet gikk betraktelig ned.</w:t>
            </w:r>
          </w:p>
        </w:tc>
      </w:tr>
      <w:tr w:rsidR="00AE5E90" w:rsidRPr="006910C7" w14:paraId="2932F1C2" w14:textId="77777777" w:rsidTr="00BC7A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 w:type="dxa"/>
          </w:tcPr>
          <w:p w14:paraId="0A83BC72" w14:textId="77777777" w:rsidR="00EA1F81" w:rsidRPr="00212F2B" w:rsidRDefault="00EA1F81">
            <w:pPr>
              <w:rPr>
                <w:color w:val="000000" w:themeColor="text1"/>
                <w:szCs w:val="22"/>
              </w:rPr>
            </w:pPr>
            <w:r>
              <w:rPr>
                <w:color w:val="000000" w:themeColor="text1"/>
                <w:szCs w:val="22"/>
              </w:rPr>
              <w:t>Steg 3</w:t>
            </w:r>
          </w:p>
        </w:tc>
        <w:tc>
          <w:tcPr>
            <w:tcW w:w="7519" w:type="dxa"/>
          </w:tcPr>
          <w:p w14:paraId="7AE11D6E" w14:textId="22960A4D" w:rsidR="00EA1F81" w:rsidRDefault="00A21081">
            <w:pPr>
              <w:cnfStyle w:val="000000100000" w:firstRow="0" w:lastRow="0" w:firstColumn="0" w:lastColumn="0" w:oddVBand="0" w:evenVBand="0" w:oddHBand="1" w:evenHBand="0" w:firstRowFirstColumn="0" w:firstRowLastColumn="0" w:lastRowFirstColumn="0" w:lastRowLastColumn="0"/>
            </w:pPr>
            <w:r>
              <w:rPr>
                <w:color w:val="000000" w:themeColor="text1"/>
                <w:szCs w:val="22"/>
              </w:rPr>
              <w:t>Deretter enkeltvurderte vi 153 referanser før vi stoppet å screene.</w:t>
            </w:r>
          </w:p>
        </w:tc>
      </w:tr>
      <w:tr w:rsidR="00AE5E90" w:rsidRPr="006910C7" w14:paraId="639E00E7" w14:textId="77777777" w:rsidTr="00BC7AFA">
        <w:tc>
          <w:tcPr>
            <w:cnfStyle w:val="001000000000" w:firstRow="0" w:lastRow="0" w:firstColumn="1" w:lastColumn="0" w:oddVBand="0" w:evenVBand="0" w:oddHBand="0" w:evenHBand="0" w:firstRowFirstColumn="0" w:firstRowLastColumn="0" w:lastRowFirstColumn="0" w:lastRowLastColumn="0"/>
            <w:tcW w:w="696" w:type="dxa"/>
          </w:tcPr>
          <w:p w14:paraId="22716F6D" w14:textId="77777777" w:rsidR="00EA1F81" w:rsidRPr="00212F2B" w:rsidRDefault="00EA1F81">
            <w:pPr>
              <w:rPr>
                <w:color w:val="000000" w:themeColor="text1"/>
                <w:szCs w:val="22"/>
              </w:rPr>
            </w:pPr>
            <w:r w:rsidRPr="00212F2B">
              <w:rPr>
                <w:color w:val="000000" w:themeColor="text1"/>
                <w:szCs w:val="22"/>
              </w:rPr>
              <w:t xml:space="preserve">Steg </w:t>
            </w:r>
            <w:r>
              <w:rPr>
                <w:color w:val="000000" w:themeColor="text1"/>
                <w:szCs w:val="22"/>
              </w:rPr>
              <w:t>4</w:t>
            </w:r>
          </w:p>
        </w:tc>
        <w:tc>
          <w:tcPr>
            <w:tcW w:w="7519" w:type="dxa"/>
          </w:tcPr>
          <w:p w14:paraId="74CC7B2A" w14:textId="638029E2" w:rsidR="00EA1F81" w:rsidRPr="00212F2B" w:rsidRDefault="00854213">
            <w:pPr>
              <w:cnfStyle w:val="000000000000" w:firstRow="0" w:lastRow="0" w:firstColumn="0" w:lastColumn="0" w:oddVBand="0" w:evenVBand="0" w:oddHBand="0" w:evenHBand="0" w:firstRowFirstColumn="0" w:firstRowLastColumn="0" w:lastRowFirstColumn="0" w:lastRowLastColumn="0"/>
              <w:rPr>
                <w:color w:val="000000" w:themeColor="text1"/>
                <w:szCs w:val="22"/>
              </w:rPr>
            </w:pPr>
            <w:r w:rsidRPr="002735D4">
              <w:rPr>
                <w:color w:val="000000" w:themeColor="text1"/>
                <w:szCs w:val="22"/>
              </w:rPr>
              <w:t xml:space="preserve">Vi avsluttet screeningen etter å ha vurdert ca. 16 % av det totale antallet referanser identifisert i litteratursøkene. Screeningen ble avsluttet etter en samlet vurdering av omfang og informasjonsverdi i materialet. Det var på dette tidspunktet identifisert et betydelig antall relevante studier, og videre inkludering ble ikke vurdert å tilføre nye kompetanseområder eller vesentlig ny innsikt. Avgrensningen var også nødvendig for å sikre fremdrift og ferdigstillelse av </w:t>
            </w:r>
            <w:r w:rsidR="000506B4">
              <w:rPr>
                <w:color w:val="000000" w:themeColor="text1"/>
                <w:szCs w:val="22"/>
              </w:rPr>
              <w:t>studi</w:t>
            </w:r>
            <w:r w:rsidR="000506B4" w:rsidRPr="002735D4">
              <w:rPr>
                <w:color w:val="000000" w:themeColor="text1"/>
                <w:szCs w:val="22"/>
              </w:rPr>
              <w:t xml:space="preserve">en </w:t>
            </w:r>
            <w:r w:rsidRPr="002735D4">
              <w:rPr>
                <w:color w:val="000000" w:themeColor="text1"/>
                <w:szCs w:val="22"/>
              </w:rPr>
              <w:t>innen tilgjengelig tidsramme.</w:t>
            </w:r>
            <w:r>
              <w:rPr>
                <w:color w:val="000000" w:themeColor="text1"/>
                <w:szCs w:val="22"/>
              </w:rPr>
              <w:t xml:space="preserve"> </w:t>
            </w:r>
            <w:r w:rsidRPr="002227CB">
              <w:rPr>
                <w:lang w:eastAsia="en-US"/>
              </w:rPr>
              <w:t>Dette resulterte i ytterligere 1</w:t>
            </w:r>
            <w:r>
              <w:rPr>
                <w:lang w:eastAsia="en-US"/>
              </w:rPr>
              <w:t>1996</w:t>
            </w:r>
            <w:r w:rsidRPr="002227CB">
              <w:rPr>
                <w:lang w:eastAsia="en-US"/>
              </w:rPr>
              <w:t xml:space="preserve"> referanser ekskludert uten manuell gjennomgang.</w:t>
            </w:r>
          </w:p>
        </w:tc>
      </w:tr>
    </w:tbl>
    <w:p w14:paraId="0A6D2DF6" w14:textId="4B857FF7" w:rsidR="00EA1F81" w:rsidRDefault="00EA1F81" w:rsidP="00EA1F81">
      <w:pPr>
        <w:pStyle w:val="Brdtekst"/>
      </w:pPr>
    </w:p>
    <w:p w14:paraId="1988FAA1" w14:textId="77777777" w:rsidR="00EA1F81" w:rsidRDefault="00EA1F81" w:rsidP="00FD2F05">
      <w:pPr>
        <w:pStyle w:val="Overskrift2"/>
      </w:pPr>
      <w:bookmarkStart w:id="96" w:name="_Toc199408365"/>
      <w:bookmarkStart w:id="97" w:name="_Toc223090862"/>
      <w:bookmarkStart w:id="98" w:name="_Toc229126754"/>
      <w:r>
        <w:t>Utarbeidelse av oppsummeringen</w:t>
      </w:r>
      <w:bookmarkEnd w:id="96"/>
      <w:bookmarkEnd w:id="97"/>
      <w:bookmarkEnd w:id="98"/>
    </w:p>
    <w:p w14:paraId="3703B82C" w14:textId="78A2FEC0" w:rsidR="00EA1F81" w:rsidRDefault="00EA1F81" w:rsidP="00EA1F81">
      <w:r w:rsidRPr="00D205EB">
        <w:t xml:space="preserve">Vi </w:t>
      </w:r>
      <w:r>
        <w:t xml:space="preserve">benyttet OpenAIs </w:t>
      </w:r>
      <w:r w:rsidRPr="00D205EB">
        <w:t xml:space="preserve">ChatGPT </w:t>
      </w:r>
      <w:r w:rsidRPr="00935E5B">
        <w:t>versjon GPT-</w:t>
      </w:r>
      <w:r>
        <w:t>5.2</w:t>
      </w:r>
      <w:r w:rsidRPr="00935E5B">
        <w:t>-turbo</w:t>
      </w:r>
      <w:r>
        <w:t xml:space="preserve"> </w:t>
      </w:r>
      <w:r>
        <w:fldChar w:fldCharType="begin"/>
      </w:r>
      <w:r w:rsidR="008F2BC4">
        <w:instrText xml:space="preserve"> ADDIN EN.CITE &lt;EndNote&gt;&lt;Cite&gt;&lt;Author&gt;OpenAI&lt;/Author&gt;&lt;Year&gt;2024&lt;/Year&gt;&lt;RecNum&gt;55&lt;/RecNum&gt;&lt;DisplayText&gt;[66]&lt;/DisplayText&gt;&lt;record&gt;&lt;rec-number&gt;55&lt;/rec-number&gt;&lt;foreign-keys&gt;&lt;key app="EN" db-id="rv0va2eae9w2fpe2tw65xwdc5zrsw529re5d" timestamp="1772722339"&gt;55&lt;/key&gt;&lt;/foreign-keys&gt;&lt;ref-type name="Online Multimedia"&gt;48&lt;/ref-type&gt;&lt;contributors&gt;&lt;authors&gt;&lt;author&gt;OpenAI&lt;/author&gt;&lt;/authors&gt;&lt;/contributors&gt;&lt;titles&gt;&lt;title&gt;ChatGPT (GPT-4-turbo) [Large language model]&lt;/title&gt;&lt;/titles&gt;&lt;dates&gt;&lt;year&gt;2024&lt;/year&gt;&lt;pub-dates&gt;&lt;date&gt;Hentet 16. mai 2025&lt;/date&gt;&lt;/pub-dates&gt;&lt;/dates&gt;&lt;pub-location&gt;OpenAI; 2024. Tilgjengelig på: https://www.openai.com&lt;/pub-location&gt;&lt;urls&gt;&lt;/urls&gt;&lt;/record&gt;&lt;/Cite&gt;&lt;/EndNote&gt;</w:instrText>
      </w:r>
      <w:r>
        <w:fldChar w:fldCharType="separate"/>
      </w:r>
      <w:r w:rsidR="008F2BC4">
        <w:rPr>
          <w:noProof/>
        </w:rPr>
        <w:t>[66]</w:t>
      </w:r>
      <w:r>
        <w:fldChar w:fldCharType="end"/>
      </w:r>
      <w:r>
        <w:t xml:space="preserve">, </w:t>
      </w:r>
      <w:r w:rsidRPr="00D205EB">
        <w:t xml:space="preserve">i følgende deler av </w:t>
      </w:r>
      <w:r>
        <w:t>oppsummeringsarbeidet</w:t>
      </w:r>
      <w:r w:rsidRPr="00D205EB">
        <w:t xml:space="preserve">: Sammendrag, oppsummering av hver enkelt studie og </w:t>
      </w:r>
      <w:r>
        <w:t>oppsummering på tvers</w:t>
      </w:r>
      <w:r w:rsidRPr="00D205EB">
        <w:t xml:space="preserve"> av </w:t>
      </w:r>
      <w:r>
        <w:t>studier</w:t>
      </w:r>
      <w:r w:rsidRPr="00D205EB">
        <w:t xml:space="preserve">. </w:t>
      </w:r>
      <w:r w:rsidRPr="00D64F57">
        <w:t xml:space="preserve">Bruken av ChatGPT fant sted i </w:t>
      </w:r>
      <w:r w:rsidR="004F099B">
        <w:t>januar-mars</w:t>
      </w:r>
      <w:r w:rsidRPr="00D64F57">
        <w:t xml:space="preserve"> 202</w:t>
      </w:r>
      <w:r w:rsidR="001E40FA">
        <w:t>6</w:t>
      </w:r>
      <w:r w:rsidRPr="00D64F57">
        <w:t>.</w:t>
      </w:r>
    </w:p>
    <w:p w14:paraId="42ED92B2" w14:textId="77777777" w:rsidR="00EA1F81" w:rsidRPr="00D205EB" w:rsidRDefault="00EA1F81" w:rsidP="00EA1F81"/>
    <w:p w14:paraId="2F219D04" w14:textId="534791EB" w:rsidR="00EA1F81" w:rsidRDefault="00EA1F81" w:rsidP="00EA1F81">
      <w:pPr>
        <w:pStyle w:val="Brdtekst"/>
        <w:spacing w:after="0"/>
        <w:rPr>
          <w:bCs/>
          <w:szCs w:val="22"/>
        </w:rPr>
      </w:pPr>
      <w:r>
        <w:rPr>
          <w:bCs/>
          <w:szCs w:val="22"/>
        </w:rPr>
        <w:lastRenderedPageBreak/>
        <w:t xml:space="preserve">All </w:t>
      </w:r>
      <w:r w:rsidR="003B5E67">
        <w:rPr>
          <w:bCs/>
          <w:szCs w:val="22"/>
        </w:rPr>
        <w:t>KI-</w:t>
      </w:r>
      <w:r>
        <w:rPr>
          <w:bCs/>
          <w:szCs w:val="22"/>
        </w:rPr>
        <w:t>data ble gjennomgått og kvalitetssikret.</w:t>
      </w:r>
      <w:r w:rsidRPr="000E33DE">
        <w:rPr>
          <w:bCs/>
          <w:szCs w:val="22"/>
        </w:rPr>
        <w:t xml:space="preserve"> Dette ble gjort for å sikre at informasjonen som ble brukt i </w:t>
      </w:r>
      <w:r>
        <w:rPr>
          <w:bCs/>
          <w:szCs w:val="22"/>
        </w:rPr>
        <w:t>denne oppsummeringen</w:t>
      </w:r>
      <w:r w:rsidRPr="000E33DE">
        <w:rPr>
          <w:bCs/>
          <w:szCs w:val="22"/>
        </w:rPr>
        <w:t xml:space="preserve"> var pålitelig og i tråd med det opprinnelige kildematerialet.</w:t>
      </w:r>
    </w:p>
    <w:p w14:paraId="379180F0" w14:textId="77777777" w:rsidR="00EA1F81" w:rsidRPr="000E33DE" w:rsidRDefault="00EA1F81" w:rsidP="00EA1F81">
      <w:pPr>
        <w:pStyle w:val="Brdtekst"/>
        <w:spacing w:after="0"/>
        <w:rPr>
          <w:bCs/>
          <w:szCs w:val="22"/>
        </w:rPr>
      </w:pPr>
    </w:p>
    <w:p w14:paraId="640C52E6" w14:textId="77777777" w:rsidR="00EA1F81" w:rsidRPr="00DF0703" w:rsidRDefault="00EA1F81" w:rsidP="00C50111">
      <w:pPr>
        <w:pStyle w:val="Overskrift2"/>
      </w:pPr>
      <w:bookmarkStart w:id="99" w:name="_Toc199408366"/>
      <w:bookmarkStart w:id="100" w:name="_Toc223090863"/>
      <w:bookmarkStart w:id="101" w:name="_Toc229126755"/>
      <w:r>
        <w:t>Ordforklaringer</w:t>
      </w:r>
      <w:bookmarkEnd w:id="99"/>
      <w:bookmarkEnd w:id="100"/>
      <w:bookmarkEnd w:id="101"/>
    </w:p>
    <w:p w14:paraId="47D527FB" w14:textId="23D14D27" w:rsidR="00EA1F81" w:rsidRPr="006910C7" w:rsidRDefault="00EA1F81" w:rsidP="00EA1F81">
      <w:pPr>
        <w:pStyle w:val="Brdtekst"/>
        <w:spacing w:after="0"/>
        <w:rPr>
          <w:szCs w:val="22"/>
        </w:rPr>
      </w:pPr>
      <w:r w:rsidRPr="006910C7">
        <w:rPr>
          <w:b/>
          <w:szCs w:val="22"/>
        </w:rPr>
        <w:t>Algoritme</w:t>
      </w:r>
      <w:r w:rsidRPr="006910C7">
        <w:rPr>
          <w:szCs w:val="22"/>
        </w:rPr>
        <w:t xml:space="preserve"> kan forklares som en fullstendig, nøyaktig og trinnvis beskrivelse av en prosedyre for fremgangsmåten for å løse et problem </w:t>
      </w:r>
      <w:r w:rsidRPr="006910C7">
        <w:rPr>
          <w:szCs w:val="22"/>
        </w:rPr>
        <w:fldChar w:fldCharType="begin"/>
      </w:r>
      <w:r w:rsidR="008F2BC4">
        <w:rPr>
          <w:szCs w:val="22"/>
        </w:rPr>
        <w:instrText xml:space="preserve"> ADDIN EN.CITE &lt;EndNote&gt;&lt;Cite ExcludeYear="1"&gt;&lt;Author&gt;Hovde&lt;/Author&gt;&lt;RecNum&gt;56&lt;/RecNum&gt;&lt;DisplayText&gt;[67]&lt;/DisplayText&gt;&lt;record&gt;&lt;rec-number&gt;56&lt;/rec-number&gt;&lt;foreign-keys&gt;&lt;key app="EN" db-id="rv0va2eae9w2fpe2tw65xwdc5zrsw529re5d" timestamp="1772722339"&gt;56&lt;/key&gt;&lt;/foreign-keys&gt;&lt;ref-type name="Web Page"&gt;12&lt;/ref-type&gt;&lt;contributors&gt;&lt;authors&gt;&lt;author&gt;Hovde, K-O. &lt;/author&gt;&lt;author&gt;Grønmo, S.&lt;/author&gt;&lt;/authors&gt;&lt;/contributors&gt;&lt;titles&gt;&lt;title&gt;&lt;style face="italic" font="default" size="100%"&gt;algoritme &lt;/style&gt;&lt;style face="normal" font="default" size="100%"&gt;i Store norske leksikon på snl.no&lt;/style&gt;&lt;/title&gt;&lt;/titles&gt;&lt;volume&gt;2022&lt;/volume&gt;&lt;number&gt;5.4.2024&lt;/number&gt;&lt;dates&gt;&lt;/dates&gt;&lt;urls&gt;&lt;related-urls&gt;&lt;url&gt;https://snl.no/algoritme&lt;/url&gt;&lt;/related-urls&gt;&lt;/urls&gt;&lt;/record&gt;&lt;/Cite&gt;&lt;/EndNote&gt;</w:instrText>
      </w:r>
      <w:r w:rsidRPr="006910C7">
        <w:rPr>
          <w:szCs w:val="22"/>
        </w:rPr>
        <w:fldChar w:fldCharType="separate"/>
      </w:r>
      <w:r w:rsidR="008F2BC4">
        <w:rPr>
          <w:noProof/>
          <w:szCs w:val="22"/>
        </w:rPr>
        <w:t>[67]</w:t>
      </w:r>
      <w:r w:rsidRPr="006910C7">
        <w:rPr>
          <w:szCs w:val="22"/>
        </w:rPr>
        <w:fldChar w:fldCharType="end"/>
      </w:r>
      <w:r w:rsidRPr="006910C7">
        <w:rPr>
          <w:szCs w:val="22"/>
        </w:rPr>
        <w:t>.</w:t>
      </w:r>
    </w:p>
    <w:p w14:paraId="576BADA3" w14:textId="77777777" w:rsidR="00EA1F81" w:rsidRPr="006910C7" w:rsidRDefault="00EA1F81" w:rsidP="00EA1F81">
      <w:pPr>
        <w:pStyle w:val="Brdtekst"/>
        <w:spacing w:after="0"/>
        <w:rPr>
          <w:szCs w:val="22"/>
        </w:rPr>
      </w:pPr>
    </w:p>
    <w:p w14:paraId="58F11DCE" w14:textId="77034AC3" w:rsidR="00EA1F81" w:rsidRPr="006910C7" w:rsidRDefault="00EA1F81" w:rsidP="00EA1F81">
      <w:pPr>
        <w:pStyle w:val="Brdtekst"/>
        <w:spacing w:after="0"/>
        <w:rPr>
          <w:szCs w:val="22"/>
        </w:rPr>
      </w:pPr>
      <w:r w:rsidRPr="006910C7">
        <w:rPr>
          <w:b/>
          <w:szCs w:val="22"/>
        </w:rPr>
        <w:t>Maskinlæring</w:t>
      </w:r>
      <w:r w:rsidRPr="006910C7">
        <w:rPr>
          <w:szCs w:val="22"/>
        </w:rPr>
        <w:t xml:space="preserve"> er en undergre</w:t>
      </w:r>
      <w:r>
        <w:rPr>
          <w:szCs w:val="22"/>
        </w:rPr>
        <w:t>i</w:t>
      </w:r>
      <w:r w:rsidRPr="006910C7">
        <w:rPr>
          <w:szCs w:val="22"/>
        </w:rPr>
        <w:t xml:space="preserve">n av kunstig intelligens hvor man bruker statistiske metoder for å la datamaskiner finne mønstre i store datamengder og gjøre prediksjoner for nye data den ikke har sett før </w:t>
      </w:r>
      <w:r w:rsidRPr="006910C7">
        <w:rPr>
          <w:szCs w:val="22"/>
        </w:rPr>
        <w:fldChar w:fldCharType="begin"/>
      </w:r>
      <w:r w:rsidR="008F2BC4">
        <w:rPr>
          <w:szCs w:val="22"/>
        </w:rPr>
        <w:instrText xml:space="preserve"> ADDIN EN.CITE &lt;EndNote&gt;&lt;Cite&gt;&lt;Author&gt;Tidemann&lt;/Author&gt;&lt;Year&gt;2022&lt;/Year&gt;&lt;RecNum&gt;57&lt;/RecNum&gt;&lt;DisplayText&gt;[68]&lt;/DisplayText&gt;&lt;record&gt;&lt;rec-number&gt;57&lt;/rec-number&gt;&lt;foreign-keys&gt;&lt;key app="EN" db-id="rv0va2eae9w2fpe2tw65xwdc5zrsw529re5d" timestamp="1772722339"&gt;57&lt;/key&gt;&lt;/foreign-keys&gt;&lt;ref-type name="Web Page"&gt;12&lt;/ref-type&gt;&lt;contributors&gt;&lt;authors&gt;&lt;author&gt;Tidemann, Axel&lt;/author&gt;&lt;author&gt;Elster, Anne Cathrine&lt;/author&gt;&lt;/authors&gt;&lt;secondary-authors&gt;&lt;author&gt;Store Norske Leksikon&lt;/author&gt;&lt;/secondary-authors&gt;&lt;/contributors&gt;&lt;titles&gt;&lt;title&gt;Maskinlæring&lt;/title&gt;&lt;/titles&gt;&lt;volume&gt;2022&lt;/volume&gt;&lt;number&gt;5.4.2024&lt;/number&gt;&lt;dates&gt;&lt;year&gt;2022&lt;/year&gt;&lt;/dates&gt;&lt;urls&gt;&lt;related-urls&gt;&lt;url&gt;https://snl.no/maskinl%C3%A6ring&lt;/url&gt;&lt;/related-urls&gt;&lt;/urls&gt;&lt;/record&gt;&lt;/Cite&gt;&lt;/EndNote&gt;</w:instrText>
      </w:r>
      <w:r w:rsidRPr="006910C7">
        <w:rPr>
          <w:szCs w:val="22"/>
        </w:rPr>
        <w:fldChar w:fldCharType="separate"/>
      </w:r>
      <w:r w:rsidR="008F2BC4">
        <w:rPr>
          <w:noProof/>
          <w:szCs w:val="22"/>
        </w:rPr>
        <w:t>[68]</w:t>
      </w:r>
      <w:r w:rsidRPr="006910C7">
        <w:rPr>
          <w:szCs w:val="22"/>
        </w:rPr>
        <w:fldChar w:fldCharType="end"/>
      </w:r>
      <w:r w:rsidRPr="006910C7">
        <w:rPr>
          <w:szCs w:val="22"/>
        </w:rPr>
        <w:t xml:space="preserve">. Enkelt sagt betyr maskinlæring at vi tar i bruk algoritmer som gjør at datamaskinen er i stand å lære fra og utvikle sin beslutningsstøtte basert på dataene vi gir den. </w:t>
      </w:r>
    </w:p>
    <w:p w14:paraId="35114EA3" w14:textId="77777777" w:rsidR="00EA1F81" w:rsidRPr="006910C7" w:rsidRDefault="00EA1F81" w:rsidP="00EA1F81">
      <w:pPr>
        <w:pStyle w:val="Brdtekst"/>
        <w:spacing w:after="0"/>
        <w:rPr>
          <w:szCs w:val="22"/>
        </w:rPr>
      </w:pPr>
    </w:p>
    <w:p w14:paraId="7402A525" w14:textId="7FB2C87D" w:rsidR="00EA1F81" w:rsidRPr="006910C7" w:rsidRDefault="00EA1F81" w:rsidP="00EA1F81">
      <w:pPr>
        <w:pStyle w:val="Brdtekst"/>
        <w:spacing w:after="0"/>
        <w:rPr>
          <w:szCs w:val="22"/>
        </w:rPr>
      </w:pPr>
      <w:r w:rsidRPr="006910C7">
        <w:rPr>
          <w:b/>
          <w:szCs w:val="22"/>
        </w:rPr>
        <w:t>Priority screening</w:t>
      </w:r>
      <w:r w:rsidRPr="006910C7">
        <w:rPr>
          <w:szCs w:val="22"/>
        </w:rPr>
        <w:t xml:space="preserve"> er en rangeringsalgoritme i programvaren EPPI-Reviewer </w:t>
      </w:r>
      <w:r w:rsidRPr="006910C7">
        <w:rPr>
          <w:szCs w:val="22"/>
        </w:rPr>
        <w:fldChar w:fldCharType="begin"/>
      </w:r>
      <w:r w:rsidR="00833E9E">
        <w:rPr>
          <w:szCs w:val="22"/>
        </w:rPr>
        <w:instrText xml:space="preserve"> ADDIN EN.CITE &lt;EndNote&gt;&lt;Cite&gt;&lt;Author&gt;Thomas&lt;/Author&gt;&lt;Year&gt;2020&lt;/Year&gt;&lt;RecNum&gt;52&lt;/RecNum&gt;&lt;DisplayText&gt;[23]&lt;/DisplayText&gt;&lt;record&gt;&lt;rec-number&gt;52&lt;/rec-number&gt;&lt;foreign-keys&gt;&lt;key app="EN" db-id="rv0va2eae9w2fpe2tw65xwdc5zrsw529re5d" timestamp="1772722339"&gt;52&lt;/key&gt;&lt;/foreign-keys&gt;&lt;ref-type name="Computer Program"&gt;9&lt;/ref-type&gt;&lt;contributors&gt;&lt;authors&gt;&lt;author&gt;Thomas, J., &lt;/author&gt;&lt;author&gt;Graziosi, S., &lt;/author&gt;&lt;author&gt;Brunton, J., &lt;/author&gt;&lt;author&gt;Ghouze, Z., &lt;/author&gt;&lt;author&gt;O&amp;apos;Driscoll, P.,&lt;/author&gt;&lt;author&gt;Bond, M. &lt;/author&gt;&lt;/authors&gt;&lt;/contributors&gt;&lt;titles&gt;&lt;title&gt;EPPI-Reviewer: advanced software for systematic reviews, maps and evidence synthesis&lt;/title&gt;&lt;/titles&gt;&lt;dates&gt;&lt;year&gt;2020&lt;/year&gt;&lt;/dates&gt;&lt;pub-location&gt;London: UCL Social Research Institute&lt;/pub-location&gt;&lt;publisher&gt;EPPI-Centre Software.&lt;/publisher&gt;&lt;urls&gt;&lt;/urls&gt;&lt;/record&gt;&lt;/Cite&gt;&lt;/EndNote&gt;</w:instrText>
      </w:r>
      <w:r w:rsidRPr="006910C7">
        <w:rPr>
          <w:szCs w:val="22"/>
        </w:rPr>
        <w:fldChar w:fldCharType="separate"/>
      </w:r>
      <w:r w:rsidR="00833E9E">
        <w:rPr>
          <w:noProof/>
          <w:szCs w:val="22"/>
        </w:rPr>
        <w:t>[23]</w:t>
      </w:r>
      <w:r w:rsidRPr="006910C7">
        <w:rPr>
          <w:szCs w:val="22"/>
        </w:rPr>
        <w:fldChar w:fldCharType="end"/>
      </w:r>
      <w:r w:rsidRPr="006910C7">
        <w:rPr>
          <w:szCs w:val="22"/>
        </w:rPr>
        <w:t xml:space="preserve">  som læres opp av forskernes avgjørelser om inklusjon og eksklusjon av referanser på tittel- og sammendragsnivå. Rangeringsalgoritmer er algoritmer som er trent til å gjenkjenne relevante data og til å presentere dataene etter relevans. Referanser som algoritmen anser som mer relevante basert på forskernes avgjørelser om inklusjon blir skjøvet frem i «køen». På denne måten får vi raskere overblikk over hvor mange referanser som muligens treffer inklusjonskriteriene enn om vi skulle lest referansene i tilfeldig rekkefølge. </w:t>
      </w:r>
    </w:p>
    <w:p w14:paraId="248665CB" w14:textId="77777777" w:rsidR="00EA1F81" w:rsidRPr="00392638" w:rsidRDefault="00EA1F81" w:rsidP="00EA1F81"/>
    <w:p w14:paraId="51AB0450" w14:textId="77777777" w:rsidR="00D0006F" w:rsidRDefault="00D0006F" w:rsidP="00D0006F"/>
    <w:p w14:paraId="00D7C5A9" w14:textId="77777777" w:rsidR="00EE1F4B" w:rsidRDefault="00EE1F4B" w:rsidP="00D66BC8">
      <w:pPr>
        <w:pStyle w:val="Overskrift1"/>
        <w:sectPr w:rsidR="00EE1F4B" w:rsidSect="00EE1F4B">
          <w:pgSz w:w="11901" w:h="16840"/>
          <w:pgMar w:top="1021" w:right="2268" w:bottom="1247" w:left="1418" w:header="0" w:footer="680" w:gutter="0"/>
          <w:cols w:space="708"/>
          <w:docGrid w:linePitch="299"/>
        </w:sectPr>
      </w:pPr>
    </w:p>
    <w:p w14:paraId="264EA0D6" w14:textId="611E8DF4" w:rsidR="00D66BC8" w:rsidRPr="004078C5" w:rsidRDefault="00D0006F" w:rsidP="00D66BC8">
      <w:pPr>
        <w:pStyle w:val="Overskrift1"/>
      </w:pPr>
      <w:bookmarkStart w:id="102" w:name="_Toc229126756"/>
      <w:r>
        <w:lastRenderedPageBreak/>
        <w:t xml:space="preserve">Vedlegg </w:t>
      </w:r>
      <w:r w:rsidR="00ED14DA">
        <w:t>3</w:t>
      </w:r>
      <w:r w:rsidR="003827EC">
        <w:t xml:space="preserve">: </w:t>
      </w:r>
      <w:r w:rsidR="00783731">
        <w:t>Studienes m</w:t>
      </w:r>
      <w:r w:rsidR="00D66BC8">
        <w:t>etodisk</w:t>
      </w:r>
      <w:r w:rsidR="00802FB6">
        <w:t>e</w:t>
      </w:r>
      <w:r w:rsidR="00D66BC8">
        <w:t xml:space="preserve"> kvalitet</w:t>
      </w:r>
      <w:bookmarkEnd w:id="102"/>
      <w:r w:rsidR="00D66BC8" w:rsidRPr="004078C5">
        <w:t xml:space="preserve"> </w:t>
      </w:r>
    </w:p>
    <w:p w14:paraId="317D09C9" w14:textId="21BC2242" w:rsidR="00D66BC8" w:rsidRPr="00C92186" w:rsidRDefault="00C92186" w:rsidP="00D66BC8">
      <w:pPr>
        <w:rPr>
          <w:i/>
          <w:iCs/>
        </w:rPr>
      </w:pPr>
      <w:r w:rsidRPr="00C92186">
        <w:rPr>
          <w:b/>
          <w:bCs/>
          <w:i/>
          <w:iCs/>
        </w:rPr>
        <w:t xml:space="preserve">Tabell: </w:t>
      </w:r>
      <w:r w:rsidR="00D66BC8" w:rsidRPr="00C92186">
        <w:rPr>
          <w:i/>
          <w:iCs/>
        </w:rPr>
        <w:t>Vurdering av metodiske begrensinger i de systematiske oversiktene</w:t>
      </w:r>
    </w:p>
    <w:tbl>
      <w:tblPr>
        <w:tblStyle w:val="Rutenettabell1lys"/>
        <w:tblW w:w="0" w:type="auto"/>
        <w:tblLook w:val="04A0" w:firstRow="1" w:lastRow="0" w:firstColumn="1" w:lastColumn="0" w:noHBand="0" w:noVBand="1"/>
      </w:tblPr>
      <w:tblGrid>
        <w:gridCol w:w="1237"/>
        <w:gridCol w:w="1018"/>
        <w:gridCol w:w="1018"/>
        <w:gridCol w:w="1018"/>
        <w:gridCol w:w="1018"/>
        <w:gridCol w:w="1018"/>
        <w:gridCol w:w="1018"/>
        <w:gridCol w:w="1018"/>
        <w:gridCol w:w="1018"/>
        <w:gridCol w:w="1018"/>
        <w:gridCol w:w="1018"/>
        <w:gridCol w:w="1018"/>
        <w:gridCol w:w="1764"/>
      </w:tblGrid>
      <w:tr w:rsidR="000139A6" w14:paraId="25F87B9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 w:type="dxa"/>
          </w:tcPr>
          <w:p w14:paraId="24ED27E8" w14:textId="77777777" w:rsidR="00D66BC8" w:rsidRDefault="00D66BC8">
            <w:r>
              <w:t>Referanse</w:t>
            </w:r>
          </w:p>
        </w:tc>
        <w:tc>
          <w:tcPr>
            <w:tcW w:w="1018" w:type="dxa"/>
          </w:tcPr>
          <w:p w14:paraId="3920B87D" w14:textId="77777777" w:rsidR="00D66BC8" w:rsidRDefault="00D66BC8">
            <w:pPr>
              <w:cnfStyle w:val="100000000000" w:firstRow="1" w:lastRow="0" w:firstColumn="0" w:lastColumn="0" w:oddVBand="0" w:evenVBand="0" w:oddHBand="0" w:evenHBand="0" w:firstRowFirstColumn="0" w:firstRowLastColumn="0" w:lastRowFirstColumn="0" w:lastRowLastColumn="0"/>
            </w:pPr>
            <w:r>
              <w:t>Spm.1</w:t>
            </w:r>
          </w:p>
        </w:tc>
        <w:tc>
          <w:tcPr>
            <w:tcW w:w="1018" w:type="dxa"/>
          </w:tcPr>
          <w:p w14:paraId="375258A5" w14:textId="77777777" w:rsidR="00D66BC8" w:rsidRDefault="00D66BC8">
            <w:pPr>
              <w:cnfStyle w:val="100000000000" w:firstRow="1" w:lastRow="0" w:firstColumn="0" w:lastColumn="0" w:oddVBand="0" w:evenVBand="0" w:oddHBand="0" w:evenHBand="0" w:firstRowFirstColumn="0" w:firstRowLastColumn="0" w:lastRowFirstColumn="0" w:lastRowLastColumn="0"/>
            </w:pPr>
            <w:r>
              <w:t>Spm.2</w:t>
            </w:r>
          </w:p>
        </w:tc>
        <w:tc>
          <w:tcPr>
            <w:tcW w:w="1018" w:type="dxa"/>
          </w:tcPr>
          <w:p w14:paraId="6D1F857C" w14:textId="77777777" w:rsidR="00D66BC8" w:rsidRDefault="00D66BC8">
            <w:pPr>
              <w:cnfStyle w:val="100000000000" w:firstRow="1" w:lastRow="0" w:firstColumn="0" w:lastColumn="0" w:oddVBand="0" w:evenVBand="0" w:oddHBand="0" w:evenHBand="0" w:firstRowFirstColumn="0" w:firstRowLastColumn="0" w:lastRowFirstColumn="0" w:lastRowLastColumn="0"/>
            </w:pPr>
            <w:r>
              <w:t>Spm.3</w:t>
            </w:r>
          </w:p>
        </w:tc>
        <w:tc>
          <w:tcPr>
            <w:tcW w:w="1018" w:type="dxa"/>
          </w:tcPr>
          <w:p w14:paraId="6D50D430" w14:textId="77777777" w:rsidR="00D66BC8" w:rsidRDefault="00D66BC8">
            <w:pPr>
              <w:cnfStyle w:val="100000000000" w:firstRow="1" w:lastRow="0" w:firstColumn="0" w:lastColumn="0" w:oddVBand="0" w:evenVBand="0" w:oddHBand="0" w:evenHBand="0" w:firstRowFirstColumn="0" w:firstRowLastColumn="0" w:lastRowFirstColumn="0" w:lastRowLastColumn="0"/>
            </w:pPr>
            <w:r>
              <w:t>Spm.4</w:t>
            </w:r>
          </w:p>
        </w:tc>
        <w:tc>
          <w:tcPr>
            <w:tcW w:w="1018" w:type="dxa"/>
          </w:tcPr>
          <w:p w14:paraId="50E9363D" w14:textId="77777777" w:rsidR="00D66BC8" w:rsidRDefault="00D66BC8">
            <w:pPr>
              <w:cnfStyle w:val="100000000000" w:firstRow="1" w:lastRow="0" w:firstColumn="0" w:lastColumn="0" w:oddVBand="0" w:evenVBand="0" w:oddHBand="0" w:evenHBand="0" w:firstRowFirstColumn="0" w:firstRowLastColumn="0" w:lastRowFirstColumn="0" w:lastRowLastColumn="0"/>
            </w:pPr>
            <w:r>
              <w:t>Spm.5</w:t>
            </w:r>
          </w:p>
        </w:tc>
        <w:tc>
          <w:tcPr>
            <w:tcW w:w="1018" w:type="dxa"/>
          </w:tcPr>
          <w:p w14:paraId="1DD2A54B" w14:textId="77777777" w:rsidR="00D66BC8" w:rsidRDefault="00D66BC8">
            <w:pPr>
              <w:cnfStyle w:val="100000000000" w:firstRow="1" w:lastRow="0" w:firstColumn="0" w:lastColumn="0" w:oddVBand="0" w:evenVBand="0" w:oddHBand="0" w:evenHBand="0" w:firstRowFirstColumn="0" w:firstRowLastColumn="0" w:lastRowFirstColumn="0" w:lastRowLastColumn="0"/>
            </w:pPr>
            <w:r>
              <w:t>Spm.6</w:t>
            </w:r>
          </w:p>
        </w:tc>
        <w:tc>
          <w:tcPr>
            <w:tcW w:w="1018" w:type="dxa"/>
          </w:tcPr>
          <w:p w14:paraId="351BEDA3" w14:textId="77777777" w:rsidR="00D66BC8" w:rsidRDefault="00D66BC8">
            <w:pPr>
              <w:cnfStyle w:val="100000000000" w:firstRow="1" w:lastRow="0" w:firstColumn="0" w:lastColumn="0" w:oddVBand="0" w:evenVBand="0" w:oddHBand="0" w:evenHBand="0" w:firstRowFirstColumn="0" w:firstRowLastColumn="0" w:lastRowFirstColumn="0" w:lastRowLastColumn="0"/>
            </w:pPr>
            <w:r>
              <w:t>Spm.7</w:t>
            </w:r>
          </w:p>
        </w:tc>
        <w:tc>
          <w:tcPr>
            <w:tcW w:w="1018" w:type="dxa"/>
          </w:tcPr>
          <w:p w14:paraId="0B785352" w14:textId="77777777" w:rsidR="00D66BC8" w:rsidRDefault="00D66BC8">
            <w:pPr>
              <w:cnfStyle w:val="100000000000" w:firstRow="1" w:lastRow="0" w:firstColumn="0" w:lastColumn="0" w:oddVBand="0" w:evenVBand="0" w:oddHBand="0" w:evenHBand="0" w:firstRowFirstColumn="0" w:firstRowLastColumn="0" w:lastRowFirstColumn="0" w:lastRowLastColumn="0"/>
            </w:pPr>
            <w:r>
              <w:t>Spm.8</w:t>
            </w:r>
          </w:p>
        </w:tc>
        <w:tc>
          <w:tcPr>
            <w:tcW w:w="1018" w:type="dxa"/>
          </w:tcPr>
          <w:p w14:paraId="222120BF" w14:textId="77777777" w:rsidR="00D66BC8" w:rsidRDefault="00D66BC8">
            <w:pPr>
              <w:cnfStyle w:val="100000000000" w:firstRow="1" w:lastRow="0" w:firstColumn="0" w:lastColumn="0" w:oddVBand="0" w:evenVBand="0" w:oddHBand="0" w:evenHBand="0" w:firstRowFirstColumn="0" w:firstRowLastColumn="0" w:lastRowFirstColumn="0" w:lastRowLastColumn="0"/>
            </w:pPr>
            <w:r>
              <w:t>Spm.9</w:t>
            </w:r>
          </w:p>
        </w:tc>
        <w:tc>
          <w:tcPr>
            <w:tcW w:w="1018" w:type="dxa"/>
          </w:tcPr>
          <w:p w14:paraId="6ED99014" w14:textId="77777777" w:rsidR="00CE5EF8" w:rsidRDefault="00D66BC8">
            <w:pPr>
              <w:cnfStyle w:val="100000000000" w:firstRow="1" w:lastRow="0" w:firstColumn="0" w:lastColumn="0" w:oddVBand="0" w:evenVBand="0" w:oddHBand="0" w:evenHBand="0" w:firstRowFirstColumn="0" w:firstRowLastColumn="0" w:lastRowFirstColumn="0" w:lastRowLastColumn="0"/>
              <w:rPr>
                <w:b w:val="0"/>
                <w:bCs w:val="0"/>
              </w:rPr>
            </w:pPr>
            <w:r>
              <w:t>Spm.</w:t>
            </w:r>
          </w:p>
          <w:p w14:paraId="6BF1FC73" w14:textId="47E31CED" w:rsidR="00D66BC8" w:rsidRDefault="00D66BC8">
            <w:pPr>
              <w:cnfStyle w:val="100000000000" w:firstRow="1" w:lastRow="0" w:firstColumn="0" w:lastColumn="0" w:oddVBand="0" w:evenVBand="0" w:oddHBand="0" w:evenHBand="0" w:firstRowFirstColumn="0" w:firstRowLastColumn="0" w:lastRowFirstColumn="0" w:lastRowLastColumn="0"/>
            </w:pPr>
            <w:r>
              <w:t>10</w:t>
            </w:r>
          </w:p>
        </w:tc>
        <w:tc>
          <w:tcPr>
            <w:tcW w:w="1018" w:type="dxa"/>
          </w:tcPr>
          <w:p w14:paraId="27D3D03E" w14:textId="77777777" w:rsidR="00CE5EF8" w:rsidRDefault="00D66BC8">
            <w:pPr>
              <w:cnfStyle w:val="100000000000" w:firstRow="1" w:lastRow="0" w:firstColumn="0" w:lastColumn="0" w:oddVBand="0" w:evenVBand="0" w:oddHBand="0" w:evenHBand="0" w:firstRowFirstColumn="0" w:firstRowLastColumn="0" w:lastRowFirstColumn="0" w:lastRowLastColumn="0"/>
              <w:rPr>
                <w:b w:val="0"/>
                <w:bCs w:val="0"/>
              </w:rPr>
            </w:pPr>
            <w:r>
              <w:t>Spm.</w:t>
            </w:r>
          </w:p>
          <w:p w14:paraId="3D6EC967" w14:textId="13330858" w:rsidR="00D66BC8" w:rsidRDefault="00D66BC8">
            <w:pPr>
              <w:cnfStyle w:val="100000000000" w:firstRow="1" w:lastRow="0" w:firstColumn="0" w:lastColumn="0" w:oddVBand="0" w:evenVBand="0" w:oddHBand="0" w:evenHBand="0" w:firstRowFirstColumn="0" w:firstRowLastColumn="0" w:lastRowFirstColumn="0" w:lastRowLastColumn="0"/>
            </w:pPr>
            <w:r>
              <w:t>11</w:t>
            </w:r>
          </w:p>
        </w:tc>
        <w:tc>
          <w:tcPr>
            <w:tcW w:w="1018" w:type="dxa"/>
          </w:tcPr>
          <w:p w14:paraId="5E31578C" w14:textId="77777777" w:rsidR="00D66BC8" w:rsidRDefault="00D66BC8">
            <w:pPr>
              <w:cnfStyle w:val="100000000000" w:firstRow="1" w:lastRow="0" w:firstColumn="0" w:lastColumn="0" w:oddVBand="0" w:evenVBand="0" w:oddHBand="0" w:evenHBand="0" w:firstRowFirstColumn="0" w:firstRowLastColumn="0" w:lastRowFirstColumn="0" w:lastRowLastColumn="0"/>
            </w:pPr>
            <w:r>
              <w:t>Totalvurdering</w:t>
            </w:r>
          </w:p>
        </w:tc>
      </w:tr>
      <w:tr w:rsidR="000139A6" w14:paraId="2F8EFC91" w14:textId="77777777">
        <w:tc>
          <w:tcPr>
            <w:cnfStyle w:val="001000000000" w:firstRow="0" w:lastRow="0" w:firstColumn="1" w:lastColumn="0" w:oddVBand="0" w:evenVBand="0" w:oddHBand="0" w:evenHBand="0" w:firstRowFirstColumn="0" w:firstRowLastColumn="0" w:lastRowFirstColumn="0" w:lastRowLastColumn="0"/>
            <w:tcW w:w="1018" w:type="dxa"/>
          </w:tcPr>
          <w:p w14:paraId="48AB0323" w14:textId="77777777" w:rsidR="00D66BC8" w:rsidRDefault="00D66BC8">
            <w:r>
              <w:t>Alaimo (2025)</w:t>
            </w:r>
          </w:p>
        </w:tc>
        <w:tc>
          <w:tcPr>
            <w:tcW w:w="1018" w:type="dxa"/>
          </w:tcPr>
          <w:p w14:paraId="63A42C08" w14:textId="77777777" w:rsidR="00D66BC8" w:rsidRDefault="00D66BC8">
            <w:pPr>
              <w:cnfStyle w:val="000000000000" w:firstRow="0" w:lastRow="0" w:firstColumn="0" w:lastColumn="0" w:oddVBand="0" w:evenVBand="0" w:oddHBand="0" w:evenHBand="0" w:firstRowFirstColumn="0" w:firstRowLastColumn="0" w:lastRowFirstColumn="0" w:lastRowLastColumn="0"/>
            </w:pPr>
            <w:r>
              <w:t>Delvis</w:t>
            </w:r>
          </w:p>
        </w:tc>
        <w:tc>
          <w:tcPr>
            <w:tcW w:w="1018" w:type="dxa"/>
          </w:tcPr>
          <w:p w14:paraId="2C3A1256" w14:textId="77777777" w:rsidR="00D66BC8" w:rsidRDefault="00D66BC8">
            <w:pPr>
              <w:cnfStyle w:val="000000000000" w:firstRow="0" w:lastRow="0" w:firstColumn="0" w:lastColumn="0" w:oddVBand="0" w:evenVBand="0" w:oddHBand="0" w:evenHBand="0" w:firstRowFirstColumn="0" w:firstRowLastColumn="0" w:lastRowFirstColumn="0" w:lastRowLastColumn="0"/>
            </w:pPr>
            <w:r>
              <w:t>Delvis</w:t>
            </w:r>
          </w:p>
        </w:tc>
        <w:tc>
          <w:tcPr>
            <w:tcW w:w="1018" w:type="dxa"/>
          </w:tcPr>
          <w:p w14:paraId="4ADE4881" w14:textId="77777777" w:rsidR="00D66BC8" w:rsidRDefault="00D66BC8">
            <w:pPr>
              <w:cnfStyle w:val="000000000000" w:firstRow="0" w:lastRow="0" w:firstColumn="0" w:lastColumn="0" w:oddVBand="0" w:evenVBand="0" w:oddHBand="0" w:evenHBand="0" w:firstRowFirstColumn="0" w:firstRowLastColumn="0" w:lastRowFirstColumn="0" w:lastRowLastColumn="0"/>
            </w:pPr>
            <w:r>
              <w:t>Delvis</w:t>
            </w:r>
          </w:p>
        </w:tc>
        <w:tc>
          <w:tcPr>
            <w:tcW w:w="1018" w:type="dxa"/>
          </w:tcPr>
          <w:p w14:paraId="4C905FD8"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59B9B949"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4505FADD" w14:textId="77777777" w:rsidR="00D66BC8" w:rsidRDefault="00D66BC8">
            <w:pPr>
              <w:cnfStyle w:val="000000000000" w:firstRow="0" w:lastRow="0" w:firstColumn="0" w:lastColumn="0" w:oddVBand="0" w:evenVBand="0" w:oddHBand="0" w:evenHBand="0" w:firstRowFirstColumn="0" w:firstRowLastColumn="0" w:lastRowFirstColumn="0" w:lastRowLastColumn="0"/>
            </w:pPr>
            <w:r>
              <w:t>Nei</w:t>
            </w:r>
          </w:p>
        </w:tc>
        <w:tc>
          <w:tcPr>
            <w:tcW w:w="1018" w:type="dxa"/>
          </w:tcPr>
          <w:p w14:paraId="1175C5DB" w14:textId="77777777" w:rsidR="00D66BC8" w:rsidRDefault="00D66BC8">
            <w:pPr>
              <w:cnfStyle w:val="000000000000" w:firstRow="0" w:lastRow="0" w:firstColumn="0" w:lastColumn="0" w:oddVBand="0" w:evenVBand="0" w:oddHBand="0" w:evenHBand="0" w:firstRowFirstColumn="0" w:firstRowLastColumn="0" w:lastRowFirstColumn="0" w:lastRowLastColumn="0"/>
            </w:pPr>
            <w:r>
              <w:t>Delvis</w:t>
            </w:r>
          </w:p>
        </w:tc>
        <w:tc>
          <w:tcPr>
            <w:tcW w:w="1018" w:type="dxa"/>
          </w:tcPr>
          <w:p w14:paraId="6E3426AA"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61BC4C3B" w14:textId="77777777" w:rsidR="00D66BC8" w:rsidRDefault="00D66BC8">
            <w:pPr>
              <w:cnfStyle w:val="000000000000" w:firstRow="0" w:lastRow="0" w:firstColumn="0" w:lastColumn="0" w:oddVBand="0" w:evenVBand="0" w:oddHBand="0" w:evenHBand="0" w:firstRowFirstColumn="0" w:firstRowLastColumn="0" w:lastRowFirstColumn="0" w:lastRowLastColumn="0"/>
            </w:pPr>
            <w:r>
              <w:t>Delvis</w:t>
            </w:r>
          </w:p>
        </w:tc>
        <w:tc>
          <w:tcPr>
            <w:tcW w:w="1018" w:type="dxa"/>
          </w:tcPr>
          <w:p w14:paraId="0FC552AC"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20013ECB"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6AD2AEF6" w14:textId="77777777" w:rsidR="00D66BC8" w:rsidRDefault="00D66BC8">
            <w:pPr>
              <w:cnfStyle w:val="000000000000" w:firstRow="0" w:lastRow="0" w:firstColumn="0" w:lastColumn="0" w:oddVBand="0" w:evenVBand="0" w:oddHBand="0" w:evenHBand="0" w:firstRowFirstColumn="0" w:firstRowLastColumn="0" w:lastRowFirstColumn="0" w:lastRowLastColumn="0"/>
            </w:pPr>
            <w:r>
              <w:t>Middels</w:t>
            </w:r>
          </w:p>
        </w:tc>
      </w:tr>
      <w:tr w:rsidR="000139A6" w14:paraId="6D6C160F" w14:textId="77777777">
        <w:tc>
          <w:tcPr>
            <w:cnfStyle w:val="001000000000" w:firstRow="0" w:lastRow="0" w:firstColumn="1" w:lastColumn="0" w:oddVBand="0" w:evenVBand="0" w:oddHBand="0" w:evenHBand="0" w:firstRowFirstColumn="0" w:firstRowLastColumn="0" w:lastRowFirstColumn="0" w:lastRowLastColumn="0"/>
            <w:tcW w:w="1018" w:type="dxa"/>
          </w:tcPr>
          <w:p w14:paraId="1B7C216B" w14:textId="77777777" w:rsidR="00D66BC8" w:rsidRDefault="00D66BC8">
            <w:r>
              <w:t>Boaler (2023)</w:t>
            </w:r>
          </w:p>
        </w:tc>
        <w:tc>
          <w:tcPr>
            <w:tcW w:w="1018" w:type="dxa"/>
          </w:tcPr>
          <w:p w14:paraId="041AB814"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10147F35"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7D60C09C" w14:textId="77777777" w:rsidR="00D66BC8" w:rsidRDefault="00D66BC8">
            <w:pPr>
              <w:cnfStyle w:val="000000000000" w:firstRow="0" w:lastRow="0" w:firstColumn="0" w:lastColumn="0" w:oddVBand="0" w:evenVBand="0" w:oddHBand="0" w:evenHBand="0" w:firstRowFirstColumn="0" w:firstRowLastColumn="0" w:lastRowFirstColumn="0" w:lastRowLastColumn="0"/>
            </w:pPr>
            <w:r>
              <w:t>Delvis</w:t>
            </w:r>
          </w:p>
        </w:tc>
        <w:tc>
          <w:tcPr>
            <w:tcW w:w="1018" w:type="dxa"/>
          </w:tcPr>
          <w:p w14:paraId="03CA0EE5"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79AA2228"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0EED56DD" w14:textId="77777777" w:rsidR="00D66BC8" w:rsidRDefault="00D66BC8">
            <w:pPr>
              <w:cnfStyle w:val="000000000000" w:firstRow="0" w:lastRow="0" w:firstColumn="0" w:lastColumn="0" w:oddVBand="0" w:evenVBand="0" w:oddHBand="0" w:evenHBand="0" w:firstRowFirstColumn="0" w:firstRowLastColumn="0" w:lastRowFirstColumn="0" w:lastRowLastColumn="0"/>
            </w:pPr>
            <w:r>
              <w:t>Uklart</w:t>
            </w:r>
          </w:p>
        </w:tc>
        <w:tc>
          <w:tcPr>
            <w:tcW w:w="1018" w:type="dxa"/>
          </w:tcPr>
          <w:p w14:paraId="422A195A" w14:textId="77777777" w:rsidR="00D66BC8" w:rsidRDefault="00D66BC8">
            <w:pPr>
              <w:cnfStyle w:val="000000000000" w:firstRow="0" w:lastRow="0" w:firstColumn="0" w:lastColumn="0" w:oddVBand="0" w:evenVBand="0" w:oddHBand="0" w:evenHBand="0" w:firstRowFirstColumn="0" w:firstRowLastColumn="0" w:lastRowFirstColumn="0" w:lastRowLastColumn="0"/>
            </w:pPr>
            <w:r>
              <w:t>Uklart</w:t>
            </w:r>
          </w:p>
        </w:tc>
        <w:tc>
          <w:tcPr>
            <w:tcW w:w="1018" w:type="dxa"/>
          </w:tcPr>
          <w:p w14:paraId="641B6CF5" w14:textId="77777777" w:rsidR="00D66BC8" w:rsidRDefault="00D66BC8">
            <w:pPr>
              <w:cnfStyle w:val="000000000000" w:firstRow="0" w:lastRow="0" w:firstColumn="0" w:lastColumn="0" w:oddVBand="0" w:evenVBand="0" w:oddHBand="0" w:evenHBand="0" w:firstRowFirstColumn="0" w:firstRowLastColumn="0" w:lastRowFirstColumn="0" w:lastRowLastColumn="0"/>
            </w:pPr>
            <w:r>
              <w:t>Delvis</w:t>
            </w:r>
          </w:p>
        </w:tc>
        <w:tc>
          <w:tcPr>
            <w:tcW w:w="1018" w:type="dxa"/>
          </w:tcPr>
          <w:p w14:paraId="0B2FD5FD" w14:textId="77777777" w:rsidR="00D66BC8" w:rsidRDefault="00D66BC8">
            <w:pPr>
              <w:cnfStyle w:val="000000000000" w:firstRow="0" w:lastRow="0" w:firstColumn="0" w:lastColumn="0" w:oddVBand="0" w:evenVBand="0" w:oddHBand="0" w:evenHBand="0" w:firstRowFirstColumn="0" w:firstRowLastColumn="0" w:lastRowFirstColumn="0" w:lastRowLastColumn="0"/>
            </w:pPr>
            <w:r>
              <w:t>Nei</w:t>
            </w:r>
          </w:p>
        </w:tc>
        <w:tc>
          <w:tcPr>
            <w:tcW w:w="1018" w:type="dxa"/>
          </w:tcPr>
          <w:p w14:paraId="4530FC5D" w14:textId="77777777" w:rsidR="00D66BC8" w:rsidRDefault="00D66BC8">
            <w:pPr>
              <w:cnfStyle w:val="000000000000" w:firstRow="0" w:lastRow="0" w:firstColumn="0" w:lastColumn="0" w:oddVBand="0" w:evenVBand="0" w:oddHBand="0" w:evenHBand="0" w:firstRowFirstColumn="0" w:firstRowLastColumn="0" w:lastRowFirstColumn="0" w:lastRowLastColumn="0"/>
            </w:pPr>
            <w:r>
              <w:t>Nei</w:t>
            </w:r>
          </w:p>
        </w:tc>
        <w:tc>
          <w:tcPr>
            <w:tcW w:w="1018" w:type="dxa"/>
          </w:tcPr>
          <w:p w14:paraId="034E5122" w14:textId="77777777" w:rsidR="00D66BC8" w:rsidRDefault="00D66BC8">
            <w:pPr>
              <w:cnfStyle w:val="000000000000" w:firstRow="0" w:lastRow="0" w:firstColumn="0" w:lastColumn="0" w:oddVBand="0" w:evenVBand="0" w:oddHBand="0" w:evenHBand="0" w:firstRowFirstColumn="0" w:firstRowLastColumn="0" w:lastRowFirstColumn="0" w:lastRowLastColumn="0"/>
            </w:pPr>
            <w:r>
              <w:t>Delvis</w:t>
            </w:r>
          </w:p>
        </w:tc>
        <w:tc>
          <w:tcPr>
            <w:tcW w:w="1018" w:type="dxa"/>
          </w:tcPr>
          <w:p w14:paraId="6E8B348E" w14:textId="77777777" w:rsidR="00D66BC8" w:rsidRDefault="00D66BC8">
            <w:pPr>
              <w:cnfStyle w:val="000000000000" w:firstRow="0" w:lastRow="0" w:firstColumn="0" w:lastColumn="0" w:oddVBand="0" w:evenVBand="0" w:oddHBand="0" w:evenHBand="0" w:firstRowFirstColumn="0" w:firstRowLastColumn="0" w:lastRowFirstColumn="0" w:lastRowLastColumn="0"/>
            </w:pPr>
            <w:r>
              <w:t>Lav</w:t>
            </w:r>
          </w:p>
        </w:tc>
      </w:tr>
      <w:tr w:rsidR="000139A6" w14:paraId="09D8C9A8" w14:textId="77777777">
        <w:tc>
          <w:tcPr>
            <w:cnfStyle w:val="001000000000" w:firstRow="0" w:lastRow="0" w:firstColumn="1" w:lastColumn="0" w:oddVBand="0" w:evenVBand="0" w:oddHBand="0" w:evenHBand="0" w:firstRowFirstColumn="0" w:firstRowLastColumn="0" w:lastRowFirstColumn="0" w:lastRowLastColumn="0"/>
            <w:tcW w:w="1018" w:type="dxa"/>
          </w:tcPr>
          <w:p w14:paraId="6697328F" w14:textId="77777777" w:rsidR="00D66BC8" w:rsidRDefault="00D66BC8">
            <w:r>
              <w:t>Corcoran (2023)</w:t>
            </w:r>
          </w:p>
        </w:tc>
        <w:tc>
          <w:tcPr>
            <w:tcW w:w="1018" w:type="dxa"/>
          </w:tcPr>
          <w:p w14:paraId="517B948E"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0CFEE80D"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2A18F3BF" w14:textId="77777777" w:rsidR="00D66BC8" w:rsidRDefault="00D66BC8">
            <w:pPr>
              <w:cnfStyle w:val="000000000000" w:firstRow="0" w:lastRow="0" w:firstColumn="0" w:lastColumn="0" w:oddVBand="0" w:evenVBand="0" w:oddHBand="0" w:evenHBand="0" w:firstRowFirstColumn="0" w:firstRowLastColumn="0" w:lastRowFirstColumn="0" w:lastRowLastColumn="0"/>
            </w:pPr>
            <w:r>
              <w:t>Delvis</w:t>
            </w:r>
          </w:p>
        </w:tc>
        <w:tc>
          <w:tcPr>
            <w:tcW w:w="1018" w:type="dxa"/>
          </w:tcPr>
          <w:p w14:paraId="1A4BA2A2"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62AAD5D3"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4ED9E99A" w14:textId="77777777" w:rsidR="00D66BC8" w:rsidRDefault="00D66BC8">
            <w:pPr>
              <w:cnfStyle w:val="000000000000" w:firstRow="0" w:lastRow="0" w:firstColumn="0" w:lastColumn="0" w:oddVBand="0" w:evenVBand="0" w:oddHBand="0" w:evenHBand="0" w:firstRowFirstColumn="0" w:firstRowLastColumn="0" w:lastRowFirstColumn="0" w:lastRowLastColumn="0"/>
            </w:pPr>
            <w:r>
              <w:t>Uklart</w:t>
            </w:r>
          </w:p>
        </w:tc>
        <w:tc>
          <w:tcPr>
            <w:tcW w:w="1018" w:type="dxa"/>
          </w:tcPr>
          <w:p w14:paraId="18E38CA5" w14:textId="77777777" w:rsidR="00D66BC8" w:rsidRDefault="00D66BC8">
            <w:pPr>
              <w:cnfStyle w:val="000000000000" w:firstRow="0" w:lastRow="0" w:firstColumn="0" w:lastColumn="0" w:oddVBand="0" w:evenVBand="0" w:oddHBand="0" w:evenHBand="0" w:firstRowFirstColumn="0" w:firstRowLastColumn="0" w:lastRowFirstColumn="0" w:lastRowLastColumn="0"/>
            </w:pPr>
            <w:r>
              <w:t>Delvis</w:t>
            </w:r>
          </w:p>
        </w:tc>
        <w:tc>
          <w:tcPr>
            <w:tcW w:w="1018" w:type="dxa"/>
          </w:tcPr>
          <w:p w14:paraId="6C97454B"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024A46A9" w14:textId="77777777" w:rsidR="00D66BC8" w:rsidRDefault="00D66BC8">
            <w:pPr>
              <w:cnfStyle w:val="000000000000" w:firstRow="0" w:lastRow="0" w:firstColumn="0" w:lastColumn="0" w:oddVBand="0" w:evenVBand="0" w:oddHBand="0" w:evenHBand="0" w:firstRowFirstColumn="0" w:firstRowLastColumn="0" w:lastRowFirstColumn="0" w:lastRowLastColumn="0"/>
            </w:pPr>
            <w:r>
              <w:t>Delvis</w:t>
            </w:r>
          </w:p>
        </w:tc>
        <w:tc>
          <w:tcPr>
            <w:tcW w:w="1018" w:type="dxa"/>
          </w:tcPr>
          <w:p w14:paraId="768570F9"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784BE768"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12F987BB" w14:textId="77777777" w:rsidR="00D66BC8" w:rsidRDefault="00D66BC8">
            <w:pPr>
              <w:cnfStyle w:val="000000000000" w:firstRow="0" w:lastRow="0" w:firstColumn="0" w:lastColumn="0" w:oddVBand="0" w:evenVBand="0" w:oddHBand="0" w:evenHBand="0" w:firstRowFirstColumn="0" w:firstRowLastColumn="0" w:lastRowFirstColumn="0" w:lastRowLastColumn="0"/>
            </w:pPr>
            <w:r>
              <w:t>Middels</w:t>
            </w:r>
          </w:p>
        </w:tc>
      </w:tr>
      <w:tr w:rsidR="000139A6" w14:paraId="73B73DE3" w14:textId="77777777">
        <w:tc>
          <w:tcPr>
            <w:cnfStyle w:val="001000000000" w:firstRow="0" w:lastRow="0" w:firstColumn="1" w:lastColumn="0" w:oddVBand="0" w:evenVBand="0" w:oddHBand="0" w:evenHBand="0" w:firstRowFirstColumn="0" w:firstRowLastColumn="0" w:lastRowFirstColumn="0" w:lastRowLastColumn="0"/>
            <w:tcW w:w="1018" w:type="dxa"/>
          </w:tcPr>
          <w:p w14:paraId="5CBCF8C3" w14:textId="77777777" w:rsidR="00D66BC8" w:rsidRDefault="00D66BC8">
            <w:r>
              <w:t>Hejl (2024)</w:t>
            </w:r>
          </w:p>
        </w:tc>
        <w:tc>
          <w:tcPr>
            <w:tcW w:w="1018" w:type="dxa"/>
          </w:tcPr>
          <w:p w14:paraId="58A03CA9"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164407D9"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4AEDCB40" w14:textId="77777777" w:rsidR="00D66BC8" w:rsidRDefault="00D66BC8">
            <w:pPr>
              <w:cnfStyle w:val="000000000000" w:firstRow="0" w:lastRow="0" w:firstColumn="0" w:lastColumn="0" w:oddVBand="0" w:evenVBand="0" w:oddHBand="0" w:evenHBand="0" w:firstRowFirstColumn="0" w:firstRowLastColumn="0" w:lastRowFirstColumn="0" w:lastRowLastColumn="0"/>
            </w:pPr>
            <w:r>
              <w:t>Delvis</w:t>
            </w:r>
          </w:p>
        </w:tc>
        <w:tc>
          <w:tcPr>
            <w:tcW w:w="1018" w:type="dxa"/>
          </w:tcPr>
          <w:p w14:paraId="1F9B31AA"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1FCD1150"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191DF9A4" w14:textId="77777777" w:rsidR="00D66BC8" w:rsidRDefault="00D66BC8">
            <w:pPr>
              <w:cnfStyle w:val="000000000000" w:firstRow="0" w:lastRow="0" w:firstColumn="0" w:lastColumn="0" w:oddVBand="0" w:evenVBand="0" w:oddHBand="0" w:evenHBand="0" w:firstRowFirstColumn="0" w:firstRowLastColumn="0" w:lastRowFirstColumn="0" w:lastRowLastColumn="0"/>
            </w:pPr>
            <w:r>
              <w:t>Uklart</w:t>
            </w:r>
          </w:p>
        </w:tc>
        <w:tc>
          <w:tcPr>
            <w:tcW w:w="1018" w:type="dxa"/>
          </w:tcPr>
          <w:p w14:paraId="2DFEB84F"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1FF17D3A"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0E5DDB56" w14:textId="77777777" w:rsidR="00D66BC8" w:rsidRDefault="00D66BC8">
            <w:pPr>
              <w:cnfStyle w:val="000000000000" w:firstRow="0" w:lastRow="0" w:firstColumn="0" w:lastColumn="0" w:oddVBand="0" w:evenVBand="0" w:oddHBand="0" w:evenHBand="0" w:firstRowFirstColumn="0" w:firstRowLastColumn="0" w:lastRowFirstColumn="0" w:lastRowLastColumn="0"/>
            </w:pPr>
            <w:r>
              <w:t>Delvis</w:t>
            </w:r>
          </w:p>
        </w:tc>
        <w:tc>
          <w:tcPr>
            <w:tcW w:w="1018" w:type="dxa"/>
          </w:tcPr>
          <w:p w14:paraId="41B42DBC"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384B67AE"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3FD544A5" w14:textId="77777777" w:rsidR="00D66BC8" w:rsidRDefault="00D66BC8">
            <w:pPr>
              <w:cnfStyle w:val="000000000000" w:firstRow="0" w:lastRow="0" w:firstColumn="0" w:lastColumn="0" w:oddVBand="0" w:evenVBand="0" w:oddHBand="0" w:evenHBand="0" w:firstRowFirstColumn="0" w:firstRowLastColumn="0" w:lastRowFirstColumn="0" w:lastRowLastColumn="0"/>
            </w:pPr>
            <w:r>
              <w:t>Middels</w:t>
            </w:r>
          </w:p>
        </w:tc>
      </w:tr>
      <w:tr w:rsidR="000139A6" w14:paraId="71B5C27A" w14:textId="77777777">
        <w:tc>
          <w:tcPr>
            <w:cnfStyle w:val="001000000000" w:firstRow="0" w:lastRow="0" w:firstColumn="1" w:lastColumn="0" w:oddVBand="0" w:evenVBand="0" w:oddHBand="0" w:evenHBand="0" w:firstRowFirstColumn="0" w:firstRowLastColumn="0" w:lastRowFirstColumn="0" w:lastRowLastColumn="0"/>
            <w:tcW w:w="1018" w:type="dxa"/>
          </w:tcPr>
          <w:p w14:paraId="57CE2666" w14:textId="77777777" w:rsidR="00D66BC8" w:rsidRDefault="00D66BC8">
            <w:r>
              <w:t>Sasso (2024)</w:t>
            </w:r>
          </w:p>
        </w:tc>
        <w:tc>
          <w:tcPr>
            <w:tcW w:w="1018" w:type="dxa"/>
          </w:tcPr>
          <w:p w14:paraId="1AA3F77D"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1F5A477C"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6575280D"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5A8E69EA"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24822521"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2FD724C7"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6BAAAC33" w14:textId="77777777" w:rsidR="00D66BC8" w:rsidRDefault="00D66BC8">
            <w:pPr>
              <w:cnfStyle w:val="000000000000" w:firstRow="0" w:lastRow="0" w:firstColumn="0" w:lastColumn="0" w:oddVBand="0" w:evenVBand="0" w:oddHBand="0" w:evenHBand="0" w:firstRowFirstColumn="0" w:firstRowLastColumn="0" w:lastRowFirstColumn="0" w:lastRowLastColumn="0"/>
            </w:pPr>
            <w:r>
              <w:t>Delvis</w:t>
            </w:r>
          </w:p>
        </w:tc>
        <w:tc>
          <w:tcPr>
            <w:tcW w:w="1018" w:type="dxa"/>
          </w:tcPr>
          <w:p w14:paraId="0D9D0C6D" w14:textId="77777777" w:rsidR="00D66BC8" w:rsidRDefault="00D66BC8">
            <w:pPr>
              <w:cnfStyle w:val="000000000000" w:firstRow="0" w:lastRow="0" w:firstColumn="0" w:lastColumn="0" w:oddVBand="0" w:evenVBand="0" w:oddHBand="0" w:evenHBand="0" w:firstRowFirstColumn="0" w:firstRowLastColumn="0" w:lastRowFirstColumn="0" w:lastRowLastColumn="0"/>
            </w:pPr>
            <w:r>
              <w:t>Delvis</w:t>
            </w:r>
          </w:p>
        </w:tc>
        <w:tc>
          <w:tcPr>
            <w:tcW w:w="1018" w:type="dxa"/>
          </w:tcPr>
          <w:p w14:paraId="5CF27AA7" w14:textId="77777777" w:rsidR="00D66BC8" w:rsidRDefault="00D66BC8">
            <w:pPr>
              <w:cnfStyle w:val="000000000000" w:firstRow="0" w:lastRow="0" w:firstColumn="0" w:lastColumn="0" w:oddVBand="0" w:evenVBand="0" w:oddHBand="0" w:evenHBand="0" w:firstRowFirstColumn="0" w:firstRowLastColumn="0" w:lastRowFirstColumn="0" w:lastRowLastColumn="0"/>
            </w:pPr>
            <w:r>
              <w:t>Delvis</w:t>
            </w:r>
          </w:p>
        </w:tc>
        <w:tc>
          <w:tcPr>
            <w:tcW w:w="1018" w:type="dxa"/>
          </w:tcPr>
          <w:p w14:paraId="5D583654"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1C29104E" w14:textId="77777777" w:rsidR="00D66BC8" w:rsidRDefault="00D66BC8">
            <w:pPr>
              <w:cnfStyle w:val="000000000000" w:firstRow="0" w:lastRow="0" w:firstColumn="0" w:lastColumn="0" w:oddVBand="0" w:evenVBand="0" w:oddHBand="0" w:evenHBand="0" w:firstRowFirstColumn="0" w:firstRowLastColumn="0" w:lastRowFirstColumn="0" w:lastRowLastColumn="0"/>
            </w:pPr>
            <w:r>
              <w:t>Ja</w:t>
            </w:r>
          </w:p>
        </w:tc>
        <w:tc>
          <w:tcPr>
            <w:tcW w:w="1018" w:type="dxa"/>
          </w:tcPr>
          <w:p w14:paraId="6E63475E" w14:textId="77777777" w:rsidR="00D66BC8" w:rsidRDefault="00D66BC8">
            <w:pPr>
              <w:cnfStyle w:val="000000000000" w:firstRow="0" w:lastRow="0" w:firstColumn="0" w:lastColumn="0" w:oddVBand="0" w:evenVBand="0" w:oddHBand="0" w:evenHBand="0" w:firstRowFirstColumn="0" w:firstRowLastColumn="0" w:lastRowFirstColumn="0" w:lastRowLastColumn="0"/>
            </w:pPr>
            <w:r>
              <w:t>Middels</w:t>
            </w:r>
          </w:p>
        </w:tc>
      </w:tr>
    </w:tbl>
    <w:p w14:paraId="4FD86388" w14:textId="77777777" w:rsidR="00D66BC8" w:rsidRPr="00E657EE" w:rsidRDefault="00D66BC8" w:rsidP="00D66BC8">
      <w:pPr>
        <w:spacing w:line="0" w:lineRule="atLeast"/>
      </w:pPr>
      <w:r w:rsidRPr="00E657EE">
        <w:t>Spm.1: Er reviewspørsmålet klart og eksplisitt formulert?</w:t>
      </w:r>
    </w:p>
    <w:p w14:paraId="3B6F2895" w14:textId="77777777" w:rsidR="00D66BC8" w:rsidRPr="00E657EE" w:rsidRDefault="00D66BC8" w:rsidP="00D66BC8">
      <w:pPr>
        <w:spacing w:line="0" w:lineRule="atLeast"/>
      </w:pPr>
      <w:r w:rsidRPr="00E657EE">
        <w:t>Spm.2: Er inklusjonskriteriene hensiktsmessige for å besvare reviewspørsmålet?</w:t>
      </w:r>
    </w:p>
    <w:p w14:paraId="32749D3E" w14:textId="77777777" w:rsidR="00D66BC8" w:rsidRPr="00E657EE" w:rsidRDefault="00D66BC8" w:rsidP="00D66BC8">
      <w:pPr>
        <w:spacing w:line="0" w:lineRule="atLeast"/>
      </w:pPr>
      <w:r w:rsidRPr="00E657EE">
        <w:t>Spm.3: Er søkestrategien hensiktsmessig?</w:t>
      </w:r>
    </w:p>
    <w:p w14:paraId="3EC12772" w14:textId="77777777" w:rsidR="00D66BC8" w:rsidRPr="00E657EE" w:rsidRDefault="00D66BC8" w:rsidP="00D66BC8">
      <w:pPr>
        <w:spacing w:line="0" w:lineRule="atLeast"/>
      </w:pPr>
      <w:r w:rsidRPr="00E657EE">
        <w:t>Spm.4: Er kildene og ressursene som er brukt til å identifisere studier tilstrekkelige?</w:t>
      </w:r>
    </w:p>
    <w:p w14:paraId="131304AD" w14:textId="77777777" w:rsidR="00D66BC8" w:rsidRPr="00E657EE" w:rsidRDefault="00D66BC8" w:rsidP="00D66BC8">
      <w:pPr>
        <w:spacing w:line="0" w:lineRule="atLeast"/>
      </w:pPr>
      <w:r w:rsidRPr="00E657EE">
        <w:lastRenderedPageBreak/>
        <w:t>Spm.5: Er kriteriene for kvalitetsvurdering av inkluderte studier hensiktsmessige?</w:t>
      </w:r>
    </w:p>
    <w:p w14:paraId="5BA72688" w14:textId="77777777" w:rsidR="00D66BC8" w:rsidRPr="00E657EE" w:rsidRDefault="00D66BC8" w:rsidP="00D66BC8">
      <w:pPr>
        <w:spacing w:line="0" w:lineRule="atLeast"/>
      </w:pPr>
      <w:r w:rsidRPr="00E657EE">
        <w:t>Spm.6: Ble kvalitetsvurderingen gjennomført av minst to forskere uavhengig av hverandre?</w:t>
      </w:r>
    </w:p>
    <w:p w14:paraId="367E0666" w14:textId="77777777" w:rsidR="00D66BC8" w:rsidRPr="00E657EE" w:rsidRDefault="00D66BC8" w:rsidP="00D66BC8">
      <w:pPr>
        <w:spacing w:line="0" w:lineRule="atLeast"/>
      </w:pPr>
      <w:r w:rsidRPr="00E657EE">
        <w:t>Spm.7: Var det metoder for å redusere feil i dataekstraksjonen?</w:t>
      </w:r>
    </w:p>
    <w:p w14:paraId="1BC84C7A" w14:textId="77777777" w:rsidR="00D66BC8" w:rsidRPr="00E657EE" w:rsidRDefault="00D66BC8" w:rsidP="00D66BC8">
      <w:pPr>
        <w:spacing w:line="0" w:lineRule="atLeast"/>
      </w:pPr>
      <w:r w:rsidRPr="00E657EE">
        <w:t>Spm.8: Var metodene som ble brukt for å sammenstille studiene hensiktsmessige?</w:t>
      </w:r>
    </w:p>
    <w:p w14:paraId="6E2A9A7E" w14:textId="77777777" w:rsidR="00D66BC8" w:rsidRPr="00E657EE" w:rsidRDefault="00D66BC8" w:rsidP="00D66BC8">
      <w:pPr>
        <w:spacing w:line="0" w:lineRule="atLeast"/>
      </w:pPr>
      <w:r w:rsidRPr="00E657EE">
        <w:t>Spm.9: Ble risikoen for publikasjonsbias vurdert?</w:t>
      </w:r>
    </w:p>
    <w:p w14:paraId="7375BA1F" w14:textId="77777777" w:rsidR="00D66BC8" w:rsidRPr="00E657EE" w:rsidRDefault="00D66BC8" w:rsidP="00D66BC8">
      <w:pPr>
        <w:spacing w:line="0" w:lineRule="atLeast"/>
      </w:pPr>
      <w:r w:rsidRPr="00E657EE">
        <w:t>Spm.10: Var anbefalinger for praksis eller politikk støttet av de rapporterte dataene?</w:t>
      </w:r>
    </w:p>
    <w:p w14:paraId="06723C43" w14:textId="77777777" w:rsidR="00D66BC8" w:rsidRDefault="00D66BC8" w:rsidP="00D66BC8">
      <w:pPr>
        <w:spacing w:line="0" w:lineRule="atLeast"/>
      </w:pPr>
      <w:r w:rsidRPr="00E657EE">
        <w:t>Spm.11: Var anbefalinger for videre forskning hensiktsmessige?</w:t>
      </w:r>
    </w:p>
    <w:p w14:paraId="677E99B3" w14:textId="77777777" w:rsidR="00C92186" w:rsidRPr="00E657EE" w:rsidRDefault="00C92186" w:rsidP="00D66BC8">
      <w:pPr>
        <w:spacing w:line="0" w:lineRule="atLeast"/>
      </w:pPr>
    </w:p>
    <w:p w14:paraId="7860120E" w14:textId="77777777" w:rsidR="00C92186" w:rsidRDefault="00C92186" w:rsidP="00C92186">
      <w:r>
        <w:t>Svaralternativer: Ja, Delvis, Nei, Uklart</w:t>
      </w:r>
    </w:p>
    <w:p w14:paraId="2893A462" w14:textId="77777777" w:rsidR="007928B5" w:rsidRDefault="007928B5" w:rsidP="00C92186"/>
    <w:p w14:paraId="57D0B3E7" w14:textId="77777777" w:rsidR="007928B5" w:rsidRDefault="007928B5" w:rsidP="00C92186"/>
    <w:p w14:paraId="5B1813C2" w14:textId="77777777" w:rsidR="007928B5" w:rsidRDefault="007928B5" w:rsidP="00C92186"/>
    <w:p w14:paraId="11601AF3" w14:textId="77777777" w:rsidR="007928B5" w:rsidRDefault="007928B5" w:rsidP="00C92186"/>
    <w:p w14:paraId="2D60811D" w14:textId="77777777" w:rsidR="007928B5" w:rsidRDefault="007928B5" w:rsidP="00C92186"/>
    <w:p w14:paraId="1328FB31" w14:textId="77777777" w:rsidR="007928B5" w:rsidRDefault="007928B5" w:rsidP="00C92186"/>
    <w:p w14:paraId="020359C3" w14:textId="77777777" w:rsidR="007928B5" w:rsidRDefault="007928B5" w:rsidP="00C92186"/>
    <w:p w14:paraId="326C6B02" w14:textId="77777777" w:rsidR="007928B5" w:rsidRDefault="007928B5" w:rsidP="00C92186"/>
    <w:p w14:paraId="1C36F8E8" w14:textId="77777777" w:rsidR="007928B5" w:rsidRDefault="007928B5" w:rsidP="00C92186"/>
    <w:p w14:paraId="24DCBABB" w14:textId="77777777" w:rsidR="007928B5" w:rsidRDefault="007928B5" w:rsidP="00C92186"/>
    <w:p w14:paraId="4F48C113" w14:textId="77777777" w:rsidR="007928B5" w:rsidRDefault="007928B5" w:rsidP="00C92186"/>
    <w:p w14:paraId="6ED620B4" w14:textId="77777777" w:rsidR="007928B5" w:rsidRDefault="007928B5" w:rsidP="00C92186"/>
    <w:p w14:paraId="35B39D94" w14:textId="77777777" w:rsidR="007928B5" w:rsidRDefault="007928B5" w:rsidP="00C92186"/>
    <w:p w14:paraId="2F14069C" w14:textId="77777777" w:rsidR="007928B5" w:rsidRDefault="007928B5" w:rsidP="00C92186"/>
    <w:p w14:paraId="2C3309E3" w14:textId="77777777" w:rsidR="007928B5" w:rsidRDefault="007928B5" w:rsidP="00C92186"/>
    <w:p w14:paraId="0A5BFAF2" w14:textId="77777777" w:rsidR="007928B5" w:rsidRDefault="007928B5" w:rsidP="00C92186"/>
    <w:p w14:paraId="11E0F8D1" w14:textId="77777777" w:rsidR="007928B5" w:rsidRDefault="007928B5" w:rsidP="00C92186"/>
    <w:p w14:paraId="35FCFEDB" w14:textId="77777777" w:rsidR="007928B5" w:rsidRDefault="007928B5" w:rsidP="00C92186"/>
    <w:p w14:paraId="38DC8044" w14:textId="77777777" w:rsidR="007928B5" w:rsidRDefault="007928B5" w:rsidP="00C92186"/>
    <w:p w14:paraId="59C64038" w14:textId="77777777" w:rsidR="00C92186" w:rsidRDefault="00C92186" w:rsidP="00D66BC8">
      <w:pPr>
        <w:rPr>
          <w:b/>
          <w:bCs/>
        </w:rPr>
      </w:pPr>
    </w:p>
    <w:p w14:paraId="7EDB4D2D" w14:textId="777EE28D" w:rsidR="00D66BC8" w:rsidRPr="00C92186" w:rsidRDefault="00C92186" w:rsidP="00D66BC8">
      <w:pPr>
        <w:rPr>
          <w:bCs/>
          <w:i/>
          <w:iCs/>
        </w:rPr>
      </w:pPr>
      <w:r w:rsidRPr="00C92186">
        <w:rPr>
          <w:b/>
          <w:i/>
          <w:iCs/>
        </w:rPr>
        <w:t xml:space="preserve">Tabell: </w:t>
      </w:r>
      <w:r w:rsidR="00D66BC8" w:rsidRPr="00C92186">
        <w:rPr>
          <w:bCs/>
          <w:i/>
          <w:iCs/>
        </w:rPr>
        <w:t>Vurdering av metodiske begrensinger i de kvalitative primærstudiene</w:t>
      </w:r>
    </w:p>
    <w:p w14:paraId="070560B1" w14:textId="77777777" w:rsidR="00BB3BC3" w:rsidRDefault="00BB3BC3">
      <w:pPr>
        <w:rPr>
          <w:b/>
          <w:bCs/>
        </w:rPr>
      </w:pPr>
    </w:p>
    <w:tbl>
      <w:tblPr>
        <w:tblStyle w:val="Rutenettabell1lys"/>
        <w:tblW w:w="12615" w:type="dxa"/>
        <w:tblInd w:w="421" w:type="dxa"/>
        <w:tblLayout w:type="fixed"/>
        <w:tblLook w:val="04A0" w:firstRow="1" w:lastRow="0" w:firstColumn="1" w:lastColumn="0" w:noHBand="0" w:noVBand="1"/>
      </w:tblPr>
      <w:tblGrid>
        <w:gridCol w:w="2126"/>
        <w:gridCol w:w="907"/>
        <w:gridCol w:w="907"/>
        <w:gridCol w:w="907"/>
        <w:gridCol w:w="907"/>
        <w:gridCol w:w="908"/>
        <w:gridCol w:w="907"/>
        <w:gridCol w:w="907"/>
        <w:gridCol w:w="907"/>
        <w:gridCol w:w="907"/>
        <w:gridCol w:w="908"/>
        <w:gridCol w:w="1417"/>
      </w:tblGrid>
      <w:tr w:rsidR="006E18EA" w:rsidRPr="006E18EA" w14:paraId="0CEA6CA8" w14:textId="77777777" w:rsidTr="00386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704581C3" w14:textId="77777777" w:rsidR="006E18EA" w:rsidRPr="006E18EA" w:rsidRDefault="006E18EA" w:rsidP="00386403">
            <w:pPr>
              <w:rPr>
                <w:sz w:val="20"/>
                <w:szCs w:val="20"/>
              </w:rPr>
            </w:pPr>
            <w:r w:rsidRPr="006E18EA">
              <w:rPr>
                <w:sz w:val="20"/>
                <w:szCs w:val="20"/>
              </w:rPr>
              <w:t>Studie</w:t>
            </w:r>
          </w:p>
        </w:tc>
        <w:tc>
          <w:tcPr>
            <w:tcW w:w="907" w:type="dxa"/>
          </w:tcPr>
          <w:p w14:paraId="35901BBD" w14:textId="77777777" w:rsidR="006E18EA" w:rsidRPr="006E18EA" w:rsidRDefault="006E18EA" w:rsidP="00386403">
            <w:pPr>
              <w:cnfStyle w:val="100000000000" w:firstRow="1" w:lastRow="0" w:firstColumn="0" w:lastColumn="0" w:oddVBand="0" w:evenVBand="0" w:oddHBand="0" w:evenHBand="0" w:firstRowFirstColumn="0" w:firstRowLastColumn="0" w:lastRowFirstColumn="0" w:lastRowLastColumn="0"/>
              <w:rPr>
                <w:sz w:val="20"/>
                <w:szCs w:val="20"/>
              </w:rPr>
            </w:pPr>
            <w:r w:rsidRPr="006E18EA">
              <w:rPr>
                <w:sz w:val="20"/>
                <w:szCs w:val="20"/>
              </w:rPr>
              <w:t>Spm. 1</w:t>
            </w:r>
          </w:p>
        </w:tc>
        <w:tc>
          <w:tcPr>
            <w:tcW w:w="907" w:type="dxa"/>
          </w:tcPr>
          <w:p w14:paraId="7484EBE9" w14:textId="77777777" w:rsidR="006E18EA" w:rsidRPr="006E18EA" w:rsidRDefault="006E18EA" w:rsidP="00386403">
            <w:pPr>
              <w:cnfStyle w:val="100000000000" w:firstRow="1" w:lastRow="0" w:firstColumn="0" w:lastColumn="0" w:oddVBand="0" w:evenVBand="0" w:oddHBand="0" w:evenHBand="0" w:firstRowFirstColumn="0" w:firstRowLastColumn="0" w:lastRowFirstColumn="0" w:lastRowLastColumn="0"/>
              <w:rPr>
                <w:sz w:val="20"/>
                <w:szCs w:val="20"/>
              </w:rPr>
            </w:pPr>
            <w:r w:rsidRPr="006E18EA">
              <w:rPr>
                <w:sz w:val="20"/>
                <w:szCs w:val="20"/>
              </w:rPr>
              <w:t>Spm.2.</w:t>
            </w:r>
          </w:p>
        </w:tc>
        <w:tc>
          <w:tcPr>
            <w:tcW w:w="907" w:type="dxa"/>
          </w:tcPr>
          <w:p w14:paraId="2A5B4A13" w14:textId="77777777" w:rsidR="006E18EA" w:rsidRPr="006E18EA" w:rsidRDefault="006E18EA" w:rsidP="00386403">
            <w:pPr>
              <w:cnfStyle w:val="100000000000" w:firstRow="1" w:lastRow="0" w:firstColumn="0" w:lastColumn="0" w:oddVBand="0" w:evenVBand="0" w:oddHBand="0" w:evenHBand="0" w:firstRowFirstColumn="0" w:firstRowLastColumn="0" w:lastRowFirstColumn="0" w:lastRowLastColumn="0"/>
              <w:rPr>
                <w:sz w:val="20"/>
                <w:szCs w:val="20"/>
              </w:rPr>
            </w:pPr>
            <w:r w:rsidRPr="006E18EA">
              <w:rPr>
                <w:sz w:val="20"/>
                <w:szCs w:val="20"/>
              </w:rPr>
              <w:t>Spm. 3</w:t>
            </w:r>
            <w:r w:rsidRPr="006E18EA" w:rsidDel="007932AD">
              <w:rPr>
                <w:sz w:val="20"/>
                <w:szCs w:val="20"/>
              </w:rPr>
              <w:t xml:space="preserve"> </w:t>
            </w:r>
          </w:p>
        </w:tc>
        <w:tc>
          <w:tcPr>
            <w:tcW w:w="907" w:type="dxa"/>
          </w:tcPr>
          <w:p w14:paraId="0B357B45" w14:textId="77777777" w:rsidR="006E18EA" w:rsidRPr="006E18EA" w:rsidRDefault="006E18EA" w:rsidP="00386403">
            <w:pPr>
              <w:cnfStyle w:val="100000000000" w:firstRow="1" w:lastRow="0" w:firstColumn="0" w:lastColumn="0" w:oddVBand="0" w:evenVBand="0" w:oddHBand="0" w:evenHBand="0" w:firstRowFirstColumn="0" w:firstRowLastColumn="0" w:lastRowFirstColumn="0" w:lastRowLastColumn="0"/>
              <w:rPr>
                <w:sz w:val="20"/>
                <w:szCs w:val="20"/>
              </w:rPr>
            </w:pPr>
            <w:r w:rsidRPr="006E18EA">
              <w:rPr>
                <w:sz w:val="20"/>
                <w:szCs w:val="20"/>
              </w:rPr>
              <w:t>Spm. 4</w:t>
            </w:r>
            <w:r w:rsidRPr="006E18EA">
              <w:rPr>
                <w:sz w:val="20"/>
                <w:szCs w:val="20"/>
              </w:rPr>
              <w:br/>
            </w:r>
          </w:p>
        </w:tc>
        <w:tc>
          <w:tcPr>
            <w:tcW w:w="908" w:type="dxa"/>
          </w:tcPr>
          <w:p w14:paraId="1DC6BAAB" w14:textId="77777777" w:rsidR="006E18EA" w:rsidRPr="006E18EA" w:rsidRDefault="006E18EA" w:rsidP="00386403">
            <w:pPr>
              <w:cnfStyle w:val="100000000000" w:firstRow="1" w:lastRow="0" w:firstColumn="0" w:lastColumn="0" w:oddVBand="0" w:evenVBand="0" w:oddHBand="0" w:evenHBand="0" w:firstRowFirstColumn="0" w:firstRowLastColumn="0" w:lastRowFirstColumn="0" w:lastRowLastColumn="0"/>
              <w:rPr>
                <w:sz w:val="20"/>
                <w:szCs w:val="20"/>
              </w:rPr>
            </w:pPr>
            <w:r w:rsidRPr="006E18EA">
              <w:rPr>
                <w:sz w:val="20"/>
                <w:szCs w:val="20"/>
              </w:rPr>
              <w:t>Spm.5.</w:t>
            </w:r>
          </w:p>
        </w:tc>
        <w:tc>
          <w:tcPr>
            <w:tcW w:w="907" w:type="dxa"/>
          </w:tcPr>
          <w:p w14:paraId="6BF3F93A" w14:textId="77777777" w:rsidR="006E18EA" w:rsidRPr="006E18EA" w:rsidRDefault="006E18EA" w:rsidP="00386403">
            <w:pPr>
              <w:cnfStyle w:val="100000000000" w:firstRow="1" w:lastRow="0" w:firstColumn="0" w:lastColumn="0" w:oddVBand="0" w:evenVBand="0" w:oddHBand="0" w:evenHBand="0" w:firstRowFirstColumn="0" w:firstRowLastColumn="0" w:lastRowFirstColumn="0" w:lastRowLastColumn="0"/>
              <w:rPr>
                <w:sz w:val="20"/>
                <w:szCs w:val="20"/>
              </w:rPr>
            </w:pPr>
            <w:r w:rsidRPr="006E18EA">
              <w:rPr>
                <w:sz w:val="20"/>
                <w:szCs w:val="20"/>
              </w:rPr>
              <w:t>Spm. 6</w:t>
            </w:r>
          </w:p>
        </w:tc>
        <w:tc>
          <w:tcPr>
            <w:tcW w:w="907" w:type="dxa"/>
          </w:tcPr>
          <w:p w14:paraId="09AD0E60" w14:textId="77777777" w:rsidR="006E18EA" w:rsidRPr="006E18EA" w:rsidRDefault="006E18EA" w:rsidP="00386403">
            <w:pPr>
              <w:cnfStyle w:val="100000000000" w:firstRow="1" w:lastRow="0" w:firstColumn="0" w:lastColumn="0" w:oddVBand="0" w:evenVBand="0" w:oddHBand="0" w:evenHBand="0" w:firstRowFirstColumn="0" w:firstRowLastColumn="0" w:lastRowFirstColumn="0" w:lastRowLastColumn="0"/>
              <w:rPr>
                <w:sz w:val="20"/>
                <w:szCs w:val="20"/>
              </w:rPr>
            </w:pPr>
            <w:r w:rsidRPr="006E18EA">
              <w:rPr>
                <w:sz w:val="20"/>
                <w:szCs w:val="20"/>
              </w:rPr>
              <w:t>Spm. 7</w:t>
            </w:r>
          </w:p>
        </w:tc>
        <w:tc>
          <w:tcPr>
            <w:tcW w:w="907" w:type="dxa"/>
          </w:tcPr>
          <w:p w14:paraId="4F0D265B" w14:textId="77777777" w:rsidR="006E18EA" w:rsidRPr="006E18EA" w:rsidRDefault="006E18EA" w:rsidP="00386403">
            <w:pPr>
              <w:cnfStyle w:val="100000000000" w:firstRow="1" w:lastRow="0" w:firstColumn="0" w:lastColumn="0" w:oddVBand="0" w:evenVBand="0" w:oddHBand="0" w:evenHBand="0" w:firstRowFirstColumn="0" w:firstRowLastColumn="0" w:lastRowFirstColumn="0" w:lastRowLastColumn="0"/>
              <w:rPr>
                <w:sz w:val="20"/>
                <w:szCs w:val="20"/>
              </w:rPr>
            </w:pPr>
            <w:r w:rsidRPr="006E18EA">
              <w:rPr>
                <w:sz w:val="20"/>
                <w:szCs w:val="20"/>
              </w:rPr>
              <w:t>Spm. 8</w:t>
            </w:r>
          </w:p>
        </w:tc>
        <w:tc>
          <w:tcPr>
            <w:tcW w:w="907" w:type="dxa"/>
          </w:tcPr>
          <w:p w14:paraId="468554B7" w14:textId="77777777" w:rsidR="006E18EA" w:rsidRPr="006E18EA" w:rsidRDefault="006E18EA" w:rsidP="00386403">
            <w:pPr>
              <w:cnfStyle w:val="100000000000" w:firstRow="1" w:lastRow="0" w:firstColumn="0" w:lastColumn="0" w:oddVBand="0" w:evenVBand="0" w:oddHBand="0" w:evenHBand="0" w:firstRowFirstColumn="0" w:firstRowLastColumn="0" w:lastRowFirstColumn="0" w:lastRowLastColumn="0"/>
              <w:rPr>
                <w:sz w:val="20"/>
                <w:szCs w:val="20"/>
              </w:rPr>
            </w:pPr>
            <w:r w:rsidRPr="006E18EA">
              <w:rPr>
                <w:sz w:val="20"/>
                <w:szCs w:val="20"/>
              </w:rPr>
              <w:t>Spm. 9</w:t>
            </w:r>
          </w:p>
        </w:tc>
        <w:tc>
          <w:tcPr>
            <w:tcW w:w="908" w:type="dxa"/>
          </w:tcPr>
          <w:p w14:paraId="040FBA4A" w14:textId="77777777" w:rsidR="006E18EA" w:rsidRPr="006E18EA" w:rsidRDefault="006E18EA" w:rsidP="00386403">
            <w:pPr>
              <w:cnfStyle w:val="100000000000" w:firstRow="1" w:lastRow="0" w:firstColumn="0" w:lastColumn="0" w:oddVBand="0" w:evenVBand="0" w:oddHBand="0" w:evenHBand="0" w:firstRowFirstColumn="0" w:firstRowLastColumn="0" w:lastRowFirstColumn="0" w:lastRowLastColumn="0"/>
              <w:rPr>
                <w:sz w:val="20"/>
                <w:szCs w:val="20"/>
              </w:rPr>
            </w:pPr>
            <w:r w:rsidRPr="006E18EA">
              <w:rPr>
                <w:sz w:val="20"/>
                <w:szCs w:val="20"/>
              </w:rPr>
              <w:t>Spm.10</w:t>
            </w:r>
          </w:p>
        </w:tc>
        <w:tc>
          <w:tcPr>
            <w:tcW w:w="1417" w:type="dxa"/>
          </w:tcPr>
          <w:p w14:paraId="6A6A5922" w14:textId="77777777" w:rsidR="006E18EA" w:rsidRPr="006E18EA" w:rsidRDefault="006E18EA" w:rsidP="00386403">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6E18EA">
              <w:rPr>
                <w:sz w:val="20"/>
                <w:szCs w:val="20"/>
              </w:rPr>
              <w:t>Spm.11.</w:t>
            </w:r>
          </w:p>
        </w:tc>
      </w:tr>
      <w:tr w:rsidR="006E18EA" w:rsidRPr="006E18EA" w14:paraId="4D32656F" w14:textId="77777777" w:rsidTr="00386403">
        <w:tc>
          <w:tcPr>
            <w:cnfStyle w:val="001000000000" w:firstRow="0" w:lastRow="0" w:firstColumn="1" w:lastColumn="0" w:oddVBand="0" w:evenVBand="0" w:oddHBand="0" w:evenHBand="0" w:firstRowFirstColumn="0" w:firstRowLastColumn="0" w:lastRowFirstColumn="0" w:lastRowLastColumn="0"/>
            <w:tcW w:w="2126" w:type="dxa"/>
          </w:tcPr>
          <w:p w14:paraId="185733D0" w14:textId="77777777" w:rsidR="006E18EA" w:rsidRPr="006E18EA" w:rsidRDefault="006E18EA" w:rsidP="00386403">
            <w:pPr>
              <w:rPr>
                <w:sz w:val="20"/>
                <w:szCs w:val="20"/>
              </w:rPr>
            </w:pPr>
            <w:r w:rsidRPr="006E18EA">
              <w:rPr>
                <w:rFonts w:eastAsia="Cambria" w:cs="Cambria"/>
                <w:sz w:val="20"/>
                <w:szCs w:val="20"/>
                <w:lang w:val="en-GB" w:eastAsia="en-GB"/>
              </w:rPr>
              <w:t>Alaimo (2025)</w:t>
            </w:r>
          </w:p>
        </w:tc>
        <w:tc>
          <w:tcPr>
            <w:tcW w:w="907" w:type="dxa"/>
          </w:tcPr>
          <w:p w14:paraId="646B70AD"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08CE8CF2"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7701C932"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1A908697"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35881969"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4143A0B8"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5A7988EF"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Uklart</w:t>
            </w:r>
          </w:p>
        </w:tc>
        <w:tc>
          <w:tcPr>
            <w:tcW w:w="907" w:type="dxa"/>
          </w:tcPr>
          <w:p w14:paraId="03872DB7"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73F186BD"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13CB08E2"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1417" w:type="dxa"/>
          </w:tcPr>
          <w:p w14:paraId="6F208244"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Høy</w:t>
            </w:r>
          </w:p>
        </w:tc>
      </w:tr>
      <w:tr w:rsidR="006E18EA" w:rsidRPr="006E18EA" w14:paraId="58343B64" w14:textId="77777777" w:rsidTr="00386403">
        <w:tc>
          <w:tcPr>
            <w:cnfStyle w:val="001000000000" w:firstRow="0" w:lastRow="0" w:firstColumn="1" w:lastColumn="0" w:oddVBand="0" w:evenVBand="0" w:oddHBand="0" w:evenHBand="0" w:firstRowFirstColumn="0" w:firstRowLastColumn="0" w:lastRowFirstColumn="0" w:lastRowLastColumn="0"/>
            <w:tcW w:w="2126" w:type="dxa"/>
          </w:tcPr>
          <w:p w14:paraId="216A418C" w14:textId="77777777" w:rsidR="006E18EA" w:rsidRPr="006E18EA" w:rsidRDefault="006E18EA" w:rsidP="00386403">
            <w:pPr>
              <w:rPr>
                <w:sz w:val="20"/>
                <w:szCs w:val="20"/>
              </w:rPr>
            </w:pPr>
            <w:r w:rsidRPr="006E18EA">
              <w:rPr>
                <w:rFonts w:eastAsia="Cambria" w:cs="Cambria"/>
                <w:color w:val="000000" w:themeColor="text1"/>
                <w:sz w:val="20"/>
                <w:szCs w:val="20"/>
                <w:lang w:val="en-GB" w:eastAsia="en-GB"/>
              </w:rPr>
              <w:t>Bania (2025)</w:t>
            </w:r>
          </w:p>
        </w:tc>
        <w:tc>
          <w:tcPr>
            <w:tcW w:w="907" w:type="dxa"/>
          </w:tcPr>
          <w:p w14:paraId="046152C2"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24B0871D"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233C2493"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5553E85A"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8" w:type="dxa"/>
          </w:tcPr>
          <w:p w14:paraId="0F05B371"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68C1BB5B"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6B3D92EF"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343AC4D9"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4D9E9392"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5790209A"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1417" w:type="dxa"/>
          </w:tcPr>
          <w:p w14:paraId="4F3FA89C"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Middels</w:t>
            </w:r>
          </w:p>
        </w:tc>
      </w:tr>
      <w:tr w:rsidR="006E18EA" w:rsidRPr="006E18EA" w14:paraId="265AD21B" w14:textId="77777777" w:rsidTr="00386403">
        <w:tc>
          <w:tcPr>
            <w:cnfStyle w:val="001000000000" w:firstRow="0" w:lastRow="0" w:firstColumn="1" w:lastColumn="0" w:oddVBand="0" w:evenVBand="0" w:oddHBand="0" w:evenHBand="0" w:firstRowFirstColumn="0" w:firstRowLastColumn="0" w:lastRowFirstColumn="0" w:lastRowLastColumn="0"/>
            <w:tcW w:w="2126" w:type="dxa"/>
          </w:tcPr>
          <w:p w14:paraId="66D7598C" w14:textId="77777777" w:rsidR="006E18EA" w:rsidRPr="006E18EA" w:rsidRDefault="006E18EA" w:rsidP="00386403">
            <w:pPr>
              <w:rPr>
                <w:sz w:val="20"/>
                <w:szCs w:val="20"/>
              </w:rPr>
            </w:pPr>
            <w:r w:rsidRPr="006E18EA">
              <w:rPr>
                <w:rFonts w:eastAsia="Cambria" w:cs="Cambria"/>
                <w:sz w:val="20"/>
                <w:szCs w:val="20"/>
                <w:lang w:eastAsia="en-GB"/>
              </w:rPr>
              <w:t>Chian (2024)</w:t>
            </w:r>
          </w:p>
        </w:tc>
        <w:tc>
          <w:tcPr>
            <w:tcW w:w="907" w:type="dxa"/>
          </w:tcPr>
          <w:p w14:paraId="6E93311D"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1FD01CE6"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0DF164AC"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00AFC80C"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729A1241"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1BBB33AA"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77B9BCEC"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2B91A478"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0D5F5774"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1DAAB809"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1417" w:type="dxa"/>
          </w:tcPr>
          <w:p w14:paraId="39630245"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Høy</w:t>
            </w:r>
          </w:p>
        </w:tc>
      </w:tr>
      <w:tr w:rsidR="006E18EA" w:rsidRPr="006E18EA" w14:paraId="5145235B" w14:textId="77777777" w:rsidTr="00386403">
        <w:tc>
          <w:tcPr>
            <w:cnfStyle w:val="001000000000" w:firstRow="0" w:lastRow="0" w:firstColumn="1" w:lastColumn="0" w:oddVBand="0" w:evenVBand="0" w:oddHBand="0" w:evenHBand="0" w:firstRowFirstColumn="0" w:firstRowLastColumn="0" w:lastRowFirstColumn="0" w:lastRowLastColumn="0"/>
            <w:tcW w:w="2126" w:type="dxa"/>
          </w:tcPr>
          <w:p w14:paraId="053B22C4" w14:textId="77777777" w:rsidR="006E18EA" w:rsidRPr="006E18EA" w:rsidRDefault="006E18EA" w:rsidP="00386403">
            <w:pPr>
              <w:rPr>
                <w:rFonts w:eastAsia="Cambria" w:cs="Cambria"/>
                <w:color w:val="000000"/>
                <w:sz w:val="20"/>
                <w:szCs w:val="20"/>
                <w:lang w:val="en-GB" w:eastAsia="en-GB"/>
              </w:rPr>
            </w:pPr>
            <w:r w:rsidRPr="006E18EA">
              <w:rPr>
                <w:rFonts w:eastAsia="Cambria" w:cs="Cambria"/>
                <w:color w:val="000000" w:themeColor="text1"/>
                <w:sz w:val="20"/>
                <w:szCs w:val="20"/>
                <w:lang w:val="en-GB" w:eastAsia="en-GB"/>
              </w:rPr>
              <w:t>Corcoran (2022)</w:t>
            </w:r>
          </w:p>
        </w:tc>
        <w:tc>
          <w:tcPr>
            <w:tcW w:w="907" w:type="dxa"/>
          </w:tcPr>
          <w:p w14:paraId="48B15B38"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57055F04"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041AF6F8"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19814BC2"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104405C8"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1C9E74E4"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Nei</w:t>
            </w:r>
          </w:p>
        </w:tc>
        <w:tc>
          <w:tcPr>
            <w:tcW w:w="907" w:type="dxa"/>
          </w:tcPr>
          <w:p w14:paraId="05F72141"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74C36698"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0743C6F7"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4E349B04"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1417" w:type="dxa"/>
          </w:tcPr>
          <w:p w14:paraId="532BC583"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Middels</w:t>
            </w:r>
          </w:p>
        </w:tc>
      </w:tr>
      <w:tr w:rsidR="006E18EA" w:rsidRPr="006E18EA" w14:paraId="50CF0FE5" w14:textId="77777777" w:rsidTr="00386403">
        <w:tc>
          <w:tcPr>
            <w:cnfStyle w:val="001000000000" w:firstRow="0" w:lastRow="0" w:firstColumn="1" w:lastColumn="0" w:oddVBand="0" w:evenVBand="0" w:oddHBand="0" w:evenHBand="0" w:firstRowFirstColumn="0" w:firstRowLastColumn="0" w:lastRowFirstColumn="0" w:lastRowLastColumn="0"/>
            <w:tcW w:w="2126" w:type="dxa"/>
          </w:tcPr>
          <w:p w14:paraId="646A420F" w14:textId="77777777" w:rsidR="006E18EA" w:rsidRPr="006E18EA" w:rsidRDefault="006E18EA" w:rsidP="00386403">
            <w:pPr>
              <w:spacing w:line="240" w:lineRule="auto"/>
              <w:rPr>
                <w:rFonts w:eastAsia="Cambria" w:cs="Cambria"/>
                <w:color w:val="000000" w:themeColor="text1"/>
                <w:sz w:val="20"/>
                <w:szCs w:val="20"/>
                <w:lang w:val="en-GB" w:eastAsia="en-GB"/>
              </w:rPr>
            </w:pPr>
            <w:r w:rsidRPr="006E18EA">
              <w:rPr>
                <w:rFonts w:eastAsia="Cambria" w:cs="Cambria"/>
                <w:bCs w:val="0"/>
                <w:color w:val="000000" w:themeColor="text1"/>
                <w:sz w:val="20"/>
                <w:szCs w:val="20"/>
                <w:lang w:eastAsia="en-GB"/>
              </w:rPr>
              <w:t>Dinesen (2023)</w:t>
            </w:r>
          </w:p>
        </w:tc>
        <w:tc>
          <w:tcPr>
            <w:tcW w:w="907" w:type="dxa"/>
          </w:tcPr>
          <w:p w14:paraId="5B7517C8"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361E47CC"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42B5256A"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3A693836"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8" w:type="dxa"/>
          </w:tcPr>
          <w:p w14:paraId="719E4E40"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612CD6E6"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Nei</w:t>
            </w:r>
          </w:p>
        </w:tc>
        <w:tc>
          <w:tcPr>
            <w:tcW w:w="907" w:type="dxa"/>
          </w:tcPr>
          <w:p w14:paraId="103D13E5"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Nei</w:t>
            </w:r>
          </w:p>
        </w:tc>
        <w:tc>
          <w:tcPr>
            <w:tcW w:w="907" w:type="dxa"/>
          </w:tcPr>
          <w:p w14:paraId="1230DF9B"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77FF059C"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0D873CBE"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1417" w:type="dxa"/>
          </w:tcPr>
          <w:p w14:paraId="1831FD4C"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Middels</w:t>
            </w:r>
          </w:p>
        </w:tc>
      </w:tr>
      <w:tr w:rsidR="006E18EA" w:rsidRPr="006E18EA" w14:paraId="37F485A0" w14:textId="77777777" w:rsidTr="00386403">
        <w:tc>
          <w:tcPr>
            <w:cnfStyle w:val="001000000000" w:firstRow="0" w:lastRow="0" w:firstColumn="1" w:lastColumn="0" w:oddVBand="0" w:evenVBand="0" w:oddHBand="0" w:evenHBand="0" w:firstRowFirstColumn="0" w:firstRowLastColumn="0" w:lastRowFirstColumn="0" w:lastRowLastColumn="0"/>
            <w:tcW w:w="2126" w:type="dxa"/>
          </w:tcPr>
          <w:p w14:paraId="32A1A261" w14:textId="77777777" w:rsidR="006E18EA" w:rsidRPr="006E18EA" w:rsidRDefault="006E18EA" w:rsidP="00386403">
            <w:pPr>
              <w:spacing w:line="240" w:lineRule="auto"/>
              <w:rPr>
                <w:rFonts w:eastAsia="Cambria" w:cs="Cambria"/>
                <w:color w:val="000000" w:themeColor="text1"/>
                <w:sz w:val="20"/>
                <w:szCs w:val="20"/>
                <w:lang w:val="en-GB" w:eastAsia="en-GB"/>
              </w:rPr>
            </w:pPr>
            <w:r w:rsidRPr="006E18EA">
              <w:rPr>
                <w:rFonts w:eastAsia="Cambria" w:cs="Cambria"/>
                <w:sz w:val="20"/>
                <w:szCs w:val="20"/>
                <w:lang w:val="en-GB" w:eastAsia="en-GB"/>
              </w:rPr>
              <w:t>Enderle (2024)</w:t>
            </w:r>
          </w:p>
        </w:tc>
        <w:tc>
          <w:tcPr>
            <w:tcW w:w="907" w:type="dxa"/>
          </w:tcPr>
          <w:p w14:paraId="7DDF2313"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745186D0"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76ADBD97"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024F3695"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33ED94D2"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3C7319F4"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26B77212"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669FDA81"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1D8E6906"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7B5FBCB4"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1417" w:type="dxa"/>
          </w:tcPr>
          <w:p w14:paraId="22D74811"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Middels</w:t>
            </w:r>
          </w:p>
        </w:tc>
      </w:tr>
      <w:tr w:rsidR="006E18EA" w:rsidRPr="006E18EA" w14:paraId="415BFD1E" w14:textId="77777777" w:rsidTr="00386403">
        <w:tc>
          <w:tcPr>
            <w:cnfStyle w:val="001000000000" w:firstRow="0" w:lastRow="0" w:firstColumn="1" w:lastColumn="0" w:oddVBand="0" w:evenVBand="0" w:oddHBand="0" w:evenHBand="0" w:firstRowFirstColumn="0" w:firstRowLastColumn="0" w:lastRowFirstColumn="0" w:lastRowLastColumn="0"/>
            <w:tcW w:w="2126" w:type="dxa"/>
          </w:tcPr>
          <w:p w14:paraId="3AB70F9C" w14:textId="77777777" w:rsidR="006E18EA" w:rsidRPr="006E18EA" w:rsidRDefault="006E18EA" w:rsidP="00386403">
            <w:pPr>
              <w:spacing w:line="240" w:lineRule="auto"/>
              <w:rPr>
                <w:rFonts w:eastAsia="Cambria" w:cs="Cambria"/>
                <w:sz w:val="20"/>
                <w:szCs w:val="20"/>
                <w:lang w:val="en-GB" w:eastAsia="en-GB"/>
              </w:rPr>
            </w:pPr>
            <w:r w:rsidRPr="006E18EA">
              <w:rPr>
                <w:rFonts w:eastAsia="Cambria" w:cs="Cambria"/>
                <w:sz w:val="20"/>
                <w:szCs w:val="20"/>
                <w:lang w:val="en-GB" w:eastAsia="en-GB"/>
              </w:rPr>
              <w:t>Enderle (2025)</w:t>
            </w:r>
            <w:r w:rsidRPr="006E18EA">
              <w:rPr>
                <w:rFonts w:eastAsia="Cambria" w:cs="Cambria"/>
                <w:sz w:val="20"/>
                <w:szCs w:val="20"/>
                <w:vertAlign w:val="superscript"/>
                <w:lang w:val="en-GB" w:eastAsia="en-GB"/>
              </w:rPr>
              <w:t>a</w:t>
            </w:r>
          </w:p>
        </w:tc>
        <w:tc>
          <w:tcPr>
            <w:tcW w:w="907" w:type="dxa"/>
          </w:tcPr>
          <w:p w14:paraId="1BDEAE43"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48D00AF8"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7041A2A2"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21091930"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7518157C"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37FD2817"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05F7BF85"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0C7AF789"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6476E84F"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40BAF89D"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1417" w:type="dxa"/>
          </w:tcPr>
          <w:p w14:paraId="5FE077AC"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Høy</w:t>
            </w:r>
          </w:p>
        </w:tc>
      </w:tr>
      <w:tr w:rsidR="006E18EA" w:rsidRPr="006E18EA" w14:paraId="50170ACC" w14:textId="77777777" w:rsidTr="00386403">
        <w:tc>
          <w:tcPr>
            <w:cnfStyle w:val="001000000000" w:firstRow="0" w:lastRow="0" w:firstColumn="1" w:lastColumn="0" w:oddVBand="0" w:evenVBand="0" w:oddHBand="0" w:evenHBand="0" w:firstRowFirstColumn="0" w:firstRowLastColumn="0" w:lastRowFirstColumn="0" w:lastRowLastColumn="0"/>
            <w:tcW w:w="2126" w:type="dxa"/>
          </w:tcPr>
          <w:p w14:paraId="010A3681" w14:textId="77777777" w:rsidR="006E18EA" w:rsidRPr="006E18EA" w:rsidRDefault="006E18EA" w:rsidP="00386403">
            <w:pPr>
              <w:spacing w:line="240" w:lineRule="auto"/>
              <w:rPr>
                <w:rFonts w:eastAsia="Cambria" w:cs="Cambria"/>
                <w:sz w:val="20"/>
                <w:szCs w:val="20"/>
                <w:lang w:val="en-GB" w:eastAsia="en-GB"/>
              </w:rPr>
            </w:pPr>
            <w:r w:rsidRPr="006E18EA">
              <w:rPr>
                <w:rFonts w:eastAsia="Cambria" w:cs="Cambria"/>
                <w:sz w:val="20"/>
                <w:szCs w:val="20"/>
                <w:lang w:val="en-GB" w:eastAsia="en-GB"/>
              </w:rPr>
              <w:t>Enderle (2025)</w:t>
            </w:r>
            <w:r w:rsidRPr="006E18EA">
              <w:rPr>
                <w:rFonts w:eastAsia="Cambria" w:cs="Cambria"/>
                <w:sz w:val="20"/>
                <w:szCs w:val="20"/>
                <w:vertAlign w:val="superscript"/>
                <w:lang w:val="en-GB" w:eastAsia="en-GB"/>
              </w:rPr>
              <w:t>b</w:t>
            </w:r>
          </w:p>
        </w:tc>
        <w:tc>
          <w:tcPr>
            <w:tcW w:w="907" w:type="dxa"/>
          </w:tcPr>
          <w:p w14:paraId="7FD994BA"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592BA7AB"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7ACC397D"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07C65F9C"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604E8610"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3F79FBF7"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45C3F8A3"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0A26711D"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7FCE2E96"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23DE3485"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1417" w:type="dxa"/>
          </w:tcPr>
          <w:p w14:paraId="1E9187E4"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Høy</w:t>
            </w:r>
          </w:p>
        </w:tc>
      </w:tr>
      <w:tr w:rsidR="006E18EA" w:rsidRPr="006E18EA" w14:paraId="4AFEC992" w14:textId="77777777" w:rsidTr="00386403">
        <w:tc>
          <w:tcPr>
            <w:cnfStyle w:val="001000000000" w:firstRow="0" w:lastRow="0" w:firstColumn="1" w:lastColumn="0" w:oddVBand="0" w:evenVBand="0" w:oddHBand="0" w:evenHBand="0" w:firstRowFirstColumn="0" w:firstRowLastColumn="0" w:lastRowFirstColumn="0" w:lastRowLastColumn="0"/>
            <w:tcW w:w="2126" w:type="dxa"/>
          </w:tcPr>
          <w:p w14:paraId="1F060D34" w14:textId="77777777" w:rsidR="006E18EA" w:rsidRPr="006E18EA" w:rsidRDefault="006E18EA" w:rsidP="00386403">
            <w:pPr>
              <w:spacing w:line="240" w:lineRule="auto"/>
              <w:rPr>
                <w:rFonts w:eastAsia="Cambria" w:cs="Cambria"/>
                <w:color w:val="000000"/>
                <w:sz w:val="20"/>
                <w:szCs w:val="20"/>
                <w:lang w:val="en-GB" w:eastAsia="en-GB"/>
              </w:rPr>
            </w:pPr>
            <w:r w:rsidRPr="006E18EA">
              <w:rPr>
                <w:rFonts w:eastAsia="Cambria" w:cs="Cambria"/>
                <w:color w:val="000000" w:themeColor="text1"/>
                <w:sz w:val="20"/>
                <w:szCs w:val="20"/>
                <w:lang w:val="en-GB" w:eastAsia="en-GB"/>
              </w:rPr>
              <w:t>Finning (2018)</w:t>
            </w:r>
          </w:p>
        </w:tc>
        <w:tc>
          <w:tcPr>
            <w:tcW w:w="907" w:type="dxa"/>
          </w:tcPr>
          <w:p w14:paraId="4635363E"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026EC4C4"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6E7F3751"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217A0D66"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6260CCE8"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36A1CBBB"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78118A8A"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53FCC685"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2358B5DC"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1D456EB9"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1417" w:type="dxa"/>
          </w:tcPr>
          <w:p w14:paraId="0BB572B9"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Middels</w:t>
            </w:r>
          </w:p>
        </w:tc>
      </w:tr>
      <w:tr w:rsidR="006E18EA" w:rsidRPr="006E18EA" w14:paraId="6654B615" w14:textId="77777777" w:rsidTr="00386403">
        <w:tc>
          <w:tcPr>
            <w:cnfStyle w:val="001000000000" w:firstRow="0" w:lastRow="0" w:firstColumn="1" w:lastColumn="0" w:oddVBand="0" w:evenVBand="0" w:oddHBand="0" w:evenHBand="0" w:firstRowFirstColumn="0" w:firstRowLastColumn="0" w:lastRowFirstColumn="0" w:lastRowLastColumn="0"/>
            <w:tcW w:w="2126" w:type="dxa"/>
          </w:tcPr>
          <w:p w14:paraId="2B87BFE1" w14:textId="77777777" w:rsidR="006E18EA" w:rsidRPr="006E18EA" w:rsidRDefault="006E18EA" w:rsidP="00386403">
            <w:pPr>
              <w:spacing w:line="240" w:lineRule="auto"/>
              <w:rPr>
                <w:rFonts w:eastAsia="Cambria" w:cs="Cambria"/>
                <w:color w:val="000000" w:themeColor="text1"/>
                <w:sz w:val="20"/>
                <w:szCs w:val="20"/>
                <w:lang w:val="en-GB" w:eastAsia="en-GB"/>
              </w:rPr>
            </w:pPr>
            <w:r w:rsidRPr="006E18EA">
              <w:rPr>
                <w:rFonts w:eastAsia="Cambria" w:cs="Cambria"/>
                <w:sz w:val="20"/>
                <w:szCs w:val="20"/>
                <w:lang w:val="en-GB" w:eastAsia="en-GB"/>
              </w:rPr>
              <w:t>Flores (2019)</w:t>
            </w:r>
          </w:p>
        </w:tc>
        <w:tc>
          <w:tcPr>
            <w:tcW w:w="907" w:type="dxa"/>
          </w:tcPr>
          <w:p w14:paraId="11D8EC6A"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49F25189"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702EC2FE"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4CFB7C64"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66DFD461"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33E37517"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Nei</w:t>
            </w:r>
          </w:p>
        </w:tc>
        <w:tc>
          <w:tcPr>
            <w:tcW w:w="907" w:type="dxa"/>
          </w:tcPr>
          <w:p w14:paraId="380FC3C1"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Nei</w:t>
            </w:r>
          </w:p>
        </w:tc>
        <w:tc>
          <w:tcPr>
            <w:tcW w:w="907" w:type="dxa"/>
          </w:tcPr>
          <w:p w14:paraId="4FD59921"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506074E8"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Nei</w:t>
            </w:r>
          </w:p>
        </w:tc>
        <w:tc>
          <w:tcPr>
            <w:tcW w:w="908" w:type="dxa"/>
          </w:tcPr>
          <w:p w14:paraId="1F71D408"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1417" w:type="dxa"/>
          </w:tcPr>
          <w:p w14:paraId="6CDFF206"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Middels</w:t>
            </w:r>
          </w:p>
        </w:tc>
      </w:tr>
      <w:tr w:rsidR="006E18EA" w:rsidRPr="006E18EA" w14:paraId="161E275F" w14:textId="77777777" w:rsidTr="00386403">
        <w:tc>
          <w:tcPr>
            <w:cnfStyle w:val="001000000000" w:firstRow="0" w:lastRow="0" w:firstColumn="1" w:lastColumn="0" w:oddVBand="0" w:evenVBand="0" w:oddHBand="0" w:evenHBand="0" w:firstRowFirstColumn="0" w:firstRowLastColumn="0" w:lastRowFirstColumn="0" w:lastRowLastColumn="0"/>
            <w:tcW w:w="2126" w:type="dxa"/>
          </w:tcPr>
          <w:p w14:paraId="5ADA1EAA" w14:textId="77777777" w:rsidR="006E18EA" w:rsidRPr="006E18EA" w:rsidRDefault="006E18EA" w:rsidP="00386403">
            <w:pPr>
              <w:spacing w:line="240" w:lineRule="auto"/>
              <w:rPr>
                <w:rFonts w:eastAsia="Cambria" w:cs="Cambria"/>
                <w:color w:val="000000" w:themeColor="text1"/>
                <w:sz w:val="20"/>
                <w:szCs w:val="20"/>
                <w:lang w:val="en-GB" w:eastAsia="en-GB"/>
              </w:rPr>
            </w:pPr>
            <w:r w:rsidRPr="006E18EA">
              <w:rPr>
                <w:rFonts w:eastAsia="Cambria" w:cs="Cambria"/>
                <w:color w:val="000000" w:themeColor="text1"/>
                <w:sz w:val="20"/>
                <w:szCs w:val="20"/>
                <w:lang w:val="en-GB" w:eastAsia="en-GB"/>
              </w:rPr>
              <w:t>Gray (2023),</w:t>
            </w:r>
          </w:p>
        </w:tc>
        <w:tc>
          <w:tcPr>
            <w:tcW w:w="907" w:type="dxa"/>
          </w:tcPr>
          <w:p w14:paraId="7CD75431"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6BC5E657"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22229244"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2351FB85"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1B2AD55E"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55482587"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4BD49697"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35A203EF"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237DC2F0"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2AAC463C"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1417" w:type="dxa"/>
          </w:tcPr>
          <w:p w14:paraId="2E0F257E"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Høy</w:t>
            </w:r>
          </w:p>
        </w:tc>
      </w:tr>
      <w:tr w:rsidR="006E18EA" w:rsidRPr="006E18EA" w14:paraId="3BEE211F" w14:textId="77777777" w:rsidTr="00386403">
        <w:tc>
          <w:tcPr>
            <w:cnfStyle w:val="001000000000" w:firstRow="0" w:lastRow="0" w:firstColumn="1" w:lastColumn="0" w:oddVBand="0" w:evenVBand="0" w:oddHBand="0" w:evenHBand="0" w:firstRowFirstColumn="0" w:firstRowLastColumn="0" w:lastRowFirstColumn="0" w:lastRowLastColumn="0"/>
            <w:tcW w:w="2126" w:type="dxa"/>
          </w:tcPr>
          <w:p w14:paraId="1DD91DC3" w14:textId="77777777" w:rsidR="006E18EA" w:rsidRPr="006E18EA" w:rsidRDefault="006E18EA" w:rsidP="00386403">
            <w:pPr>
              <w:spacing w:line="240" w:lineRule="auto"/>
              <w:rPr>
                <w:rFonts w:eastAsia="Cambria" w:cs="Cambria"/>
                <w:color w:val="000000" w:themeColor="text1"/>
                <w:sz w:val="20"/>
                <w:szCs w:val="20"/>
                <w:lang w:val="en-GB" w:eastAsia="en-GB"/>
              </w:rPr>
            </w:pPr>
            <w:r w:rsidRPr="006E18EA">
              <w:rPr>
                <w:rFonts w:eastAsia="Cambria" w:cs="Cambria"/>
                <w:sz w:val="20"/>
                <w:szCs w:val="20"/>
                <w:lang w:val="en-GB" w:eastAsia="en-GB"/>
              </w:rPr>
              <w:t>Hamadi (2025)</w:t>
            </w:r>
          </w:p>
        </w:tc>
        <w:tc>
          <w:tcPr>
            <w:tcW w:w="907" w:type="dxa"/>
          </w:tcPr>
          <w:p w14:paraId="2D5788CC"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1227D47A"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1D0F020C"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63CE42E6"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7AE968C3"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676500AA"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28D77577"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6CC22BCC"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70171B94"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418A0150"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1417" w:type="dxa"/>
          </w:tcPr>
          <w:p w14:paraId="66614056"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Høy</w:t>
            </w:r>
          </w:p>
        </w:tc>
      </w:tr>
      <w:tr w:rsidR="006E18EA" w:rsidRPr="006E18EA" w14:paraId="59C4780B" w14:textId="77777777" w:rsidTr="00386403">
        <w:tc>
          <w:tcPr>
            <w:cnfStyle w:val="001000000000" w:firstRow="0" w:lastRow="0" w:firstColumn="1" w:lastColumn="0" w:oddVBand="0" w:evenVBand="0" w:oddHBand="0" w:evenHBand="0" w:firstRowFirstColumn="0" w:firstRowLastColumn="0" w:lastRowFirstColumn="0" w:lastRowLastColumn="0"/>
            <w:tcW w:w="2126" w:type="dxa"/>
          </w:tcPr>
          <w:p w14:paraId="39798219" w14:textId="77777777" w:rsidR="006E18EA" w:rsidRPr="006E18EA" w:rsidRDefault="006E18EA" w:rsidP="00386403">
            <w:pPr>
              <w:spacing w:line="240" w:lineRule="auto"/>
              <w:rPr>
                <w:rFonts w:eastAsia="Cambria" w:cs="Cambria"/>
                <w:color w:val="000000" w:themeColor="text1"/>
                <w:sz w:val="20"/>
                <w:szCs w:val="20"/>
                <w:lang w:val="en-GB" w:eastAsia="en-GB"/>
              </w:rPr>
            </w:pPr>
            <w:r w:rsidRPr="006E18EA">
              <w:rPr>
                <w:rFonts w:eastAsia="Cambria" w:cs="Cambria"/>
                <w:sz w:val="20"/>
                <w:szCs w:val="20"/>
                <w:lang w:val="en-GB" w:eastAsia="en-GB"/>
              </w:rPr>
              <w:t>Hansen (2025)</w:t>
            </w:r>
          </w:p>
        </w:tc>
        <w:tc>
          <w:tcPr>
            <w:tcW w:w="907" w:type="dxa"/>
          </w:tcPr>
          <w:p w14:paraId="0580B8C6"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363D468B"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67C80854"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7FF46371"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5D97D997"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2583534B"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3A1F2B21"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58C66462"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4E05E3CF"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53015EBB"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1417" w:type="dxa"/>
          </w:tcPr>
          <w:p w14:paraId="769C004D"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Høy</w:t>
            </w:r>
          </w:p>
        </w:tc>
      </w:tr>
      <w:tr w:rsidR="006E18EA" w:rsidRPr="006E18EA" w14:paraId="48A82555" w14:textId="77777777" w:rsidTr="00386403">
        <w:tc>
          <w:tcPr>
            <w:cnfStyle w:val="001000000000" w:firstRow="0" w:lastRow="0" w:firstColumn="1" w:lastColumn="0" w:oddVBand="0" w:evenVBand="0" w:oddHBand="0" w:evenHBand="0" w:firstRowFirstColumn="0" w:firstRowLastColumn="0" w:lastRowFirstColumn="0" w:lastRowLastColumn="0"/>
            <w:tcW w:w="2126" w:type="dxa"/>
          </w:tcPr>
          <w:p w14:paraId="613E1164" w14:textId="77777777" w:rsidR="006E18EA" w:rsidRPr="006E18EA" w:rsidRDefault="006E18EA" w:rsidP="00386403">
            <w:pPr>
              <w:spacing w:line="240" w:lineRule="auto"/>
              <w:rPr>
                <w:rFonts w:eastAsia="Cambria" w:cs="Cambria"/>
                <w:sz w:val="20"/>
                <w:szCs w:val="20"/>
                <w:lang w:val="en-GB" w:eastAsia="en-GB"/>
              </w:rPr>
            </w:pPr>
            <w:r w:rsidRPr="006E18EA">
              <w:rPr>
                <w:rFonts w:eastAsia="Cambria" w:cs="Cambria"/>
                <w:color w:val="000000" w:themeColor="text1"/>
                <w:sz w:val="20"/>
                <w:szCs w:val="20"/>
                <w:lang w:val="en-GB" w:eastAsia="en-GB"/>
              </w:rPr>
              <w:t>Herlitz (2025)</w:t>
            </w:r>
          </w:p>
        </w:tc>
        <w:tc>
          <w:tcPr>
            <w:tcW w:w="907" w:type="dxa"/>
          </w:tcPr>
          <w:p w14:paraId="252E098A"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7230AF4C"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50C1F157"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3B5484D3"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347873E9"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0C0382A5"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7DB7B4FA"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0BA6CE23"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193EDD2C"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1BB7AD44"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1417" w:type="dxa"/>
          </w:tcPr>
          <w:p w14:paraId="707EB9BB"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Høy</w:t>
            </w:r>
          </w:p>
        </w:tc>
      </w:tr>
      <w:tr w:rsidR="006E18EA" w:rsidRPr="006E18EA" w14:paraId="50EA15F1" w14:textId="77777777" w:rsidTr="00386403">
        <w:tc>
          <w:tcPr>
            <w:cnfStyle w:val="001000000000" w:firstRow="0" w:lastRow="0" w:firstColumn="1" w:lastColumn="0" w:oddVBand="0" w:evenVBand="0" w:oddHBand="0" w:evenHBand="0" w:firstRowFirstColumn="0" w:firstRowLastColumn="0" w:lastRowFirstColumn="0" w:lastRowLastColumn="0"/>
            <w:tcW w:w="2126" w:type="dxa"/>
          </w:tcPr>
          <w:p w14:paraId="75AD0504" w14:textId="77777777" w:rsidR="006E18EA" w:rsidRPr="006E18EA" w:rsidRDefault="006E18EA" w:rsidP="00386403">
            <w:pPr>
              <w:spacing w:line="240" w:lineRule="auto"/>
              <w:rPr>
                <w:rFonts w:eastAsia="Cambria" w:cs="Cambria"/>
                <w:sz w:val="20"/>
                <w:szCs w:val="20"/>
                <w:lang w:val="en-GB" w:eastAsia="en-GB"/>
              </w:rPr>
            </w:pPr>
            <w:r w:rsidRPr="006E18EA">
              <w:rPr>
                <w:rFonts w:eastAsia="Cambria" w:cs="Cambria"/>
                <w:sz w:val="20"/>
                <w:szCs w:val="20"/>
                <w:lang w:val="en-GB" w:eastAsia="en-GB"/>
              </w:rPr>
              <w:t>Kardas (2022)</w:t>
            </w:r>
          </w:p>
        </w:tc>
        <w:tc>
          <w:tcPr>
            <w:tcW w:w="907" w:type="dxa"/>
          </w:tcPr>
          <w:p w14:paraId="09A6742D"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51C3906E"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56889AA2"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51A12E6A"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2F7E7220"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20ECF265"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3D1BCC15"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6E710EBA"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024EF241"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29B064AE"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1417" w:type="dxa"/>
          </w:tcPr>
          <w:p w14:paraId="6F134279"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Høy</w:t>
            </w:r>
          </w:p>
        </w:tc>
      </w:tr>
      <w:tr w:rsidR="006E18EA" w:rsidRPr="006E18EA" w14:paraId="6CB41CDD" w14:textId="77777777" w:rsidTr="00386403">
        <w:tc>
          <w:tcPr>
            <w:cnfStyle w:val="001000000000" w:firstRow="0" w:lastRow="0" w:firstColumn="1" w:lastColumn="0" w:oddVBand="0" w:evenVBand="0" w:oddHBand="0" w:evenHBand="0" w:firstRowFirstColumn="0" w:firstRowLastColumn="0" w:lastRowFirstColumn="0" w:lastRowLastColumn="0"/>
            <w:tcW w:w="2126" w:type="dxa"/>
          </w:tcPr>
          <w:p w14:paraId="3F588D4D" w14:textId="77777777" w:rsidR="006E18EA" w:rsidRPr="006E18EA" w:rsidRDefault="006E18EA" w:rsidP="00386403">
            <w:pPr>
              <w:spacing w:line="240" w:lineRule="auto"/>
              <w:rPr>
                <w:rFonts w:eastAsia="Cambria" w:cs="Cambria"/>
                <w:sz w:val="20"/>
                <w:szCs w:val="20"/>
                <w:lang w:val="en-GB" w:eastAsia="en-GB"/>
              </w:rPr>
            </w:pPr>
            <w:r w:rsidRPr="006E18EA">
              <w:rPr>
                <w:rFonts w:eastAsia="Cambria" w:cs="Cambria"/>
                <w:color w:val="000000" w:themeColor="text1"/>
                <w:sz w:val="20"/>
                <w:szCs w:val="20"/>
                <w:lang w:val="en-GB" w:eastAsia="en-GB"/>
              </w:rPr>
              <w:t>Martin (2020)</w:t>
            </w:r>
          </w:p>
        </w:tc>
        <w:tc>
          <w:tcPr>
            <w:tcW w:w="907" w:type="dxa"/>
          </w:tcPr>
          <w:p w14:paraId="43319924"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60CCCF92"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2C43F78C"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467C71BA"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2F23CB6E"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0B401328"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342B90FE"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0666213D"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1715E725"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3E5142F2"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1417" w:type="dxa"/>
          </w:tcPr>
          <w:p w14:paraId="4E8202D9"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Middels</w:t>
            </w:r>
          </w:p>
        </w:tc>
      </w:tr>
      <w:tr w:rsidR="006E18EA" w:rsidRPr="006E18EA" w14:paraId="1986D805" w14:textId="77777777" w:rsidTr="00386403">
        <w:tc>
          <w:tcPr>
            <w:cnfStyle w:val="001000000000" w:firstRow="0" w:lastRow="0" w:firstColumn="1" w:lastColumn="0" w:oddVBand="0" w:evenVBand="0" w:oddHBand="0" w:evenHBand="0" w:firstRowFirstColumn="0" w:firstRowLastColumn="0" w:lastRowFirstColumn="0" w:lastRowLastColumn="0"/>
            <w:tcW w:w="2126" w:type="dxa"/>
          </w:tcPr>
          <w:p w14:paraId="54C448EA" w14:textId="77777777" w:rsidR="006E18EA" w:rsidRPr="006E18EA" w:rsidRDefault="006E18EA" w:rsidP="00386403">
            <w:pPr>
              <w:spacing w:line="240" w:lineRule="auto"/>
              <w:rPr>
                <w:rFonts w:eastAsia="Cambria" w:cs="Cambria"/>
                <w:color w:val="000000" w:themeColor="text1"/>
                <w:sz w:val="20"/>
                <w:szCs w:val="20"/>
                <w:lang w:val="en-GB" w:eastAsia="en-GB"/>
              </w:rPr>
            </w:pPr>
            <w:r w:rsidRPr="006E18EA">
              <w:rPr>
                <w:rFonts w:eastAsia="Cambria" w:cs="Cambria"/>
                <w:sz w:val="20"/>
                <w:szCs w:val="20"/>
              </w:rPr>
              <w:t>Mossberg (2025)</w:t>
            </w:r>
          </w:p>
        </w:tc>
        <w:tc>
          <w:tcPr>
            <w:tcW w:w="907" w:type="dxa"/>
          </w:tcPr>
          <w:p w14:paraId="092E11F4"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4773620E"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30859791"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10145F69"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8" w:type="dxa"/>
          </w:tcPr>
          <w:p w14:paraId="789CE86D"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368DA106"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Nei</w:t>
            </w:r>
          </w:p>
        </w:tc>
        <w:tc>
          <w:tcPr>
            <w:tcW w:w="907" w:type="dxa"/>
          </w:tcPr>
          <w:p w14:paraId="72672DBB"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Nei</w:t>
            </w:r>
          </w:p>
        </w:tc>
        <w:tc>
          <w:tcPr>
            <w:tcW w:w="907" w:type="dxa"/>
          </w:tcPr>
          <w:p w14:paraId="7B5254DE"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208EC542"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8" w:type="dxa"/>
          </w:tcPr>
          <w:p w14:paraId="20322B27"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1417" w:type="dxa"/>
          </w:tcPr>
          <w:p w14:paraId="3FAE3728"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Middels/lav</w:t>
            </w:r>
          </w:p>
        </w:tc>
      </w:tr>
      <w:tr w:rsidR="006E18EA" w:rsidRPr="006E18EA" w14:paraId="57E37544" w14:textId="77777777" w:rsidTr="00386403">
        <w:tc>
          <w:tcPr>
            <w:cnfStyle w:val="001000000000" w:firstRow="0" w:lastRow="0" w:firstColumn="1" w:lastColumn="0" w:oddVBand="0" w:evenVBand="0" w:oddHBand="0" w:evenHBand="0" w:firstRowFirstColumn="0" w:firstRowLastColumn="0" w:lastRowFirstColumn="0" w:lastRowLastColumn="0"/>
            <w:tcW w:w="2126" w:type="dxa"/>
          </w:tcPr>
          <w:p w14:paraId="6519ED2A" w14:textId="77777777" w:rsidR="006E18EA" w:rsidRPr="006E18EA" w:rsidRDefault="006E18EA" w:rsidP="00386403">
            <w:pPr>
              <w:spacing w:line="240" w:lineRule="auto"/>
              <w:rPr>
                <w:rFonts w:eastAsia="Cambria" w:cs="Cambria"/>
                <w:color w:val="000000" w:themeColor="text1"/>
                <w:sz w:val="20"/>
                <w:szCs w:val="20"/>
                <w:lang w:val="en-GB" w:eastAsia="en-GB"/>
              </w:rPr>
            </w:pPr>
            <w:r w:rsidRPr="006E18EA">
              <w:rPr>
                <w:rFonts w:eastAsia="Cambria" w:cs="Cambria"/>
                <w:bCs w:val="0"/>
                <w:sz w:val="20"/>
                <w:szCs w:val="20"/>
                <w:lang w:val="en-GB"/>
              </w:rPr>
              <w:t>Nairz-Wirth</w:t>
            </w:r>
          </w:p>
        </w:tc>
        <w:tc>
          <w:tcPr>
            <w:tcW w:w="907" w:type="dxa"/>
          </w:tcPr>
          <w:p w14:paraId="2EAC4AB0"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22BA0107"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54C64122"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54BD9C27"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091C661A"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2185B66F"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21B482A3"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Nei</w:t>
            </w:r>
          </w:p>
        </w:tc>
        <w:tc>
          <w:tcPr>
            <w:tcW w:w="907" w:type="dxa"/>
          </w:tcPr>
          <w:p w14:paraId="2504778A"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376AB82F"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8" w:type="dxa"/>
          </w:tcPr>
          <w:p w14:paraId="1428AEC1"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1417" w:type="dxa"/>
          </w:tcPr>
          <w:p w14:paraId="77C4E71F"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Middels/lav</w:t>
            </w:r>
          </w:p>
        </w:tc>
      </w:tr>
      <w:tr w:rsidR="006E18EA" w:rsidRPr="006E18EA" w14:paraId="278CE658" w14:textId="77777777" w:rsidTr="00386403">
        <w:tc>
          <w:tcPr>
            <w:cnfStyle w:val="001000000000" w:firstRow="0" w:lastRow="0" w:firstColumn="1" w:lastColumn="0" w:oddVBand="0" w:evenVBand="0" w:oddHBand="0" w:evenHBand="0" w:firstRowFirstColumn="0" w:firstRowLastColumn="0" w:lastRowFirstColumn="0" w:lastRowLastColumn="0"/>
            <w:tcW w:w="2126" w:type="dxa"/>
          </w:tcPr>
          <w:p w14:paraId="4C1685D9" w14:textId="77777777" w:rsidR="006E18EA" w:rsidRPr="006E18EA" w:rsidRDefault="006E18EA" w:rsidP="00386403">
            <w:pPr>
              <w:spacing w:line="240" w:lineRule="auto"/>
              <w:rPr>
                <w:rFonts w:eastAsia="Cambria" w:cs="Cambria"/>
                <w:bCs w:val="0"/>
                <w:sz w:val="20"/>
                <w:szCs w:val="20"/>
                <w:lang w:val="en-GB"/>
              </w:rPr>
            </w:pPr>
            <w:r w:rsidRPr="006E18EA">
              <w:rPr>
                <w:rFonts w:eastAsia="Cambria" w:cs="Cambria"/>
                <w:sz w:val="20"/>
                <w:szCs w:val="20"/>
              </w:rPr>
              <w:t>O'Toole (2024)</w:t>
            </w:r>
          </w:p>
        </w:tc>
        <w:tc>
          <w:tcPr>
            <w:tcW w:w="907" w:type="dxa"/>
          </w:tcPr>
          <w:p w14:paraId="1719AF00"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4F5B4C52"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7C8BBDE7"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18013823"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8" w:type="dxa"/>
          </w:tcPr>
          <w:p w14:paraId="01D35BE1"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24786CF4"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3AF8988C"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6E00FD69"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37069B15"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13784AE0"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1417" w:type="dxa"/>
          </w:tcPr>
          <w:p w14:paraId="08DD297A"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Middels</w:t>
            </w:r>
          </w:p>
        </w:tc>
      </w:tr>
      <w:tr w:rsidR="006E18EA" w:rsidRPr="006E18EA" w14:paraId="1FC44BAB" w14:textId="77777777" w:rsidTr="00386403">
        <w:tc>
          <w:tcPr>
            <w:cnfStyle w:val="001000000000" w:firstRow="0" w:lastRow="0" w:firstColumn="1" w:lastColumn="0" w:oddVBand="0" w:evenVBand="0" w:oddHBand="0" w:evenHBand="0" w:firstRowFirstColumn="0" w:firstRowLastColumn="0" w:lastRowFirstColumn="0" w:lastRowLastColumn="0"/>
            <w:tcW w:w="2126" w:type="dxa"/>
          </w:tcPr>
          <w:p w14:paraId="636D7A36" w14:textId="77777777" w:rsidR="006E18EA" w:rsidRPr="006E18EA" w:rsidRDefault="006E18EA" w:rsidP="00386403">
            <w:pPr>
              <w:spacing w:line="240" w:lineRule="auto"/>
              <w:rPr>
                <w:rFonts w:eastAsia="Cambria" w:cs="Cambria"/>
                <w:bCs w:val="0"/>
                <w:sz w:val="20"/>
                <w:szCs w:val="20"/>
                <w:lang w:val="en-GB"/>
              </w:rPr>
            </w:pPr>
            <w:r w:rsidRPr="006E18EA">
              <w:rPr>
                <w:rFonts w:eastAsia="Cambria" w:cs="Cambria"/>
                <w:sz w:val="20"/>
                <w:szCs w:val="20"/>
                <w:lang w:val="en-GB"/>
              </w:rPr>
              <w:t>Ottesen (2017)</w:t>
            </w:r>
          </w:p>
        </w:tc>
        <w:tc>
          <w:tcPr>
            <w:tcW w:w="907" w:type="dxa"/>
          </w:tcPr>
          <w:p w14:paraId="79F644F4"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77C02E96"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22C82AB4"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741AF8C1"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8" w:type="dxa"/>
          </w:tcPr>
          <w:p w14:paraId="49C5FB40"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4B4498E5"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21AA7072"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22A8846E"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35ED4096"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69D37F0D"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1417" w:type="dxa"/>
          </w:tcPr>
          <w:p w14:paraId="71BDF747"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Middels</w:t>
            </w:r>
          </w:p>
        </w:tc>
      </w:tr>
      <w:tr w:rsidR="006E18EA" w:rsidRPr="006E18EA" w14:paraId="388B16EF" w14:textId="77777777" w:rsidTr="00386403">
        <w:tc>
          <w:tcPr>
            <w:cnfStyle w:val="001000000000" w:firstRow="0" w:lastRow="0" w:firstColumn="1" w:lastColumn="0" w:oddVBand="0" w:evenVBand="0" w:oddHBand="0" w:evenHBand="0" w:firstRowFirstColumn="0" w:firstRowLastColumn="0" w:lastRowFirstColumn="0" w:lastRowLastColumn="0"/>
            <w:tcW w:w="2126" w:type="dxa"/>
          </w:tcPr>
          <w:p w14:paraId="48978FC0" w14:textId="77777777" w:rsidR="006E18EA" w:rsidRPr="006E18EA" w:rsidRDefault="006E18EA" w:rsidP="00386403">
            <w:pPr>
              <w:spacing w:line="240" w:lineRule="auto"/>
              <w:rPr>
                <w:rFonts w:eastAsia="Cambria" w:cs="Cambria"/>
                <w:bCs w:val="0"/>
                <w:sz w:val="20"/>
                <w:szCs w:val="20"/>
                <w:lang w:val="en-GB"/>
              </w:rPr>
            </w:pPr>
            <w:r w:rsidRPr="006E18EA">
              <w:rPr>
                <w:rFonts w:eastAsia="Cambria" w:cs="Cambria"/>
                <w:sz w:val="20"/>
                <w:szCs w:val="20"/>
                <w:lang w:eastAsia="en-GB"/>
              </w:rPr>
              <w:t>Peeters (2025)</w:t>
            </w:r>
          </w:p>
        </w:tc>
        <w:tc>
          <w:tcPr>
            <w:tcW w:w="907" w:type="dxa"/>
          </w:tcPr>
          <w:p w14:paraId="79728E2A"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3AC4E428"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2E71B8F6"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5BD17475"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0D6D8419"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3D717385"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4469973F"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21DC353D"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17F32779"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663E1D47"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1417" w:type="dxa"/>
          </w:tcPr>
          <w:p w14:paraId="77F62234"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Middels</w:t>
            </w:r>
          </w:p>
        </w:tc>
      </w:tr>
      <w:tr w:rsidR="006E18EA" w:rsidRPr="006E18EA" w14:paraId="035A2582" w14:textId="77777777" w:rsidTr="00386403">
        <w:tc>
          <w:tcPr>
            <w:cnfStyle w:val="001000000000" w:firstRow="0" w:lastRow="0" w:firstColumn="1" w:lastColumn="0" w:oddVBand="0" w:evenVBand="0" w:oddHBand="0" w:evenHBand="0" w:firstRowFirstColumn="0" w:firstRowLastColumn="0" w:lastRowFirstColumn="0" w:lastRowLastColumn="0"/>
            <w:tcW w:w="2126" w:type="dxa"/>
          </w:tcPr>
          <w:p w14:paraId="4AFB93FC" w14:textId="77777777" w:rsidR="006E18EA" w:rsidRPr="006E18EA" w:rsidRDefault="006E18EA" w:rsidP="00386403">
            <w:pPr>
              <w:spacing w:line="240" w:lineRule="auto"/>
              <w:rPr>
                <w:rFonts w:eastAsia="Cambria" w:cs="Cambria"/>
                <w:color w:val="000000" w:themeColor="text1"/>
                <w:sz w:val="20"/>
                <w:szCs w:val="20"/>
                <w:lang w:val="en-GB" w:eastAsia="en-GB"/>
              </w:rPr>
            </w:pPr>
            <w:r w:rsidRPr="006E18EA">
              <w:rPr>
                <w:rFonts w:eastAsia="Cambria" w:cs="Cambria"/>
                <w:sz w:val="20"/>
                <w:szCs w:val="20"/>
                <w:lang w:val="es-ES" w:eastAsia="en-GB"/>
              </w:rPr>
              <w:t>Rodríguez-Izquierdo (2022)</w:t>
            </w:r>
          </w:p>
        </w:tc>
        <w:tc>
          <w:tcPr>
            <w:tcW w:w="907" w:type="dxa"/>
          </w:tcPr>
          <w:p w14:paraId="3068F720"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45DD5287"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56B3DEF5"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4D7D35A5"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8" w:type="dxa"/>
          </w:tcPr>
          <w:p w14:paraId="577FD035"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5D637637"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Nei</w:t>
            </w:r>
          </w:p>
        </w:tc>
        <w:tc>
          <w:tcPr>
            <w:tcW w:w="907" w:type="dxa"/>
          </w:tcPr>
          <w:p w14:paraId="4BBB0A93"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Nei</w:t>
            </w:r>
          </w:p>
        </w:tc>
        <w:tc>
          <w:tcPr>
            <w:tcW w:w="907" w:type="dxa"/>
          </w:tcPr>
          <w:p w14:paraId="61918723"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26FA2C79"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8" w:type="dxa"/>
          </w:tcPr>
          <w:p w14:paraId="6688E0DE"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1417" w:type="dxa"/>
          </w:tcPr>
          <w:p w14:paraId="2C27865B"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Lav</w:t>
            </w:r>
          </w:p>
        </w:tc>
      </w:tr>
      <w:tr w:rsidR="006E18EA" w:rsidRPr="006E18EA" w14:paraId="7963882D" w14:textId="77777777" w:rsidTr="00386403">
        <w:tc>
          <w:tcPr>
            <w:cnfStyle w:val="001000000000" w:firstRow="0" w:lastRow="0" w:firstColumn="1" w:lastColumn="0" w:oddVBand="0" w:evenVBand="0" w:oddHBand="0" w:evenHBand="0" w:firstRowFirstColumn="0" w:firstRowLastColumn="0" w:lastRowFirstColumn="0" w:lastRowLastColumn="0"/>
            <w:tcW w:w="2126" w:type="dxa"/>
          </w:tcPr>
          <w:p w14:paraId="345D948A" w14:textId="77777777" w:rsidR="006E18EA" w:rsidRPr="006E18EA" w:rsidRDefault="006E18EA" w:rsidP="00386403">
            <w:pPr>
              <w:spacing w:line="240" w:lineRule="auto"/>
              <w:rPr>
                <w:rFonts w:eastAsia="Cambria" w:cs="Cambria"/>
                <w:sz w:val="20"/>
                <w:szCs w:val="20"/>
                <w:lang w:val="es-ES" w:eastAsia="en-GB"/>
              </w:rPr>
            </w:pPr>
            <w:r w:rsidRPr="006E18EA">
              <w:rPr>
                <w:rFonts w:eastAsia="Cambria" w:cs="Cambria"/>
                <w:sz w:val="20"/>
                <w:szCs w:val="20"/>
              </w:rPr>
              <w:lastRenderedPageBreak/>
              <w:t>Sawyer 2023</w:t>
            </w:r>
          </w:p>
        </w:tc>
        <w:tc>
          <w:tcPr>
            <w:tcW w:w="907" w:type="dxa"/>
          </w:tcPr>
          <w:p w14:paraId="05184156"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0E8F337F"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26B74BE8"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60E7C2AB"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8" w:type="dxa"/>
          </w:tcPr>
          <w:p w14:paraId="36240D96"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202A09D0"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Nei</w:t>
            </w:r>
          </w:p>
        </w:tc>
        <w:tc>
          <w:tcPr>
            <w:tcW w:w="907" w:type="dxa"/>
          </w:tcPr>
          <w:p w14:paraId="07C72DA2"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Nei</w:t>
            </w:r>
          </w:p>
        </w:tc>
        <w:tc>
          <w:tcPr>
            <w:tcW w:w="907" w:type="dxa"/>
          </w:tcPr>
          <w:p w14:paraId="7F2E54BF"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2F762CBB"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639ED9D3"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1417" w:type="dxa"/>
          </w:tcPr>
          <w:p w14:paraId="60174FF6"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Middels/lav</w:t>
            </w:r>
          </w:p>
        </w:tc>
      </w:tr>
      <w:tr w:rsidR="006E18EA" w:rsidRPr="006E18EA" w14:paraId="7A72E70C" w14:textId="77777777" w:rsidTr="00386403">
        <w:tc>
          <w:tcPr>
            <w:cnfStyle w:val="001000000000" w:firstRow="0" w:lastRow="0" w:firstColumn="1" w:lastColumn="0" w:oddVBand="0" w:evenVBand="0" w:oddHBand="0" w:evenHBand="0" w:firstRowFirstColumn="0" w:firstRowLastColumn="0" w:lastRowFirstColumn="0" w:lastRowLastColumn="0"/>
            <w:tcW w:w="2126" w:type="dxa"/>
          </w:tcPr>
          <w:p w14:paraId="7A6C1131" w14:textId="77777777" w:rsidR="006E18EA" w:rsidRPr="006E18EA" w:rsidRDefault="006E18EA" w:rsidP="00386403">
            <w:pPr>
              <w:spacing w:line="240" w:lineRule="auto"/>
              <w:rPr>
                <w:rFonts w:eastAsia="Cambria" w:cs="Cambria"/>
                <w:color w:val="000000" w:themeColor="text1"/>
                <w:sz w:val="20"/>
                <w:szCs w:val="20"/>
                <w:lang w:val="en-GB" w:eastAsia="en-GB"/>
              </w:rPr>
            </w:pPr>
            <w:r w:rsidRPr="006E18EA">
              <w:rPr>
                <w:rFonts w:eastAsia="Cambria" w:cs="Cambria"/>
                <w:sz w:val="20"/>
                <w:szCs w:val="20"/>
              </w:rPr>
              <w:t>Vanneste (2016)</w:t>
            </w:r>
          </w:p>
        </w:tc>
        <w:tc>
          <w:tcPr>
            <w:tcW w:w="907" w:type="dxa"/>
          </w:tcPr>
          <w:p w14:paraId="1EDC85E8"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0D09C790"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4B398E38"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7A11C8F1"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1756B426"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7449CD2D"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Nei</w:t>
            </w:r>
          </w:p>
        </w:tc>
        <w:tc>
          <w:tcPr>
            <w:tcW w:w="907" w:type="dxa"/>
          </w:tcPr>
          <w:p w14:paraId="4E511A1A"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Uklar</w:t>
            </w:r>
          </w:p>
        </w:tc>
        <w:tc>
          <w:tcPr>
            <w:tcW w:w="907" w:type="dxa"/>
          </w:tcPr>
          <w:p w14:paraId="186340DF"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7" w:type="dxa"/>
          </w:tcPr>
          <w:p w14:paraId="32BC744B"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908" w:type="dxa"/>
          </w:tcPr>
          <w:p w14:paraId="02C62D74"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Ja</w:t>
            </w:r>
          </w:p>
        </w:tc>
        <w:tc>
          <w:tcPr>
            <w:tcW w:w="1417" w:type="dxa"/>
          </w:tcPr>
          <w:p w14:paraId="07CA6435" w14:textId="77777777" w:rsidR="006E18EA" w:rsidRPr="006E18EA" w:rsidRDefault="006E18EA" w:rsidP="00386403">
            <w:pPr>
              <w:cnfStyle w:val="000000000000" w:firstRow="0" w:lastRow="0" w:firstColumn="0" w:lastColumn="0" w:oddVBand="0" w:evenVBand="0" w:oddHBand="0" w:evenHBand="0" w:firstRowFirstColumn="0" w:firstRowLastColumn="0" w:lastRowFirstColumn="0" w:lastRowLastColumn="0"/>
              <w:rPr>
                <w:sz w:val="20"/>
                <w:szCs w:val="20"/>
              </w:rPr>
            </w:pPr>
            <w:r w:rsidRPr="006E18EA">
              <w:rPr>
                <w:sz w:val="20"/>
                <w:szCs w:val="20"/>
              </w:rPr>
              <w:t>Middels</w:t>
            </w:r>
          </w:p>
        </w:tc>
      </w:tr>
    </w:tbl>
    <w:p w14:paraId="59F172C5" w14:textId="77777777" w:rsidR="006E18EA" w:rsidRDefault="006E18EA">
      <w:pPr>
        <w:rPr>
          <w:b/>
          <w:bCs/>
        </w:rPr>
      </w:pPr>
    </w:p>
    <w:p w14:paraId="543919D1" w14:textId="77777777" w:rsidR="006E18EA" w:rsidRPr="004078C5" w:rsidRDefault="006E18EA" w:rsidP="006E18EA">
      <w:pPr>
        <w:pStyle w:val="Listeavsnitt"/>
        <w:numPr>
          <w:ilvl w:val="0"/>
          <w:numId w:val="23"/>
        </w:numPr>
        <w:tabs>
          <w:tab w:val="clear" w:pos="510"/>
        </w:tabs>
        <w:spacing w:after="200" w:line="276" w:lineRule="auto"/>
        <w:contextualSpacing/>
        <w:rPr>
          <w:lang w:val="nb-NO"/>
        </w:rPr>
      </w:pPr>
      <w:r w:rsidRPr="004078C5">
        <w:rPr>
          <w:lang w:val="nb-NO"/>
        </w:rPr>
        <w:t>Er det samsvar mellom uttalt filosofisk perspektiv og forskningsmetodologi?</w:t>
      </w:r>
    </w:p>
    <w:p w14:paraId="2DA0536C" w14:textId="77777777" w:rsidR="006E18EA" w:rsidRPr="004078C5" w:rsidRDefault="006E18EA" w:rsidP="006E18EA">
      <w:pPr>
        <w:pStyle w:val="Listeavsnitt"/>
        <w:numPr>
          <w:ilvl w:val="0"/>
          <w:numId w:val="23"/>
        </w:numPr>
        <w:tabs>
          <w:tab w:val="clear" w:pos="510"/>
        </w:tabs>
        <w:spacing w:after="200" w:line="276" w:lineRule="auto"/>
        <w:contextualSpacing/>
        <w:rPr>
          <w:lang w:val="nb-NO"/>
        </w:rPr>
      </w:pPr>
      <w:r w:rsidRPr="004078C5">
        <w:rPr>
          <w:lang w:val="nb-NO"/>
        </w:rPr>
        <w:t>Er det samsvar mellom forskningsmetodologi og forskningsspørsmål/mål?</w:t>
      </w:r>
    </w:p>
    <w:p w14:paraId="7AAD30AB" w14:textId="77777777" w:rsidR="006E18EA" w:rsidRPr="004078C5" w:rsidRDefault="006E18EA" w:rsidP="006E18EA">
      <w:pPr>
        <w:pStyle w:val="Listeavsnitt"/>
        <w:numPr>
          <w:ilvl w:val="0"/>
          <w:numId w:val="23"/>
        </w:numPr>
        <w:tabs>
          <w:tab w:val="clear" w:pos="510"/>
        </w:tabs>
        <w:spacing w:after="200" w:line="276" w:lineRule="auto"/>
        <w:contextualSpacing/>
        <w:rPr>
          <w:lang w:val="nb-NO"/>
        </w:rPr>
      </w:pPr>
      <w:r w:rsidRPr="004078C5">
        <w:rPr>
          <w:lang w:val="nb-NO"/>
        </w:rPr>
        <w:t>Er det samsvar mellom forskningsmetodologi og metode for datainnsamling?</w:t>
      </w:r>
    </w:p>
    <w:p w14:paraId="6131198A" w14:textId="77777777" w:rsidR="006E18EA" w:rsidRPr="004078C5" w:rsidRDefault="006E18EA" w:rsidP="006E18EA">
      <w:pPr>
        <w:pStyle w:val="Listeavsnitt"/>
        <w:numPr>
          <w:ilvl w:val="0"/>
          <w:numId w:val="23"/>
        </w:numPr>
        <w:tabs>
          <w:tab w:val="clear" w:pos="510"/>
        </w:tabs>
        <w:spacing w:after="200" w:line="276" w:lineRule="auto"/>
        <w:contextualSpacing/>
        <w:rPr>
          <w:lang w:val="nb-NO"/>
        </w:rPr>
      </w:pPr>
      <w:r w:rsidRPr="004078C5">
        <w:rPr>
          <w:lang w:val="nb-NO"/>
        </w:rPr>
        <w:t>Er det samsvar mellom forskningsmetodologi og representasjon/analyse av data?</w:t>
      </w:r>
    </w:p>
    <w:p w14:paraId="33ADA211" w14:textId="77777777" w:rsidR="006E18EA" w:rsidRPr="004078C5" w:rsidRDefault="006E18EA" w:rsidP="006E18EA">
      <w:pPr>
        <w:pStyle w:val="Listeavsnitt"/>
        <w:numPr>
          <w:ilvl w:val="0"/>
          <w:numId w:val="23"/>
        </w:numPr>
        <w:tabs>
          <w:tab w:val="clear" w:pos="510"/>
        </w:tabs>
        <w:spacing w:after="200" w:line="276" w:lineRule="auto"/>
        <w:contextualSpacing/>
        <w:rPr>
          <w:lang w:val="nb-NO"/>
        </w:rPr>
      </w:pPr>
      <w:r w:rsidRPr="004078C5">
        <w:rPr>
          <w:lang w:val="nb-NO"/>
        </w:rPr>
        <w:t>Er det samsvar mellom forskningsmetodologi og tolkning av resultater?</w:t>
      </w:r>
    </w:p>
    <w:p w14:paraId="272F4556" w14:textId="77777777" w:rsidR="006E18EA" w:rsidRPr="004078C5" w:rsidRDefault="006E18EA" w:rsidP="006E18EA">
      <w:pPr>
        <w:pStyle w:val="Listeavsnitt"/>
        <w:numPr>
          <w:ilvl w:val="0"/>
          <w:numId w:val="23"/>
        </w:numPr>
        <w:tabs>
          <w:tab w:val="clear" w:pos="510"/>
        </w:tabs>
        <w:spacing w:after="200" w:line="276" w:lineRule="auto"/>
        <w:contextualSpacing/>
        <w:rPr>
          <w:lang w:val="nb-NO"/>
        </w:rPr>
      </w:pPr>
      <w:r w:rsidRPr="004078C5">
        <w:rPr>
          <w:lang w:val="nb-NO"/>
        </w:rPr>
        <w:t>Er forskerens kulturelle/teoretiske posisjon beskrevet?</w:t>
      </w:r>
    </w:p>
    <w:p w14:paraId="5B83C1F1" w14:textId="77777777" w:rsidR="006E18EA" w:rsidRPr="004078C5" w:rsidRDefault="006E18EA" w:rsidP="006E18EA">
      <w:pPr>
        <w:pStyle w:val="Listeavsnitt"/>
        <w:numPr>
          <w:ilvl w:val="0"/>
          <w:numId w:val="23"/>
        </w:numPr>
        <w:tabs>
          <w:tab w:val="clear" w:pos="510"/>
        </w:tabs>
        <w:spacing w:after="200" w:line="276" w:lineRule="auto"/>
        <w:contextualSpacing/>
        <w:rPr>
          <w:lang w:val="nb-NO"/>
        </w:rPr>
      </w:pPr>
      <w:r w:rsidRPr="004078C5">
        <w:rPr>
          <w:lang w:val="nb-NO"/>
        </w:rPr>
        <w:t>Er forskerens påvirkning på forskningen (og omvendt) adressert?</w:t>
      </w:r>
    </w:p>
    <w:p w14:paraId="68B42240" w14:textId="77777777" w:rsidR="006E18EA" w:rsidRPr="004078C5" w:rsidRDefault="006E18EA" w:rsidP="006E18EA">
      <w:pPr>
        <w:pStyle w:val="Listeavsnitt"/>
        <w:numPr>
          <w:ilvl w:val="0"/>
          <w:numId w:val="23"/>
        </w:numPr>
        <w:tabs>
          <w:tab w:val="clear" w:pos="510"/>
        </w:tabs>
        <w:spacing w:after="200" w:line="276" w:lineRule="auto"/>
        <w:contextualSpacing/>
        <w:rPr>
          <w:lang w:val="nb-NO"/>
        </w:rPr>
      </w:pPr>
      <w:r w:rsidRPr="004078C5">
        <w:rPr>
          <w:lang w:val="nb-NO"/>
        </w:rPr>
        <w:t>Er deltakerne og deres stemmer adekvat representert?</w:t>
      </w:r>
    </w:p>
    <w:p w14:paraId="6192DA13" w14:textId="77777777" w:rsidR="006E18EA" w:rsidRPr="004078C5" w:rsidRDefault="006E18EA" w:rsidP="006E18EA">
      <w:pPr>
        <w:pStyle w:val="Listeavsnitt"/>
        <w:numPr>
          <w:ilvl w:val="0"/>
          <w:numId w:val="23"/>
        </w:numPr>
        <w:tabs>
          <w:tab w:val="clear" w:pos="510"/>
        </w:tabs>
        <w:spacing w:after="200" w:line="276" w:lineRule="auto"/>
        <w:contextualSpacing/>
        <w:rPr>
          <w:lang w:val="nb-NO"/>
        </w:rPr>
      </w:pPr>
      <w:r w:rsidRPr="004078C5">
        <w:rPr>
          <w:lang w:val="nb-NO"/>
        </w:rPr>
        <w:t>Er etiske forhold ivaretatt og godkjenning dokumentert?</w:t>
      </w:r>
    </w:p>
    <w:p w14:paraId="59C4E929" w14:textId="77777777" w:rsidR="006E18EA" w:rsidRPr="004078C5" w:rsidRDefault="006E18EA" w:rsidP="006E18EA">
      <w:pPr>
        <w:pStyle w:val="Listeavsnitt"/>
        <w:numPr>
          <w:ilvl w:val="0"/>
          <w:numId w:val="23"/>
        </w:numPr>
        <w:tabs>
          <w:tab w:val="clear" w:pos="510"/>
        </w:tabs>
        <w:spacing w:after="200" w:line="276" w:lineRule="auto"/>
        <w:contextualSpacing/>
        <w:rPr>
          <w:lang w:val="nb-NO"/>
        </w:rPr>
      </w:pPr>
      <w:r w:rsidRPr="004078C5">
        <w:rPr>
          <w:lang w:val="nb-NO"/>
        </w:rPr>
        <w:t>Flyter konklusjonene fra analysen/tolkningen av data?</w:t>
      </w:r>
    </w:p>
    <w:p w14:paraId="7231B710" w14:textId="77777777" w:rsidR="006E18EA" w:rsidRDefault="006E18EA" w:rsidP="006E18EA">
      <w:pPr>
        <w:pStyle w:val="Listeavsnitt"/>
        <w:numPr>
          <w:ilvl w:val="0"/>
          <w:numId w:val="23"/>
        </w:numPr>
        <w:tabs>
          <w:tab w:val="clear" w:pos="510"/>
        </w:tabs>
        <w:spacing w:after="200" w:line="276" w:lineRule="auto"/>
        <w:contextualSpacing/>
        <w:rPr>
          <w:lang w:val="nb-NO"/>
        </w:rPr>
      </w:pPr>
      <w:r w:rsidRPr="004078C5">
        <w:rPr>
          <w:lang w:val="nb-NO"/>
        </w:rPr>
        <w:t>Overordnet vurdering</w:t>
      </w:r>
      <w:r>
        <w:rPr>
          <w:lang w:val="nb-NO"/>
        </w:rPr>
        <w:t>: Lav, middels, høy metodisk kvalitet</w:t>
      </w:r>
    </w:p>
    <w:p w14:paraId="7848D399" w14:textId="77777777" w:rsidR="006E18EA" w:rsidRDefault="006E18EA" w:rsidP="006E18EA">
      <w:pPr>
        <w:ind w:left="360"/>
      </w:pPr>
      <w:r w:rsidRPr="00743194">
        <w:t xml:space="preserve">Svaralternativer: Ja / Nei / Uklart </w:t>
      </w:r>
    </w:p>
    <w:p w14:paraId="6F71980E" w14:textId="77777777" w:rsidR="006E18EA" w:rsidRPr="00743194" w:rsidRDefault="006E18EA" w:rsidP="006E18EA">
      <w:pPr>
        <w:ind w:left="360"/>
      </w:pPr>
    </w:p>
    <w:p w14:paraId="1CEA9F47" w14:textId="77777777" w:rsidR="006E18EA" w:rsidRPr="00743194" w:rsidRDefault="006E18EA" w:rsidP="006E18EA">
      <w:pPr>
        <w:tabs>
          <w:tab w:val="clear" w:pos="510"/>
        </w:tabs>
        <w:spacing w:after="200" w:line="276" w:lineRule="auto"/>
        <w:ind w:left="360"/>
        <w:contextualSpacing/>
      </w:pPr>
    </w:p>
    <w:p w14:paraId="6FED22A8" w14:textId="77777777" w:rsidR="006E18EA" w:rsidRPr="0033612E" w:rsidRDefault="006E18EA" w:rsidP="006E18EA">
      <w:r w:rsidRPr="00C34741">
        <w:rPr>
          <w:b/>
          <w:bCs/>
          <w:i/>
          <w:iCs/>
        </w:rPr>
        <w:t>Tabell</w:t>
      </w:r>
      <w:r w:rsidRPr="0033612E">
        <w:t xml:space="preserve">: vurderinger av risiko for systematiske skjevheter i de inkluderte kvantitative </w:t>
      </w:r>
      <w:r>
        <w:t>primær</w:t>
      </w:r>
      <w:r w:rsidRPr="0033612E">
        <w:t>studiene</w:t>
      </w:r>
    </w:p>
    <w:tbl>
      <w:tblPr>
        <w:tblStyle w:val="Tabelliste3"/>
        <w:tblW w:w="3502" w:type="pct"/>
        <w:tblLook w:val="04A0" w:firstRow="1" w:lastRow="0" w:firstColumn="1" w:lastColumn="0" w:noHBand="0" w:noVBand="1"/>
      </w:tblPr>
      <w:tblGrid>
        <w:gridCol w:w="1458"/>
        <w:gridCol w:w="811"/>
        <w:gridCol w:w="993"/>
        <w:gridCol w:w="851"/>
        <w:gridCol w:w="851"/>
        <w:gridCol w:w="851"/>
        <w:gridCol w:w="990"/>
        <w:gridCol w:w="710"/>
        <w:gridCol w:w="423"/>
        <w:gridCol w:w="2268"/>
      </w:tblGrid>
      <w:tr w:rsidR="006E18EA" w:rsidRPr="003C1787" w14:paraId="021C2D89" w14:textId="77777777" w:rsidTr="00386403">
        <w:trPr>
          <w:cnfStyle w:val="100000000000" w:firstRow="1" w:lastRow="0" w:firstColumn="0" w:lastColumn="0" w:oddVBand="0" w:evenVBand="0" w:oddHBand="0"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714" w:type="pct"/>
            <w:hideMark/>
          </w:tcPr>
          <w:p w14:paraId="77578C40" w14:textId="77777777" w:rsidR="006E18EA" w:rsidRPr="003C1787" w:rsidRDefault="006E18EA" w:rsidP="00386403">
            <w:pPr>
              <w:tabs>
                <w:tab w:val="clear" w:pos="510"/>
              </w:tabs>
              <w:spacing w:line="240" w:lineRule="auto"/>
              <w:jc w:val="center"/>
              <w:rPr>
                <w:rFonts w:ascii="Arial Narrow" w:hAnsi="Arial Narrow"/>
                <w:bCs/>
                <w:color w:val="000000"/>
                <w:szCs w:val="22"/>
                <w:lang w:val="en-GB" w:eastAsia="en-GB"/>
              </w:rPr>
            </w:pPr>
            <w:r w:rsidRPr="003C1787">
              <w:rPr>
                <w:rFonts w:ascii="Arial Narrow" w:hAnsi="Arial Narrow"/>
                <w:bCs/>
                <w:color w:val="000000"/>
                <w:szCs w:val="22"/>
                <w:lang w:eastAsia="en-GB"/>
              </w:rPr>
              <w:t>Referanse</w:t>
            </w:r>
          </w:p>
        </w:tc>
        <w:tc>
          <w:tcPr>
            <w:tcW w:w="397" w:type="pct"/>
            <w:noWrap/>
            <w:hideMark/>
          </w:tcPr>
          <w:p w14:paraId="74AC71F3" w14:textId="77777777" w:rsidR="006E18EA" w:rsidRPr="003C1787" w:rsidRDefault="006E18EA" w:rsidP="00386403">
            <w:pPr>
              <w:tabs>
                <w:tab w:val="clear" w:pos="510"/>
              </w:tabs>
              <w:spacing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color w:val="000000"/>
                <w:szCs w:val="22"/>
                <w:lang w:val="en-GB" w:eastAsia="en-GB"/>
              </w:rPr>
            </w:pPr>
            <w:r w:rsidRPr="003C1787">
              <w:rPr>
                <w:rFonts w:ascii="Arial Narrow" w:hAnsi="Arial Narrow"/>
                <w:bCs/>
                <w:color w:val="000000"/>
                <w:szCs w:val="22"/>
                <w:lang w:val="en-GB" w:eastAsia="en-GB"/>
              </w:rPr>
              <w:t>1</w:t>
            </w:r>
          </w:p>
        </w:tc>
        <w:tc>
          <w:tcPr>
            <w:tcW w:w="486" w:type="pct"/>
            <w:noWrap/>
            <w:hideMark/>
          </w:tcPr>
          <w:p w14:paraId="169C7D7A" w14:textId="77777777" w:rsidR="006E18EA" w:rsidRPr="003C1787" w:rsidRDefault="006E18EA" w:rsidP="00386403">
            <w:pPr>
              <w:tabs>
                <w:tab w:val="clear" w:pos="510"/>
              </w:tabs>
              <w:spacing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color w:val="000000"/>
                <w:szCs w:val="22"/>
                <w:lang w:val="en-GB" w:eastAsia="en-GB"/>
              </w:rPr>
            </w:pPr>
            <w:r w:rsidRPr="003C1787">
              <w:rPr>
                <w:rFonts w:ascii="Arial Narrow" w:hAnsi="Arial Narrow"/>
                <w:bCs/>
                <w:color w:val="000000"/>
                <w:szCs w:val="22"/>
                <w:lang w:val="en-GB" w:eastAsia="en-GB"/>
              </w:rPr>
              <w:t>2</w:t>
            </w:r>
          </w:p>
        </w:tc>
        <w:tc>
          <w:tcPr>
            <w:tcW w:w="417" w:type="pct"/>
            <w:noWrap/>
            <w:hideMark/>
          </w:tcPr>
          <w:p w14:paraId="0C867116" w14:textId="77777777" w:rsidR="006E18EA" w:rsidRPr="003C1787" w:rsidRDefault="006E18EA" w:rsidP="00386403">
            <w:pPr>
              <w:tabs>
                <w:tab w:val="clear" w:pos="510"/>
              </w:tabs>
              <w:spacing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color w:val="000000"/>
                <w:szCs w:val="22"/>
                <w:lang w:val="en-GB" w:eastAsia="en-GB"/>
              </w:rPr>
            </w:pPr>
            <w:r w:rsidRPr="003C1787">
              <w:rPr>
                <w:rFonts w:ascii="Arial Narrow" w:hAnsi="Arial Narrow"/>
                <w:bCs/>
                <w:color w:val="000000"/>
                <w:szCs w:val="22"/>
                <w:lang w:val="en-GB" w:eastAsia="en-GB"/>
              </w:rPr>
              <w:t>3</w:t>
            </w:r>
          </w:p>
        </w:tc>
        <w:tc>
          <w:tcPr>
            <w:tcW w:w="417" w:type="pct"/>
            <w:noWrap/>
            <w:hideMark/>
          </w:tcPr>
          <w:p w14:paraId="1CAD2293" w14:textId="77777777" w:rsidR="006E18EA" w:rsidRPr="003C1787" w:rsidRDefault="006E18EA" w:rsidP="00386403">
            <w:pPr>
              <w:tabs>
                <w:tab w:val="clear" w:pos="510"/>
              </w:tabs>
              <w:spacing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color w:val="000000"/>
                <w:szCs w:val="22"/>
                <w:lang w:val="en-GB" w:eastAsia="en-GB"/>
              </w:rPr>
            </w:pPr>
            <w:r w:rsidRPr="003C1787">
              <w:rPr>
                <w:rFonts w:ascii="Arial Narrow" w:hAnsi="Arial Narrow"/>
                <w:bCs/>
                <w:color w:val="000000"/>
                <w:szCs w:val="22"/>
                <w:lang w:val="en-GB" w:eastAsia="en-GB"/>
              </w:rPr>
              <w:t>4</w:t>
            </w:r>
          </w:p>
        </w:tc>
        <w:tc>
          <w:tcPr>
            <w:tcW w:w="417" w:type="pct"/>
            <w:noWrap/>
            <w:hideMark/>
          </w:tcPr>
          <w:p w14:paraId="3914231D" w14:textId="77777777" w:rsidR="006E18EA" w:rsidRPr="003C1787" w:rsidRDefault="006E18EA" w:rsidP="00386403">
            <w:pPr>
              <w:tabs>
                <w:tab w:val="clear" w:pos="510"/>
              </w:tabs>
              <w:spacing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color w:val="000000"/>
                <w:szCs w:val="22"/>
                <w:lang w:val="en-GB" w:eastAsia="en-GB"/>
              </w:rPr>
            </w:pPr>
            <w:r w:rsidRPr="003C1787">
              <w:rPr>
                <w:rFonts w:ascii="Arial Narrow" w:hAnsi="Arial Narrow"/>
                <w:bCs/>
                <w:color w:val="000000"/>
                <w:szCs w:val="22"/>
                <w:lang w:val="en-GB" w:eastAsia="en-GB"/>
              </w:rPr>
              <w:t>5</w:t>
            </w:r>
          </w:p>
        </w:tc>
        <w:tc>
          <w:tcPr>
            <w:tcW w:w="485" w:type="pct"/>
            <w:noWrap/>
            <w:hideMark/>
          </w:tcPr>
          <w:p w14:paraId="5493F4D6" w14:textId="77777777" w:rsidR="006E18EA" w:rsidRPr="003C1787" w:rsidRDefault="006E18EA" w:rsidP="00386403">
            <w:pPr>
              <w:tabs>
                <w:tab w:val="clear" w:pos="510"/>
              </w:tabs>
              <w:spacing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color w:val="000000"/>
                <w:szCs w:val="22"/>
                <w:lang w:val="en-GB" w:eastAsia="en-GB"/>
              </w:rPr>
            </w:pPr>
            <w:r w:rsidRPr="003C1787">
              <w:rPr>
                <w:rFonts w:ascii="Arial Narrow" w:hAnsi="Arial Narrow"/>
                <w:bCs/>
                <w:color w:val="000000"/>
                <w:szCs w:val="22"/>
                <w:lang w:val="en-GB" w:eastAsia="en-GB"/>
              </w:rPr>
              <w:t>6</w:t>
            </w:r>
          </w:p>
        </w:tc>
        <w:tc>
          <w:tcPr>
            <w:tcW w:w="348" w:type="pct"/>
            <w:noWrap/>
            <w:hideMark/>
          </w:tcPr>
          <w:p w14:paraId="4B24A5C2" w14:textId="77777777" w:rsidR="006E18EA" w:rsidRPr="003C1787" w:rsidRDefault="006E18EA" w:rsidP="00386403">
            <w:pPr>
              <w:tabs>
                <w:tab w:val="clear" w:pos="510"/>
              </w:tabs>
              <w:spacing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color w:val="000000"/>
                <w:szCs w:val="22"/>
                <w:lang w:val="en-GB" w:eastAsia="en-GB"/>
              </w:rPr>
            </w:pPr>
            <w:r w:rsidRPr="003C1787">
              <w:rPr>
                <w:rFonts w:ascii="Arial Narrow" w:hAnsi="Arial Narrow"/>
                <w:bCs/>
                <w:color w:val="000000"/>
                <w:szCs w:val="22"/>
                <w:lang w:val="en-GB" w:eastAsia="en-GB"/>
              </w:rPr>
              <w:t>7</w:t>
            </w:r>
          </w:p>
        </w:tc>
        <w:tc>
          <w:tcPr>
            <w:tcW w:w="207" w:type="pct"/>
            <w:noWrap/>
            <w:hideMark/>
          </w:tcPr>
          <w:p w14:paraId="57F7F285" w14:textId="77777777" w:rsidR="006E18EA" w:rsidRPr="003C1787" w:rsidRDefault="006E18EA" w:rsidP="00386403">
            <w:pPr>
              <w:tabs>
                <w:tab w:val="clear" w:pos="510"/>
              </w:tabs>
              <w:spacing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color w:val="000000"/>
                <w:szCs w:val="22"/>
                <w:lang w:val="en-GB" w:eastAsia="en-GB"/>
              </w:rPr>
            </w:pPr>
            <w:r w:rsidRPr="003C1787">
              <w:rPr>
                <w:rFonts w:ascii="Arial Narrow" w:hAnsi="Arial Narrow"/>
                <w:bCs/>
                <w:color w:val="000000"/>
                <w:szCs w:val="22"/>
                <w:lang w:val="en-GB" w:eastAsia="en-GB"/>
              </w:rPr>
              <w:t>8</w:t>
            </w:r>
          </w:p>
        </w:tc>
        <w:tc>
          <w:tcPr>
            <w:tcW w:w="1111" w:type="pct"/>
            <w:hideMark/>
          </w:tcPr>
          <w:p w14:paraId="5E1FB97F" w14:textId="77777777" w:rsidR="006E18EA" w:rsidRPr="003C1787" w:rsidRDefault="006E18EA" w:rsidP="00386403">
            <w:pPr>
              <w:tabs>
                <w:tab w:val="clear" w:pos="510"/>
              </w:tabs>
              <w:spacing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Cs/>
                <w:color w:val="000000"/>
                <w:szCs w:val="22"/>
                <w:lang w:eastAsia="en-GB"/>
              </w:rPr>
            </w:pPr>
            <w:r w:rsidRPr="003C1787">
              <w:rPr>
                <w:rFonts w:ascii="Arial Narrow" w:hAnsi="Arial Narrow"/>
                <w:bCs/>
                <w:color w:val="000000"/>
                <w:szCs w:val="22"/>
                <w:lang w:eastAsia="en-GB"/>
              </w:rPr>
              <w:t>Endelig vurdering av metodisk kvalitet</w:t>
            </w:r>
          </w:p>
        </w:tc>
      </w:tr>
      <w:tr w:rsidR="006E18EA" w:rsidRPr="003C1787" w14:paraId="0DD4EDCF" w14:textId="77777777" w:rsidTr="00386403">
        <w:trPr>
          <w:trHeight w:val="564"/>
        </w:trPr>
        <w:tc>
          <w:tcPr>
            <w:cnfStyle w:val="001000000000" w:firstRow="0" w:lastRow="0" w:firstColumn="1" w:lastColumn="0" w:oddVBand="0" w:evenVBand="0" w:oddHBand="0" w:evenHBand="0" w:firstRowFirstColumn="0" w:firstRowLastColumn="0" w:lastRowFirstColumn="0" w:lastRowLastColumn="0"/>
            <w:tcW w:w="714" w:type="pct"/>
            <w:hideMark/>
          </w:tcPr>
          <w:p w14:paraId="0E0B7F92" w14:textId="77777777" w:rsidR="006E18EA" w:rsidRPr="003C1787" w:rsidRDefault="006E18EA" w:rsidP="00386403">
            <w:pPr>
              <w:tabs>
                <w:tab w:val="clear" w:pos="510"/>
              </w:tabs>
              <w:spacing w:line="240" w:lineRule="auto"/>
              <w:rPr>
                <w:rFonts w:ascii="Arial Narrow" w:hAnsi="Arial Narrow"/>
                <w:bCs/>
                <w:color w:val="000000"/>
                <w:szCs w:val="22"/>
                <w:lang w:val="en-GB" w:eastAsia="en-GB"/>
              </w:rPr>
            </w:pPr>
            <w:r w:rsidRPr="003C1787">
              <w:rPr>
                <w:rFonts w:ascii="Arial Narrow" w:hAnsi="Arial Narrow"/>
                <w:bCs/>
                <w:color w:val="000000"/>
                <w:szCs w:val="22"/>
                <w:lang w:eastAsia="en-GB"/>
              </w:rPr>
              <w:t>Gottfried (2020)</w:t>
            </w:r>
          </w:p>
        </w:tc>
        <w:tc>
          <w:tcPr>
            <w:tcW w:w="397" w:type="pct"/>
            <w:noWrap/>
            <w:hideMark/>
          </w:tcPr>
          <w:p w14:paraId="6A29AA41"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Cs w:val="22"/>
                <w:lang w:val="en-GB" w:eastAsia="en-GB"/>
              </w:rPr>
            </w:pPr>
            <w:r w:rsidRPr="003C1787">
              <w:rPr>
                <w:rFonts w:ascii="Arial Narrow" w:hAnsi="Arial Narrow"/>
                <w:color w:val="000000"/>
                <w:szCs w:val="22"/>
                <w:lang w:val="en-GB" w:eastAsia="en-GB"/>
              </w:rPr>
              <w:t> </w:t>
            </w:r>
            <w:r>
              <w:rPr>
                <w:rFonts w:ascii="Arial Narrow" w:hAnsi="Arial Narrow"/>
                <w:color w:val="000000"/>
                <w:szCs w:val="22"/>
                <w:lang w:val="en-GB" w:eastAsia="en-GB"/>
              </w:rPr>
              <w:t>Ja</w:t>
            </w:r>
          </w:p>
        </w:tc>
        <w:tc>
          <w:tcPr>
            <w:tcW w:w="486" w:type="pct"/>
            <w:noWrap/>
            <w:hideMark/>
          </w:tcPr>
          <w:p w14:paraId="5B756284"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Cs w:val="22"/>
                <w:lang w:val="en-GB" w:eastAsia="en-GB"/>
              </w:rPr>
            </w:pPr>
            <w:r>
              <w:rPr>
                <w:rFonts w:ascii="Arial Narrow" w:hAnsi="Arial Narrow"/>
                <w:color w:val="000000"/>
                <w:szCs w:val="22"/>
                <w:lang w:val="en-GB" w:eastAsia="en-GB"/>
              </w:rPr>
              <w:t>Ja</w:t>
            </w:r>
          </w:p>
        </w:tc>
        <w:tc>
          <w:tcPr>
            <w:tcW w:w="417" w:type="pct"/>
            <w:noWrap/>
            <w:hideMark/>
          </w:tcPr>
          <w:p w14:paraId="4151592A"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Cs w:val="22"/>
                <w:lang w:val="en-GB" w:eastAsia="en-GB"/>
              </w:rPr>
            </w:pPr>
            <w:r>
              <w:rPr>
                <w:rFonts w:ascii="Arial Narrow" w:hAnsi="Arial Narrow"/>
                <w:color w:val="000000"/>
                <w:szCs w:val="22"/>
                <w:lang w:val="en-GB" w:eastAsia="en-GB"/>
              </w:rPr>
              <w:t>Uklart</w:t>
            </w:r>
          </w:p>
        </w:tc>
        <w:tc>
          <w:tcPr>
            <w:tcW w:w="417" w:type="pct"/>
            <w:noWrap/>
            <w:hideMark/>
          </w:tcPr>
          <w:p w14:paraId="68D679B8"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Cs w:val="22"/>
                <w:lang w:val="en-GB" w:eastAsia="en-GB"/>
              </w:rPr>
            </w:pPr>
            <w:r w:rsidRPr="003C1787">
              <w:rPr>
                <w:rFonts w:ascii="Arial Narrow" w:hAnsi="Arial Narrow"/>
                <w:color w:val="000000"/>
                <w:szCs w:val="22"/>
                <w:lang w:val="en-GB" w:eastAsia="en-GB"/>
              </w:rPr>
              <w:t> </w:t>
            </w:r>
            <w:r>
              <w:rPr>
                <w:rFonts w:ascii="Arial Narrow" w:hAnsi="Arial Narrow"/>
                <w:color w:val="000000"/>
                <w:szCs w:val="22"/>
                <w:lang w:val="en-GB" w:eastAsia="en-GB"/>
              </w:rPr>
              <w:t>Ja</w:t>
            </w:r>
          </w:p>
        </w:tc>
        <w:tc>
          <w:tcPr>
            <w:tcW w:w="417" w:type="pct"/>
            <w:noWrap/>
            <w:hideMark/>
          </w:tcPr>
          <w:p w14:paraId="07088368"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Cs w:val="22"/>
                <w:lang w:val="en-GB" w:eastAsia="en-GB"/>
              </w:rPr>
            </w:pPr>
            <w:r>
              <w:rPr>
                <w:rFonts w:ascii="Arial Narrow" w:hAnsi="Arial Narrow"/>
                <w:color w:val="000000"/>
                <w:szCs w:val="22"/>
                <w:lang w:val="en-GB" w:eastAsia="en-GB"/>
              </w:rPr>
              <w:t>Ja</w:t>
            </w:r>
          </w:p>
        </w:tc>
        <w:tc>
          <w:tcPr>
            <w:tcW w:w="485" w:type="pct"/>
            <w:noWrap/>
            <w:hideMark/>
          </w:tcPr>
          <w:p w14:paraId="6CA5CE0C"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Cs w:val="22"/>
                <w:lang w:val="en-GB" w:eastAsia="en-GB"/>
              </w:rPr>
            </w:pPr>
            <w:r>
              <w:rPr>
                <w:rFonts w:ascii="Arial Narrow" w:hAnsi="Arial Narrow"/>
                <w:color w:val="000000"/>
                <w:szCs w:val="22"/>
                <w:lang w:val="en-GB" w:eastAsia="en-GB"/>
              </w:rPr>
              <w:t>Ja</w:t>
            </w:r>
          </w:p>
        </w:tc>
        <w:tc>
          <w:tcPr>
            <w:tcW w:w="348" w:type="pct"/>
            <w:noWrap/>
            <w:hideMark/>
          </w:tcPr>
          <w:p w14:paraId="2FDE9513"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Cs w:val="22"/>
                <w:lang w:val="en-GB" w:eastAsia="en-GB"/>
              </w:rPr>
            </w:pPr>
            <w:r>
              <w:rPr>
                <w:rFonts w:ascii="Arial Narrow" w:hAnsi="Arial Narrow"/>
                <w:color w:val="000000"/>
                <w:szCs w:val="22"/>
                <w:lang w:val="en-GB" w:eastAsia="en-GB"/>
              </w:rPr>
              <w:t>Uklart</w:t>
            </w:r>
          </w:p>
        </w:tc>
        <w:tc>
          <w:tcPr>
            <w:tcW w:w="207" w:type="pct"/>
            <w:noWrap/>
            <w:hideMark/>
          </w:tcPr>
          <w:p w14:paraId="0909D757"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Cs w:val="22"/>
                <w:lang w:val="en-GB" w:eastAsia="en-GB"/>
              </w:rPr>
            </w:pPr>
            <w:r>
              <w:rPr>
                <w:rFonts w:ascii="Arial Narrow" w:hAnsi="Arial Narrow"/>
                <w:color w:val="000000"/>
                <w:szCs w:val="22"/>
                <w:lang w:val="en-GB" w:eastAsia="en-GB"/>
              </w:rPr>
              <w:t>Ja</w:t>
            </w:r>
            <w:r w:rsidRPr="003C1787">
              <w:rPr>
                <w:rFonts w:ascii="Arial Narrow" w:hAnsi="Arial Narrow"/>
                <w:color w:val="000000"/>
                <w:szCs w:val="22"/>
                <w:lang w:val="en-GB" w:eastAsia="en-GB"/>
              </w:rPr>
              <w:t> </w:t>
            </w:r>
          </w:p>
        </w:tc>
        <w:tc>
          <w:tcPr>
            <w:tcW w:w="1111" w:type="pct"/>
            <w:noWrap/>
            <w:hideMark/>
          </w:tcPr>
          <w:p w14:paraId="5996EB7D"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szCs w:val="22"/>
                <w:lang w:val="en-GB" w:eastAsia="en-GB"/>
              </w:rPr>
            </w:pPr>
            <w:r w:rsidRPr="003C1787">
              <w:rPr>
                <w:rFonts w:ascii="Arial Narrow" w:hAnsi="Arial Narrow"/>
                <w:b/>
                <w:bCs/>
                <w:color w:val="000000"/>
                <w:szCs w:val="22"/>
                <w:lang w:val="en-GB" w:eastAsia="en-GB"/>
              </w:rPr>
              <w:t> </w:t>
            </w:r>
            <w:r>
              <w:rPr>
                <w:rFonts w:ascii="Arial Narrow" w:hAnsi="Arial Narrow"/>
                <w:b/>
                <w:bCs/>
                <w:color w:val="000000"/>
                <w:szCs w:val="22"/>
                <w:lang w:val="en-GB" w:eastAsia="en-GB"/>
              </w:rPr>
              <w:t>Høy/middels</w:t>
            </w:r>
          </w:p>
        </w:tc>
      </w:tr>
      <w:tr w:rsidR="006E18EA" w:rsidRPr="003C1787" w14:paraId="7DB28DCB" w14:textId="77777777" w:rsidTr="00386403">
        <w:trPr>
          <w:trHeight w:val="564"/>
        </w:trPr>
        <w:tc>
          <w:tcPr>
            <w:cnfStyle w:val="001000000000" w:firstRow="0" w:lastRow="0" w:firstColumn="1" w:lastColumn="0" w:oddVBand="0" w:evenVBand="0" w:oddHBand="0" w:evenHBand="0" w:firstRowFirstColumn="0" w:firstRowLastColumn="0" w:lastRowFirstColumn="0" w:lastRowLastColumn="0"/>
            <w:tcW w:w="714" w:type="pct"/>
            <w:hideMark/>
          </w:tcPr>
          <w:p w14:paraId="3CB3D80B" w14:textId="77777777" w:rsidR="006E18EA" w:rsidRPr="003C1787" w:rsidRDefault="006E18EA" w:rsidP="00386403">
            <w:pPr>
              <w:tabs>
                <w:tab w:val="clear" w:pos="510"/>
              </w:tabs>
              <w:spacing w:line="240" w:lineRule="auto"/>
              <w:rPr>
                <w:rFonts w:ascii="Arial Narrow" w:hAnsi="Arial Narrow"/>
                <w:bCs/>
                <w:color w:val="000000"/>
                <w:szCs w:val="22"/>
                <w:lang w:val="en-GB" w:eastAsia="en-GB"/>
              </w:rPr>
            </w:pPr>
            <w:r w:rsidRPr="003C1787">
              <w:rPr>
                <w:rFonts w:ascii="Arial Narrow" w:hAnsi="Arial Narrow"/>
                <w:bCs/>
                <w:color w:val="000000"/>
                <w:szCs w:val="22"/>
                <w:lang w:eastAsia="en-GB"/>
              </w:rPr>
              <w:t>Gottfried (2021)</w:t>
            </w:r>
          </w:p>
        </w:tc>
        <w:tc>
          <w:tcPr>
            <w:tcW w:w="397" w:type="pct"/>
            <w:noWrap/>
            <w:hideMark/>
          </w:tcPr>
          <w:p w14:paraId="5A740087"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Cs w:val="22"/>
                <w:lang w:val="en-GB" w:eastAsia="en-GB"/>
              </w:rPr>
            </w:pPr>
            <w:r w:rsidRPr="003C1787">
              <w:rPr>
                <w:rFonts w:ascii="Arial Narrow" w:hAnsi="Arial Narrow"/>
                <w:color w:val="000000"/>
                <w:szCs w:val="22"/>
                <w:lang w:val="en-GB" w:eastAsia="en-GB"/>
              </w:rPr>
              <w:t> </w:t>
            </w:r>
            <w:r>
              <w:rPr>
                <w:rFonts w:ascii="Arial Narrow" w:hAnsi="Arial Narrow"/>
                <w:color w:val="000000"/>
                <w:szCs w:val="22"/>
                <w:lang w:val="en-GB" w:eastAsia="en-GB"/>
              </w:rPr>
              <w:t>Ja</w:t>
            </w:r>
          </w:p>
        </w:tc>
        <w:tc>
          <w:tcPr>
            <w:tcW w:w="486" w:type="pct"/>
            <w:noWrap/>
            <w:hideMark/>
          </w:tcPr>
          <w:p w14:paraId="2F450F6A"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Cs w:val="22"/>
                <w:lang w:val="en-GB" w:eastAsia="en-GB"/>
              </w:rPr>
            </w:pPr>
            <w:r>
              <w:rPr>
                <w:rFonts w:ascii="Arial Narrow" w:hAnsi="Arial Narrow"/>
                <w:color w:val="000000"/>
                <w:szCs w:val="22"/>
                <w:lang w:val="en-GB" w:eastAsia="en-GB"/>
              </w:rPr>
              <w:t>Ja</w:t>
            </w:r>
          </w:p>
        </w:tc>
        <w:tc>
          <w:tcPr>
            <w:tcW w:w="417" w:type="pct"/>
            <w:noWrap/>
            <w:hideMark/>
          </w:tcPr>
          <w:p w14:paraId="076D1D38"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Cs w:val="22"/>
                <w:lang w:val="en-GB" w:eastAsia="en-GB"/>
              </w:rPr>
            </w:pPr>
            <w:r>
              <w:rPr>
                <w:rFonts w:ascii="Arial Narrow" w:hAnsi="Arial Narrow"/>
                <w:color w:val="000000"/>
                <w:szCs w:val="22"/>
                <w:lang w:val="en-GB" w:eastAsia="en-GB"/>
              </w:rPr>
              <w:t>Uklart</w:t>
            </w:r>
          </w:p>
        </w:tc>
        <w:tc>
          <w:tcPr>
            <w:tcW w:w="417" w:type="pct"/>
            <w:noWrap/>
            <w:hideMark/>
          </w:tcPr>
          <w:p w14:paraId="00069A4E"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Cs w:val="22"/>
                <w:lang w:val="en-GB" w:eastAsia="en-GB"/>
              </w:rPr>
            </w:pPr>
            <w:r w:rsidRPr="003C1787">
              <w:rPr>
                <w:rFonts w:ascii="Arial Narrow" w:hAnsi="Arial Narrow"/>
                <w:color w:val="000000"/>
                <w:szCs w:val="22"/>
                <w:lang w:val="en-GB" w:eastAsia="en-GB"/>
              </w:rPr>
              <w:t> </w:t>
            </w:r>
            <w:r>
              <w:rPr>
                <w:rFonts w:ascii="Arial Narrow" w:hAnsi="Arial Narrow"/>
                <w:color w:val="000000"/>
                <w:szCs w:val="22"/>
                <w:lang w:val="en-GB" w:eastAsia="en-GB"/>
              </w:rPr>
              <w:t>Ja</w:t>
            </w:r>
          </w:p>
        </w:tc>
        <w:tc>
          <w:tcPr>
            <w:tcW w:w="417" w:type="pct"/>
            <w:noWrap/>
            <w:hideMark/>
          </w:tcPr>
          <w:p w14:paraId="185A5537"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Cs w:val="22"/>
                <w:lang w:val="en-GB" w:eastAsia="en-GB"/>
              </w:rPr>
            </w:pPr>
            <w:r>
              <w:rPr>
                <w:rFonts w:ascii="Arial Narrow" w:hAnsi="Arial Narrow"/>
                <w:color w:val="000000"/>
                <w:szCs w:val="22"/>
                <w:lang w:val="en-GB" w:eastAsia="en-GB"/>
              </w:rPr>
              <w:t>Ja</w:t>
            </w:r>
          </w:p>
        </w:tc>
        <w:tc>
          <w:tcPr>
            <w:tcW w:w="485" w:type="pct"/>
            <w:noWrap/>
            <w:hideMark/>
          </w:tcPr>
          <w:p w14:paraId="5C83DF45"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Cs w:val="22"/>
                <w:lang w:val="en-GB" w:eastAsia="en-GB"/>
              </w:rPr>
            </w:pPr>
            <w:r>
              <w:rPr>
                <w:rFonts w:ascii="Arial Narrow" w:hAnsi="Arial Narrow"/>
                <w:color w:val="000000"/>
                <w:szCs w:val="22"/>
                <w:lang w:val="en-GB" w:eastAsia="en-GB"/>
              </w:rPr>
              <w:t>Ja</w:t>
            </w:r>
          </w:p>
        </w:tc>
        <w:tc>
          <w:tcPr>
            <w:tcW w:w="348" w:type="pct"/>
            <w:noWrap/>
            <w:hideMark/>
          </w:tcPr>
          <w:p w14:paraId="4A193BB7"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Cs w:val="22"/>
                <w:lang w:val="en-GB" w:eastAsia="en-GB"/>
              </w:rPr>
            </w:pPr>
            <w:r>
              <w:rPr>
                <w:rFonts w:ascii="Arial Narrow" w:hAnsi="Arial Narrow"/>
                <w:color w:val="000000"/>
                <w:szCs w:val="22"/>
                <w:lang w:val="en-GB" w:eastAsia="en-GB"/>
              </w:rPr>
              <w:t>Uklart</w:t>
            </w:r>
          </w:p>
        </w:tc>
        <w:tc>
          <w:tcPr>
            <w:tcW w:w="207" w:type="pct"/>
            <w:noWrap/>
            <w:hideMark/>
          </w:tcPr>
          <w:p w14:paraId="4514C774"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Cs w:val="22"/>
                <w:lang w:val="en-GB" w:eastAsia="en-GB"/>
              </w:rPr>
            </w:pPr>
            <w:r>
              <w:rPr>
                <w:rFonts w:ascii="Arial Narrow" w:hAnsi="Arial Narrow"/>
                <w:color w:val="000000"/>
                <w:szCs w:val="22"/>
                <w:lang w:val="en-GB" w:eastAsia="en-GB"/>
              </w:rPr>
              <w:t>Ja</w:t>
            </w:r>
          </w:p>
        </w:tc>
        <w:tc>
          <w:tcPr>
            <w:tcW w:w="1111" w:type="pct"/>
            <w:noWrap/>
            <w:hideMark/>
          </w:tcPr>
          <w:p w14:paraId="49347D2A"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szCs w:val="22"/>
                <w:lang w:val="en-GB" w:eastAsia="en-GB"/>
              </w:rPr>
            </w:pPr>
            <w:r w:rsidRPr="003C1787">
              <w:rPr>
                <w:rFonts w:ascii="Arial Narrow" w:hAnsi="Arial Narrow"/>
                <w:b/>
                <w:bCs/>
                <w:color w:val="000000"/>
                <w:szCs w:val="22"/>
                <w:lang w:val="en-GB" w:eastAsia="en-GB"/>
              </w:rPr>
              <w:t> </w:t>
            </w:r>
            <w:r>
              <w:rPr>
                <w:rFonts w:ascii="Arial Narrow" w:hAnsi="Arial Narrow"/>
                <w:b/>
                <w:bCs/>
                <w:color w:val="000000"/>
                <w:szCs w:val="22"/>
                <w:lang w:val="en-GB" w:eastAsia="en-GB"/>
              </w:rPr>
              <w:t>Middels</w:t>
            </w:r>
          </w:p>
        </w:tc>
      </w:tr>
      <w:tr w:rsidR="006E18EA" w:rsidRPr="003C1787" w14:paraId="5996FBA5" w14:textId="77777777" w:rsidTr="00386403">
        <w:trPr>
          <w:trHeight w:val="300"/>
        </w:trPr>
        <w:tc>
          <w:tcPr>
            <w:cnfStyle w:val="001000000000" w:firstRow="0" w:lastRow="0" w:firstColumn="1" w:lastColumn="0" w:oddVBand="0" w:evenVBand="0" w:oddHBand="0" w:evenHBand="0" w:firstRowFirstColumn="0" w:firstRowLastColumn="0" w:lastRowFirstColumn="0" w:lastRowLastColumn="0"/>
            <w:tcW w:w="714" w:type="pct"/>
            <w:hideMark/>
          </w:tcPr>
          <w:p w14:paraId="45F6A745" w14:textId="77777777" w:rsidR="006E18EA" w:rsidRPr="003C1787" w:rsidRDefault="006E18EA" w:rsidP="00386403">
            <w:pPr>
              <w:tabs>
                <w:tab w:val="clear" w:pos="510"/>
              </w:tabs>
              <w:spacing w:line="240" w:lineRule="auto"/>
              <w:rPr>
                <w:rFonts w:ascii="Arial Narrow" w:hAnsi="Arial Narrow"/>
                <w:bCs/>
                <w:color w:val="000000"/>
                <w:szCs w:val="22"/>
                <w:lang w:val="en-GB" w:eastAsia="en-GB"/>
              </w:rPr>
            </w:pPr>
            <w:r w:rsidRPr="003C1787">
              <w:rPr>
                <w:rFonts w:ascii="Arial Narrow" w:hAnsi="Arial Narrow"/>
                <w:bCs/>
                <w:color w:val="000000"/>
                <w:szCs w:val="22"/>
                <w:lang w:eastAsia="en-GB"/>
              </w:rPr>
              <w:t>Subedi (2015)</w:t>
            </w:r>
          </w:p>
        </w:tc>
        <w:tc>
          <w:tcPr>
            <w:tcW w:w="397" w:type="pct"/>
            <w:noWrap/>
            <w:hideMark/>
          </w:tcPr>
          <w:p w14:paraId="227BEC18"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Cs w:val="22"/>
                <w:lang w:val="en-GB" w:eastAsia="en-GB"/>
              </w:rPr>
            </w:pPr>
            <w:r>
              <w:rPr>
                <w:rFonts w:ascii="Arial Narrow" w:hAnsi="Arial Narrow"/>
                <w:color w:val="000000"/>
                <w:szCs w:val="22"/>
                <w:lang w:val="en-GB" w:eastAsia="en-GB"/>
              </w:rPr>
              <w:t>Ja</w:t>
            </w:r>
            <w:r w:rsidRPr="003C1787">
              <w:rPr>
                <w:rFonts w:ascii="Arial Narrow" w:hAnsi="Arial Narrow"/>
                <w:color w:val="000000"/>
                <w:szCs w:val="22"/>
                <w:lang w:val="en-GB" w:eastAsia="en-GB"/>
              </w:rPr>
              <w:t> </w:t>
            </w:r>
          </w:p>
        </w:tc>
        <w:tc>
          <w:tcPr>
            <w:tcW w:w="486" w:type="pct"/>
            <w:noWrap/>
            <w:hideMark/>
          </w:tcPr>
          <w:p w14:paraId="071D0906"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Cs w:val="22"/>
                <w:lang w:val="en-GB" w:eastAsia="en-GB"/>
              </w:rPr>
            </w:pPr>
            <w:r>
              <w:rPr>
                <w:rFonts w:ascii="Arial Narrow" w:hAnsi="Arial Narrow"/>
                <w:color w:val="000000"/>
                <w:szCs w:val="22"/>
                <w:lang w:val="en-GB" w:eastAsia="en-GB"/>
              </w:rPr>
              <w:t>Ja</w:t>
            </w:r>
          </w:p>
        </w:tc>
        <w:tc>
          <w:tcPr>
            <w:tcW w:w="417" w:type="pct"/>
            <w:noWrap/>
            <w:hideMark/>
          </w:tcPr>
          <w:p w14:paraId="7FEFD669"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Cs w:val="22"/>
                <w:lang w:val="en-GB" w:eastAsia="en-GB"/>
              </w:rPr>
            </w:pPr>
            <w:r>
              <w:rPr>
                <w:rFonts w:ascii="Arial Narrow" w:hAnsi="Arial Narrow"/>
                <w:color w:val="000000"/>
                <w:szCs w:val="22"/>
                <w:lang w:val="en-GB" w:eastAsia="en-GB"/>
              </w:rPr>
              <w:t xml:space="preserve">Uklart </w:t>
            </w:r>
          </w:p>
        </w:tc>
        <w:tc>
          <w:tcPr>
            <w:tcW w:w="417" w:type="pct"/>
            <w:noWrap/>
            <w:hideMark/>
          </w:tcPr>
          <w:p w14:paraId="2F0172EE"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Cs w:val="22"/>
                <w:lang w:val="en-GB" w:eastAsia="en-GB"/>
              </w:rPr>
            </w:pPr>
            <w:r>
              <w:rPr>
                <w:rFonts w:ascii="Arial Narrow" w:hAnsi="Arial Narrow"/>
                <w:color w:val="000000"/>
                <w:szCs w:val="22"/>
                <w:lang w:val="en-GB" w:eastAsia="en-GB"/>
              </w:rPr>
              <w:t>Ja</w:t>
            </w:r>
          </w:p>
        </w:tc>
        <w:tc>
          <w:tcPr>
            <w:tcW w:w="417" w:type="pct"/>
            <w:noWrap/>
            <w:hideMark/>
          </w:tcPr>
          <w:p w14:paraId="65A2E6CE"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Cs w:val="22"/>
                <w:lang w:val="en-GB" w:eastAsia="en-GB"/>
              </w:rPr>
            </w:pPr>
            <w:r>
              <w:rPr>
                <w:rFonts w:ascii="Arial Narrow" w:hAnsi="Arial Narrow"/>
                <w:color w:val="000000"/>
                <w:szCs w:val="22"/>
                <w:lang w:val="en-GB" w:eastAsia="en-GB"/>
              </w:rPr>
              <w:t>Ja</w:t>
            </w:r>
          </w:p>
        </w:tc>
        <w:tc>
          <w:tcPr>
            <w:tcW w:w="485" w:type="pct"/>
            <w:noWrap/>
            <w:hideMark/>
          </w:tcPr>
          <w:p w14:paraId="357D5E94"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Cs w:val="22"/>
                <w:lang w:val="en-GB" w:eastAsia="en-GB"/>
              </w:rPr>
            </w:pPr>
            <w:r>
              <w:rPr>
                <w:rFonts w:ascii="Arial Narrow" w:hAnsi="Arial Narrow"/>
                <w:color w:val="000000"/>
                <w:szCs w:val="22"/>
                <w:lang w:val="en-GB" w:eastAsia="en-GB"/>
              </w:rPr>
              <w:t>Uklart</w:t>
            </w:r>
          </w:p>
        </w:tc>
        <w:tc>
          <w:tcPr>
            <w:tcW w:w="348" w:type="pct"/>
            <w:noWrap/>
            <w:hideMark/>
          </w:tcPr>
          <w:p w14:paraId="25A22344"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Cs w:val="22"/>
                <w:lang w:val="en-GB" w:eastAsia="en-GB"/>
              </w:rPr>
            </w:pPr>
            <w:r>
              <w:rPr>
                <w:rFonts w:ascii="Arial Narrow" w:hAnsi="Arial Narrow"/>
                <w:color w:val="000000"/>
                <w:szCs w:val="22"/>
                <w:lang w:val="en-GB" w:eastAsia="en-GB"/>
              </w:rPr>
              <w:t>Ja</w:t>
            </w:r>
          </w:p>
        </w:tc>
        <w:tc>
          <w:tcPr>
            <w:tcW w:w="207" w:type="pct"/>
            <w:noWrap/>
            <w:hideMark/>
          </w:tcPr>
          <w:p w14:paraId="582FB6D4"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Cs w:val="22"/>
                <w:lang w:val="en-GB" w:eastAsia="en-GB"/>
              </w:rPr>
            </w:pPr>
            <w:r>
              <w:rPr>
                <w:rFonts w:ascii="Arial Narrow" w:hAnsi="Arial Narrow"/>
                <w:color w:val="000000"/>
                <w:szCs w:val="22"/>
                <w:lang w:val="en-GB" w:eastAsia="en-GB"/>
              </w:rPr>
              <w:t>Ja</w:t>
            </w:r>
          </w:p>
        </w:tc>
        <w:tc>
          <w:tcPr>
            <w:tcW w:w="1111" w:type="pct"/>
            <w:noWrap/>
            <w:hideMark/>
          </w:tcPr>
          <w:p w14:paraId="3985B5AA" w14:textId="77777777" w:rsidR="006E18EA" w:rsidRPr="003C1787" w:rsidRDefault="006E18EA" w:rsidP="00386403">
            <w:pPr>
              <w:tabs>
                <w:tab w:val="clear" w:pos="510"/>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000000"/>
                <w:szCs w:val="22"/>
                <w:lang w:val="en-GB" w:eastAsia="en-GB"/>
              </w:rPr>
            </w:pPr>
            <w:r>
              <w:rPr>
                <w:rFonts w:ascii="Arial Narrow" w:hAnsi="Arial Narrow"/>
                <w:b/>
                <w:bCs/>
                <w:color w:val="000000"/>
                <w:szCs w:val="22"/>
                <w:lang w:val="en-GB" w:eastAsia="en-GB"/>
              </w:rPr>
              <w:t>Middels</w:t>
            </w:r>
            <w:r w:rsidRPr="003C1787">
              <w:rPr>
                <w:rFonts w:ascii="Arial Narrow" w:hAnsi="Arial Narrow"/>
                <w:b/>
                <w:bCs/>
                <w:color w:val="000000"/>
                <w:szCs w:val="22"/>
                <w:lang w:val="en-GB" w:eastAsia="en-GB"/>
              </w:rPr>
              <w:t> </w:t>
            </w:r>
          </w:p>
        </w:tc>
      </w:tr>
    </w:tbl>
    <w:p w14:paraId="1040CE53" w14:textId="77777777" w:rsidR="006E18EA" w:rsidRDefault="006E18EA" w:rsidP="006E18EA"/>
    <w:p w14:paraId="2137F06A" w14:textId="77777777" w:rsidR="006E18EA" w:rsidRPr="00251C16" w:rsidRDefault="006E18EA" w:rsidP="006E18EA">
      <w:r w:rsidRPr="00251C16">
        <w:t>Spørsmål for hvert domene:</w:t>
      </w:r>
    </w:p>
    <w:tbl>
      <w:tblPr>
        <w:tblW w:w="5000" w:type="pct"/>
        <w:tblLook w:val="04A0" w:firstRow="1" w:lastRow="0" w:firstColumn="1" w:lastColumn="0" w:noHBand="0" w:noVBand="1"/>
      </w:tblPr>
      <w:tblGrid>
        <w:gridCol w:w="14572"/>
      </w:tblGrid>
      <w:tr w:rsidR="006E18EA" w:rsidRPr="00EE40B0" w14:paraId="265D88BC" w14:textId="77777777" w:rsidTr="00386403">
        <w:trPr>
          <w:trHeight w:val="288"/>
        </w:trPr>
        <w:tc>
          <w:tcPr>
            <w:tcW w:w="5000" w:type="pct"/>
            <w:tcBorders>
              <w:top w:val="nil"/>
              <w:left w:val="nil"/>
              <w:bottom w:val="nil"/>
              <w:right w:val="nil"/>
            </w:tcBorders>
            <w:noWrap/>
            <w:hideMark/>
          </w:tcPr>
          <w:p w14:paraId="7A0ED710" w14:textId="77777777" w:rsidR="006E18EA" w:rsidRPr="00C34741" w:rsidRDefault="006E18EA" w:rsidP="00386403">
            <w:pPr>
              <w:tabs>
                <w:tab w:val="clear" w:pos="510"/>
              </w:tabs>
              <w:spacing w:line="240" w:lineRule="auto"/>
              <w:rPr>
                <w:szCs w:val="22"/>
                <w:lang w:val="en-US" w:eastAsia="en-GB"/>
              </w:rPr>
            </w:pPr>
            <w:r w:rsidRPr="00C34741">
              <w:rPr>
                <w:rFonts w:eastAsia="Calibri" w:cs="Calibri"/>
                <w:szCs w:val="22"/>
                <w:lang w:val="en-US" w:eastAsia="en-GB"/>
              </w:rPr>
              <w:t>1.      Were the criteria for inclusion in the sample clearly defined?</w:t>
            </w:r>
          </w:p>
        </w:tc>
      </w:tr>
      <w:tr w:rsidR="006E18EA" w:rsidRPr="00EE40B0" w14:paraId="31D5277F" w14:textId="77777777" w:rsidTr="00386403">
        <w:trPr>
          <w:trHeight w:val="288"/>
        </w:trPr>
        <w:tc>
          <w:tcPr>
            <w:tcW w:w="5000" w:type="pct"/>
            <w:tcBorders>
              <w:top w:val="nil"/>
              <w:left w:val="nil"/>
              <w:bottom w:val="nil"/>
              <w:right w:val="nil"/>
            </w:tcBorders>
            <w:noWrap/>
            <w:hideMark/>
          </w:tcPr>
          <w:p w14:paraId="6D535AF4" w14:textId="77777777" w:rsidR="006E18EA" w:rsidRPr="00C34741" w:rsidRDefault="006E18EA" w:rsidP="00386403">
            <w:pPr>
              <w:tabs>
                <w:tab w:val="clear" w:pos="510"/>
              </w:tabs>
              <w:spacing w:line="240" w:lineRule="auto"/>
              <w:rPr>
                <w:szCs w:val="22"/>
                <w:lang w:val="en-US" w:eastAsia="en-GB"/>
              </w:rPr>
            </w:pPr>
            <w:r w:rsidRPr="00C34741">
              <w:rPr>
                <w:rFonts w:eastAsia="Calibri" w:cs="Calibri"/>
                <w:szCs w:val="22"/>
                <w:lang w:val="en-US" w:eastAsia="en-GB"/>
              </w:rPr>
              <w:t>2.      Were the study subjects and the setting described in detail?</w:t>
            </w:r>
          </w:p>
        </w:tc>
      </w:tr>
      <w:tr w:rsidR="006E18EA" w:rsidRPr="00EE40B0" w14:paraId="4568461E" w14:textId="77777777" w:rsidTr="00386403">
        <w:trPr>
          <w:trHeight w:val="288"/>
        </w:trPr>
        <w:tc>
          <w:tcPr>
            <w:tcW w:w="5000" w:type="pct"/>
            <w:tcBorders>
              <w:top w:val="nil"/>
              <w:left w:val="nil"/>
              <w:bottom w:val="nil"/>
              <w:right w:val="nil"/>
            </w:tcBorders>
            <w:noWrap/>
            <w:hideMark/>
          </w:tcPr>
          <w:p w14:paraId="5958F97E" w14:textId="77777777" w:rsidR="006E18EA" w:rsidRPr="00C34741" w:rsidRDefault="006E18EA" w:rsidP="00386403">
            <w:pPr>
              <w:tabs>
                <w:tab w:val="clear" w:pos="510"/>
              </w:tabs>
              <w:spacing w:line="240" w:lineRule="auto"/>
              <w:rPr>
                <w:szCs w:val="22"/>
                <w:lang w:val="en-US" w:eastAsia="en-GB"/>
              </w:rPr>
            </w:pPr>
            <w:r w:rsidRPr="00C34741">
              <w:rPr>
                <w:rFonts w:eastAsia="Calibri" w:cs="Calibri"/>
                <w:szCs w:val="22"/>
                <w:lang w:val="en-US" w:eastAsia="en-GB"/>
              </w:rPr>
              <w:t>3.      Was the exposure measured in a valid and reliable way?</w:t>
            </w:r>
          </w:p>
        </w:tc>
      </w:tr>
      <w:tr w:rsidR="006E18EA" w:rsidRPr="00EE40B0" w14:paraId="379A57C4" w14:textId="77777777" w:rsidTr="00386403">
        <w:trPr>
          <w:trHeight w:val="288"/>
        </w:trPr>
        <w:tc>
          <w:tcPr>
            <w:tcW w:w="5000" w:type="pct"/>
            <w:tcBorders>
              <w:top w:val="nil"/>
              <w:left w:val="nil"/>
              <w:bottom w:val="nil"/>
              <w:right w:val="nil"/>
            </w:tcBorders>
            <w:noWrap/>
            <w:hideMark/>
          </w:tcPr>
          <w:p w14:paraId="4C56C397" w14:textId="77777777" w:rsidR="006E18EA" w:rsidRPr="00C34741" w:rsidRDefault="006E18EA" w:rsidP="00386403">
            <w:pPr>
              <w:tabs>
                <w:tab w:val="clear" w:pos="510"/>
              </w:tabs>
              <w:spacing w:line="240" w:lineRule="auto"/>
              <w:rPr>
                <w:szCs w:val="22"/>
                <w:lang w:val="en-US" w:eastAsia="en-GB"/>
              </w:rPr>
            </w:pPr>
            <w:r w:rsidRPr="00C34741">
              <w:rPr>
                <w:rFonts w:eastAsia="Calibri" w:cs="Calibri"/>
                <w:szCs w:val="22"/>
                <w:lang w:val="en-US" w:eastAsia="en-GB"/>
              </w:rPr>
              <w:t>4.      Were objective, standard criteria used for measurement of the condition?</w:t>
            </w:r>
          </w:p>
        </w:tc>
      </w:tr>
      <w:tr w:rsidR="006E18EA" w:rsidRPr="00251C16" w14:paraId="3E649CC7" w14:textId="77777777" w:rsidTr="00386403">
        <w:trPr>
          <w:trHeight w:val="288"/>
        </w:trPr>
        <w:tc>
          <w:tcPr>
            <w:tcW w:w="5000" w:type="pct"/>
            <w:tcBorders>
              <w:top w:val="nil"/>
              <w:left w:val="nil"/>
              <w:bottom w:val="nil"/>
              <w:right w:val="nil"/>
            </w:tcBorders>
            <w:noWrap/>
            <w:hideMark/>
          </w:tcPr>
          <w:p w14:paraId="3725C0DD" w14:textId="77777777" w:rsidR="006E18EA" w:rsidRPr="00C34741" w:rsidRDefault="006E18EA" w:rsidP="00386403">
            <w:pPr>
              <w:tabs>
                <w:tab w:val="clear" w:pos="510"/>
              </w:tabs>
              <w:spacing w:line="240" w:lineRule="auto"/>
              <w:rPr>
                <w:szCs w:val="22"/>
                <w:lang w:eastAsia="en-GB"/>
              </w:rPr>
            </w:pPr>
            <w:r w:rsidRPr="00C34741">
              <w:rPr>
                <w:rFonts w:eastAsia="Calibri" w:cs="Calibri"/>
                <w:szCs w:val="22"/>
                <w:lang w:eastAsia="en-GB"/>
              </w:rPr>
              <w:t>5.      Were confounding factors identified?</w:t>
            </w:r>
          </w:p>
        </w:tc>
      </w:tr>
      <w:tr w:rsidR="006E18EA" w:rsidRPr="00EE40B0" w14:paraId="7453C3E7" w14:textId="77777777" w:rsidTr="00386403">
        <w:trPr>
          <w:trHeight w:val="288"/>
        </w:trPr>
        <w:tc>
          <w:tcPr>
            <w:tcW w:w="5000" w:type="pct"/>
            <w:tcBorders>
              <w:top w:val="nil"/>
              <w:left w:val="nil"/>
              <w:bottom w:val="nil"/>
              <w:right w:val="nil"/>
            </w:tcBorders>
            <w:noWrap/>
            <w:hideMark/>
          </w:tcPr>
          <w:p w14:paraId="34DF4480" w14:textId="77777777" w:rsidR="006E18EA" w:rsidRPr="00C34741" w:rsidRDefault="006E18EA" w:rsidP="00386403">
            <w:pPr>
              <w:tabs>
                <w:tab w:val="clear" w:pos="510"/>
              </w:tabs>
              <w:spacing w:line="240" w:lineRule="auto"/>
              <w:rPr>
                <w:szCs w:val="22"/>
                <w:lang w:val="en-US" w:eastAsia="en-GB"/>
              </w:rPr>
            </w:pPr>
            <w:r w:rsidRPr="00C34741">
              <w:rPr>
                <w:rFonts w:eastAsia="Calibri" w:cs="Calibri"/>
                <w:szCs w:val="22"/>
                <w:lang w:val="en-US" w:eastAsia="en-GB"/>
              </w:rPr>
              <w:t>6.      Were strategies to deal with confounding factors stated?</w:t>
            </w:r>
          </w:p>
        </w:tc>
      </w:tr>
      <w:tr w:rsidR="006E18EA" w:rsidRPr="00EE40B0" w14:paraId="37506F37" w14:textId="77777777" w:rsidTr="00386403">
        <w:trPr>
          <w:trHeight w:val="288"/>
        </w:trPr>
        <w:tc>
          <w:tcPr>
            <w:tcW w:w="5000" w:type="pct"/>
            <w:tcBorders>
              <w:top w:val="nil"/>
              <w:left w:val="nil"/>
              <w:bottom w:val="nil"/>
              <w:right w:val="nil"/>
            </w:tcBorders>
            <w:noWrap/>
            <w:hideMark/>
          </w:tcPr>
          <w:p w14:paraId="4C8F7A37" w14:textId="77777777" w:rsidR="006E18EA" w:rsidRPr="00C34741" w:rsidRDefault="006E18EA" w:rsidP="00386403">
            <w:pPr>
              <w:tabs>
                <w:tab w:val="clear" w:pos="510"/>
              </w:tabs>
              <w:spacing w:line="240" w:lineRule="auto"/>
              <w:rPr>
                <w:szCs w:val="22"/>
                <w:lang w:val="en-US" w:eastAsia="en-GB"/>
              </w:rPr>
            </w:pPr>
            <w:r w:rsidRPr="00C34741">
              <w:rPr>
                <w:rFonts w:eastAsia="Calibri" w:cs="Calibri"/>
                <w:szCs w:val="22"/>
                <w:lang w:val="en-US" w:eastAsia="en-GB"/>
              </w:rPr>
              <w:t>7.      Were the outcomes measured in a valid and reliable way?</w:t>
            </w:r>
          </w:p>
        </w:tc>
      </w:tr>
      <w:tr w:rsidR="006E18EA" w:rsidRPr="00652D88" w14:paraId="3C02F5AF" w14:textId="77777777" w:rsidTr="00386403">
        <w:trPr>
          <w:trHeight w:val="288"/>
        </w:trPr>
        <w:tc>
          <w:tcPr>
            <w:tcW w:w="5000" w:type="pct"/>
            <w:tcBorders>
              <w:top w:val="nil"/>
              <w:left w:val="nil"/>
              <w:bottom w:val="nil"/>
              <w:right w:val="nil"/>
            </w:tcBorders>
            <w:noWrap/>
            <w:hideMark/>
          </w:tcPr>
          <w:p w14:paraId="23C765A7" w14:textId="77777777" w:rsidR="006E18EA" w:rsidRDefault="006E18EA" w:rsidP="00386403">
            <w:pPr>
              <w:tabs>
                <w:tab w:val="clear" w:pos="510"/>
              </w:tabs>
              <w:spacing w:line="240" w:lineRule="auto"/>
              <w:rPr>
                <w:rFonts w:eastAsia="Calibri" w:cs="Calibri"/>
                <w:szCs w:val="22"/>
                <w:lang w:val="en-US" w:eastAsia="en-GB"/>
              </w:rPr>
            </w:pPr>
            <w:r w:rsidRPr="00C34741">
              <w:rPr>
                <w:rFonts w:eastAsia="Calibri" w:cs="Calibri"/>
                <w:szCs w:val="22"/>
                <w:lang w:val="en-US" w:eastAsia="en-GB"/>
              </w:rPr>
              <w:t>8.      Was appropriate statistical analysis used?</w:t>
            </w:r>
          </w:p>
          <w:p w14:paraId="339374E3" w14:textId="77777777" w:rsidR="006E18EA" w:rsidRDefault="006E18EA" w:rsidP="00386403">
            <w:pPr>
              <w:tabs>
                <w:tab w:val="clear" w:pos="510"/>
              </w:tabs>
              <w:spacing w:line="240" w:lineRule="auto"/>
              <w:rPr>
                <w:rFonts w:eastAsia="Calibri" w:cs="Calibri"/>
                <w:szCs w:val="22"/>
                <w:lang w:val="en-US" w:eastAsia="en-GB"/>
              </w:rPr>
            </w:pPr>
          </w:p>
          <w:p w14:paraId="3AF7EB4D" w14:textId="77777777" w:rsidR="006E18EA" w:rsidRPr="00C92186" w:rsidRDefault="006E18EA" w:rsidP="00386403">
            <w:r w:rsidRPr="00C92186">
              <w:t xml:space="preserve">Svaralternativer: Ja / Nei / Uklart </w:t>
            </w:r>
          </w:p>
          <w:p w14:paraId="540AC3B6" w14:textId="77777777" w:rsidR="006E18EA" w:rsidRPr="00652D88" w:rsidRDefault="006E18EA" w:rsidP="00386403">
            <w:pPr>
              <w:tabs>
                <w:tab w:val="clear" w:pos="510"/>
              </w:tabs>
              <w:spacing w:line="240" w:lineRule="auto"/>
              <w:rPr>
                <w:szCs w:val="22"/>
                <w:lang w:eastAsia="en-GB"/>
              </w:rPr>
            </w:pPr>
          </w:p>
        </w:tc>
      </w:tr>
    </w:tbl>
    <w:p w14:paraId="589808E0" w14:textId="77777777" w:rsidR="006E18EA" w:rsidRPr="00652D88" w:rsidRDefault="006E18EA" w:rsidP="006E18EA"/>
    <w:p w14:paraId="5B994C18" w14:textId="77777777" w:rsidR="006E18EA" w:rsidRDefault="006E18EA" w:rsidP="006E18EA">
      <w:r w:rsidRPr="00C34741">
        <w:rPr>
          <w:b/>
          <w:bCs/>
          <w:i/>
          <w:iCs/>
        </w:rPr>
        <w:t>Tabell</w:t>
      </w:r>
      <w:r w:rsidRPr="0033612E">
        <w:t xml:space="preserve">: vurderinger av metodiske begrensninger i </w:t>
      </w:r>
      <w:r>
        <w:t xml:space="preserve">de inkluderte </w:t>
      </w:r>
      <w:r w:rsidRPr="0033612E">
        <w:t>mixed-metode studie</w:t>
      </w:r>
      <w:r>
        <w:t>ne</w:t>
      </w:r>
      <w:r w:rsidRPr="0033612E">
        <w:t xml:space="preserve"> med MMAT</w:t>
      </w:r>
    </w:p>
    <w:tbl>
      <w:tblPr>
        <w:tblW w:w="5000" w:type="pct"/>
        <w:tblLook w:val="04A0" w:firstRow="1" w:lastRow="0" w:firstColumn="1" w:lastColumn="0" w:noHBand="0" w:noVBand="1"/>
      </w:tblPr>
      <w:tblGrid>
        <w:gridCol w:w="8970"/>
        <w:gridCol w:w="2796"/>
        <w:gridCol w:w="2796"/>
      </w:tblGrid>
      <w:tr w:rsidR="006E18EA" w:rsidRPr="0042491E" w14:paraId="4DAC738C" w14:textId="77777777" w:rsidTr="00386403">
        <w:trPr>
          <w:trHeight w:val="288"/>
        </w:trPr>
        <w:tc>
          <w:tcPr>
            <w:tcW w:w="3080" w:type="pct"/>
            <w:tcBorders>
              <w:top w:val="single" w:sz="4" w:space="0" w:color="auto"/>
              <w:left w:val="single" w:sz="4" w:space="0" w:color="auto"/>
              <w:bottom w:val="single" w:sz="4" w:space="0" w:color="auto"/>
              <w:right w:val="single" w:sz="4" w:space="0" w:color="auto"/>
            </w:tcBorders>
            <w:vAlign w:val="center"/>
            <w:hideMark/>
          </w:tcPr>
          <w:p w14:paraId="230922F1" w14:textId="77777777" w:rsidR="006E18EA" w:rsidRPr="0042491E" w:rsidRDefault="006E18EA" w:rsidP="00386403">
            <w:pPr>
              <w:tabs>
                <w:tab w:val="clear" w:pos="510"/>
              </w:tabs>
              <w:spacing w:line="240" w:lineRule="auto"/>
              <w:rPr>
                <w:rFonts w:cs="Calibri"/>
                <w:b/>
                <w:bCs/>
                <w:color w:val="000000"/>
                <w:szCs w:val="22"/>
                <w:lang w:val="en-GB" w:eastAsia="en-GB"/>
              </w:rPr>
            </w:pPr>
            <w:r w:rsidRPr="0042491E">
              <w:rPr>
                <w:rFonts w:cs="Calibri"/>
                <w:b/>
                <w:bCs/>
                <w:color w:val="000000"/>
                <w:szCs w:val="22"/>
                <w:lang w:val="en-GB" w:eastAsia="en-GB"/>
              </w:rPr>
              <w:t>Spørsmål</w:t>
            </w:r>
          </w:p>
        </w:tc>
        <w:tc>
          <w:tcPr>
            <w:tcW w:w="960" w:type="pct"/>
            <w:tcBorders>
              <w:top w:val="single" w:sz="4" w:space="0" w:color="auto"/>
              <w:left w:val="nil"/>
              <w:bottom w:val="single" w:sz="4" w:space="0" w:color="auto"/>
              <w:right w:val="single" w:sz="4" w:space="0" w:color="auto"/>
            </w:tcBorders>
            <w:vAlign w:val="center"/>
            <w:hideMark/>
          </w:tcPr>
          <w:p w14:paraId="308E3272" w14:textId="77777777" w:rsidR="006E18EA" w:rsidRPr="0042491E" w:rsidRDefault="006E18EA" w:rsidP="00386403">
            <w:pPr>
              <w:tabs>
                <w:tab w:val="clear" w:pos="510"/>
              </w:tabs>
              <w:spacing w:line="240" w:lineRule="auto"/>
              <w:jc w:val="center"/>
              <w:rPr>
                <w:rFonts w:cs="Calibri"/>
                <w:b/>
                <w:bCs/>
                <w:color w:val="000000"/>
                <w:szCs w:val="22"/>
                <w:lang w:val="en-GB" w:eastAsia="en-GB"/>
              </w:rPr>
            </w:pPr>
            <w:r w:rsidRPr="0042491E">
              <w:rPr>
                <w:rFonts w:cs="Calibri"/>
                <w:b/>
                <w:bCs/>
                <w:color w:val="000000"/>
                <w:szCs w:val="22"/>
                <w:lang w:val="en-GB" w:eastAsia="en-GB"/>
              </w:rPr>
              <w:t>Pedditzi (2022)</w:t>
            </w:r>
          </w:p>
        </w:tc>
        <w:tc>
          <w:tcPr>
            <w:tcW w:w="960" w:type="pct"/>
            <w:tcBorders>
              <w:top w:val="single" w:sz="4" w:space="0" w:color="auto"/>
              <w:left w:val="nil"/>
              <w:bottom w:val="single" w:sz="4" w:space="0" w:color="auto"/>
              <w:right w:val="single" w:sz="4" w:space="0" w:color="auto"/>
            </w:tcBorders>
            <w:vAlign w:val="center"/>
            <w:hideMark/>
          </w:tcPr>
          <w:p w14:paraId="5A321069" w14:textId="77777777" w:rsidR="006E18EA" w:rsidRPr="0042491E" w:rsidRDefault="006E18EA" w:rsidP="00386403">
            <w:pPr>
              <w:tabs>
                <w:tab w:val="clear" w:pos="510"/>
              </w:tabs>
              <w:spacing w:line="240" w:lineRule="auto"/>
              <w:jc w:val="center"/>
              <w:rPr>
                <w:rFonts w:cs="Calibri"/>
                <w:b/>
                <w:bCs/>
                <w:color w:val="000000"/>
                <w:szCs w:val="22"/>
                <w:lang w:val="en-GB" w:eastAsia="en-GB"/>
              </w:rPr>
            </w:pPr>
            <w:r w:rsidRPr="0042491E">
              <w:rPr>
                <w:rFonts w:cs="Calibri"/>
                <w:b/>
                <w:bCs/>
                <w:color w:val="000000"/>
                <w:szCs w:val="22"/>
                <w:lang w:val="en-GB" w:eastAsia="en-GB"/>
              </w:rPr>
              <w:t>Sakiz (2017</w:t>
            </w:r>
            <w:r>
              <w:rPr>
                <w:rFonts w:cs="Calibri"/>
                <w:b/>
                <w:bCs/>
                <w:color w:val="000000"/>
                <w:szCs w:val="22"/>
                <w:lang w:val="en-GB" w:eastAsia="en-GB"/>
              </w:rPr>
              <w:t>)</w:t>
            </w:r>
          </w:p>
        </w:tc>
      </w:tr>
      <w:tr w:rsidR="006E18EA" w:rsidRPr="0042491E" w14:paraId="7459FAF5" w14:textId="77777777" w:rsidTr="00386403">
        <w:trPr>
          <w:trHeight w:val="288"/>
        </w:trPr>
        <w:tc>
          <w:tcPr>
            <w:tcW w:w="3080" w:type="pct"/>
            <w:tcBorders>
              <w:top w:val="nil"/>
              <w:left w:val="single" w:sz="4" w:space="0" w:color="auto"/>
              <w:bottom w:val="single" w:sz="4" w:space="0" w:color="auto"/>
              <w:right w:val="single" w:sz="4" w:space="0" w:color="auto"/>
            </w:tcBorders>
            <w:shd w:val="clear" w:color="000000" w:fill="F2DCDB"/>
            <w:hideMark/>
          </w:tcPr>
          <w:p w14:paraId="6BD98ECF"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S1. Are there clear research questions?</w:t>
            </w:r>
          </w:p>
        </w:tc>
        <w:tc>
          <w:tcPr>
            <w:tcW w:w="960" w:type="pct"/>
            <w:tcBorders>
              <w:top w:val="nil"/>
              <w:left w:val="nil"/>
              <w:bottom w:val="single" w:sz="4" w:space="0" w:color="auto"/>
              <w:right w:val="single" w:sz="4" w:space="0" w:color="auto"/>
            </w:tcBorders>
            <w:vAlign w:val="center"/>
            <w:hideMark/>
          </w:tcPr>
          <w:p w14:paraId="144889F2" w14:textId="77777777" w:rsidR="006E18EA" w:rsidRPr="0042491E" w:rsidRDefault="006E18EA" w:rsidP="00386403">
            <w:pPr>
              <w:tabs>
                <w:tab w:val="clear" w:pos="510"/>
              </w:tabs>
              <w:spacing w:line="240" w:lineRule="auto"/>
              <w:rPr>
                <w:color w:val="000000"/>
                <w:szCs w:val="22"/>
                <w:lang w:val="en-GB" w:eastAsia="en-GB"/>
              </w:rPr>
            </w:pPr>
            <w:r w:rsidRPr="0042491E">
              <w:rPr>
                <w:color w:val="000000"/>
                <w:szCs w:val="22"/>
                <w:lang w:val="en-GB" w:eastAsia="en-GB"/>
              </w:rPr>
              <w:t>Ja</w:t>
            </w:r>
          </w:p>
        </w:tc>
        <w:tc>
          <w:tcPr>
            <w:tcW w:w="960" w:type="pct"/>
            <w:tcBorders>
              <w:top w:val="nil"/>
              <w:left w:val="nil"/>
              <w:bottom w:val="single" w:sz="4" w:space="0" w:color="auto"/>
              <w:right w:val="single" w:sz="4" w:space="0" w:color="auto"/>
            </w:tcBorders>
            <w:vAlign w:val="center"/>
            <w:hideMark/>
          </w:tcPr>
          <w:p w14:paraId="3DE0CE5F"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Ja</w:t>
            </w:r>
          </w:p>
        </w:tc>
      </w:tr>
      <w:tr w:rsidR="006E18EA" w:rsidRPr="0042491E" w14:paraId="6EE0F104" w14:textId="77777777" w:rsidTr="00386403">
        <w:trPr>
          <w:trHeight w:val="576"/>
        </w:trPr>
        <w:tc>
          <w:tcPr>
            <w:tcW w:w="3080" w:type="pct"/>
            <w:tcBorders>
              <w:top w:val="nil"/>
              <w:left w:val="single" w:sz="4" w:space="0" w:color="auto"/>
              <w:bottom w:val="single" w:sz="4" w:space="0" w:color="auto"/>
              <w:right w:val="single" w:sz="4" w:space="0" w:color="auto"/>
            </w:tcBorders>
            <w:shd w:val="clear" w:color="000000" w:fill="F2DCDB"/>
            <w:hideMark/>
          </w:tcPr>
          <w:p w14:paraId="3AFD9126"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 xml:space="preserve">S2. Do the collected data allow to address the research questions? </w:t>
            </w:r>
          </w:p>
        </w:tc>
        <w:tc>
          <w:tcPr>
            <w:tcW w:w="960" w:type="pct"/>
            <w:tcBorders>
              <w:top w:val="nil"/>
              <w:left w:val="nil"/>
              <w:bottom w:val="single" w:sz="4" w:space="0" w:color="auto"/>
              <w:right w:val="single" w:sz="4" w:space="0" w:color="auto"/>
            </w:tcBorders>
            <w:vAlign w:val="center"/>
            <w:hideMark/>
          </w:tcPr>
          <w:p w14:paraId="2CB63A4B" w14:textId="77777777" w:rsidR="006E18EA" w:rsidRPr="0042491E" w:rsidRDefault="006E18EA" w:rsidP="00386403">
            <w:pPr>
              <w:tabs>
                <w:tab w:val="clear" w:pos="510"/>
              </w:tabs>
              <w:spacing w:line="240" w:lineRule="auto"/>
              <w:rPr>
                <w:color w:val="000000"/>
                <w:szCs w:val="22"/>
                <w:lang w:val="en-GB" w:eastAsia="en-GB"/>
              </w:rPr>
            </w:pPr>
            <w:r w:rsidRPr="0042491E">
              <w:rPr>
                <w:color w:val="000000"/>
                <w:szCs w:val="22"/>
                <w:lang w:val="en-GB" w:eastAsia="en-GB"/>
              </w:rPr>
              <w:t>Ja</w:t>
            </w:r>
          </w:p>
        </w:tc>
        <w:tc>
          <w:tcPr>
            <w:tcW w:w="960" w:type="pct"/>
            <w:tcBorders>
              <w:top w:val="nil"/>
              <w:left w:val="nil"/>
              <w:bottom w:val="single" w:sz="4" w:space="0" w:color="auto"/>
              <w:right w:val="single" w:sz="4" w:space="0" w:color="auto"/>
            </w:tcBorders>
            <w:vAlign w:val="center"/>
            <w:hideMark/>
          </w:tcPr>
          <w:p w14:paraId="65E720C4"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Ja</w:t>
            </w:r>
          </w:p>
        </w:tc>
      </w:tr>
      <w:tr w:rsidR="006E18EA" w:rsidRPr="0042491E" w14:paraId="71B2F789" w14:textId="77777777" w:rsidTr="00386403">
        <w:trPr>
          <w:trHeight w:val="576"/>
        </w:trPr>
        <w:tc>
          <w:tcPr>
            <w:tcW w:w="3080" w:type="pct"/>
            <w:tcBorders>
              <w:top w:val="nil"/>
              <w:left w:val="single" w:sz="4" w:space="0" w:color="auto"/>
              <w:bottom w:val="single" w:sz="4" w:space="0" w:color="auto"/>
              <w:right w:val="single" w:sz="4" w:space="0" w:color="auto"/>
            </w:tcBorders>
            <w:shd w:val="clear" w:color="000000" w:fill="EBF1DE"/>
            <w:hideMark/>
          </w:tcPr>
          <w:p w14:paraId="468B2349"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1.1. Is the qualitative approach appropriate to answer the research question?</w:t>
            </w:r>
          </w:p>
        </w:tc>
        <w:tc>
          <w:tcPr>
            <w:tcW w:w="960" w:type="pct"/>
            <w:tcBorders>
              <w:top w:val="nil"/>
              <w:left w:val="nil"/>
              <w:bottom w:val="single" w:sz="4" w:space="0" w:color="auto"/>
              <w:right w:val="single" w:sz="4" w:space="0" w:color="auto"/>
            </w:tcBorders>
            <w:vAlign w:val="center"/>
            <w:hideMark/>
          </w:tcPr>
          <w:p w14:paraId="62D572AC" w14:textId="77777777" w:rsidR="006E18EA" w:rsidRPr="0042491E" w:rsidRDefault="006E18EA" w:rsidP="00386403">
            <w:pPr>
              <w:tabs>
                <w:tab w:val="clear" w:pos="510"/>
              </w:tabs>
              <w:spacing w:line="240" w:lineRule="auto"/>
              <w:rPr>
                <w:color w:val="000000"/>
                <w:szCs w:val="22"/>
                <w:lang w:val="en-GB" w:eastAsia="en-GB"/>
              </w:rPr>
            </w:pPr>
            <w:r w:rsidRPr="0042491E">
              <w:rPr>
                <w:color w:val="000000"/>
                <w:szCs w:val="22"/>
                <w:lang w:val="en-GB" w:eastAsia="en-GB"/>
              </w:rPr>
              <w:t>Delvis</w:t>
            </w:r>
          </w:p>
        </w:tc>
        <w:tc>
          <w:tcPr>
            <w:tcW w:w="960" w:type="pct"/>
            <w:tcBorders>
              <w:top w:val="nil"/>
              <w:left w:val="nil"/>
              <w:bottom w:val="single" w:sz="4" w:space="0" w:color="auto"/>
              <w:right w:val="single" w:sz="4" w:space="0" w:color="auto"/>
            </w:tcBorders>
            <w:vAlign w:val="center"/>
            <w:hideMark/>
          </w:tcPr>
          <w:p w14:paraId="319D1171"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Ja</w:t>
            </w:r>
          </w:p>
        </w:tc>
      </w:tr>
      <w:tr w:rsidR="006E18EA" w:rsidRPr="0042491E" w14:paraId="14B32BD4" w14:textId="77777777" w:rsidTr="00386403">
        <w:trPr>
          <w:trHeight w:val="576"/>
        </w:trPr>
        <w:tc>
          <w:tcPr>
            <w:tcW w:w="3080" w:type="pct"/>
            <w:tcBorders>
              <w:top w:val="nil"/>
              <w:left w:val="single" w:sz="4" w:space="0" w:color="auto"/>
              <w:bottom w:val="single" w:sz="4" w:space="0" w:color="auto"/>
              <w:right w:val="single" w:sz="4" w:space="0" w:color="auto"/>
            </w:tcBorders>
            <w:shd w:val="clear" w:color="000000" w:fill="EBF1DE"/>
            <w:hideMark/>
          </w:tcPr>
          <w:p w14:paraId="79CF3AA7"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1.2. Are the qualitative data collection methods adequate to address the research question?</w:t>
            </w:r>
          </w:p>
        </w:tc>
        <w:tc>
          <w:tcPr>
            <w:tcW w:w="960" w:type="pct"/>
            <w:tcBorders>
              <w:top w:val="nil"/>
              <w:left w:val="nil"/>
              <w:bottom w:val="single" w:sz="4" w:space="0" w:color="auto"/>
              <w:right w:val="single" w:sz="4" w:space="0" w:color="auto"/>
            </w:tcBorders>
            <w:vAlign w:val="center"/>
            <w:hideMark/>
          </w:tcPr>
          <w:p w14:paraId="1E0A0A7D" w14:textId="77777777" w:rsidR="006E18EA" w:rsidRPr="0042491E" w:rsidRDefault="006E18EA" w:rsidP="00386403">
            <w:pPr>
              <w:tabs>
                <w:tab w:val="clear" w:pos="510"/>
              </w:tabs>
              <w:spacing w:line="240" w:lineRule="auto"/>
              <w:rPr>
                <w:color w:val="000000"/>
                <w:szCs w:val="22"/>
                <w:lang w:val="en-GB" w:eastAsia="en-GB"/>
              </w:rPr>
            </w:pPr>
            <w:r w:rsidRPr="0042491E">
              <w:rPr>
                <w:color w:val="000000"/>
                <w:szCs w:val="22"/>
                <w:lang w:val="en-GB" w:eastAsia="en-GB"/>
              </w:rPr>
              <w:t>Nei</w:t>
            </w:r>
          </w:p>
        </w:tc>
        <w:tc>
          <w:tcPr>
            <w:tcW w:w="960" w:type="pct"/>
            <w:tcBorders>
              <w:top w:val="nil"/>
              <w:left w:val="nil"/>
              <w:bottom w:val="single" w:sz="4" w:space="0" w:color="auto"/>
              <w:right w:val="single" w:sz="4" w:space="0" w:color="auto"/>
            </w:tcBorders>
            <w:vAlign w:val="center"/>
            <w:hideMark/>
          </w:tcPr>
          <w:p w14:paraId="02410D98"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Ja</w:t>
            </w:r>
          </w:p>
        </w:tc>
      </w:tr>
      <w:tr w:rsidR="006E18EA" w:rsidRPr="0042491E" w14:paraId="2626C7B6" w14:textId="77777777" w:rsidTr="00386403">
        <w:trPr>
          <w:trHeight w:val="288"/>
        </w:trPr>
        <w:tc>
          <w:tcPr>
            <w:tcW w:w="3080" w:type="pct"/>
            <w:tcBorders>
              <w:top w:val="nil"/>
              <w:left w:val="single" w:sz="4" w:space="0" w:color="auto"/>
              <w:bottom w:val="single" w:sz="4" w:space="0" w:color="auto"/>
              <w:right w:val="single" w:sz="4" w:space="0" w:color="auto"/>
            </w:tcBorders>
            <w:shd w:val="clear" w:color="000000" w:fill="EBF1DE"/>
            <w:hideMark/>
          </w:tcPr>
          <w:p w14:paraId="38A532EB"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1.3. Are the findings adequately derived from the data?</w:t>
            </w:r>
          </w:p>
        </w:tc>
        <w:tc>
          <w:tcPr>
            <w:tcW w:w="960" w:type="pct"/>
            <w:tcBorders>
              <w:top w:val="nil"/>
              <w:left w:val="nil"/>
              <w:bottom w:val="single" w:sz="4" w:space="0" w:color="auto"/>
              <w:right w:val="single" w:sz="4" w:space="0" w:color="auto"/>
            </w:tcBorders>
            <w:vAlign w:val="center"/>
            <w:hideMark/>
          </w:tcPr>
          <w:p w14:paraId="349F361E" w14:textId="77777777" w:rsidR="006E18EA" w:rsidRPr="0042491E" w:rsidRDefault="006E18EA" w:rsidP="00386403">
            <w:pPr>
              <w:tabs>
                <w:tab w:val="clear" w:pos="510"/>
              </w:tabs>
              <w:spacing w:line="240" w:lineRule="auto"/>
              <w:rPr>
                <w:color w:val="000000"/>
                <w:szCs w:val="22"/>
                <w:lang w:val="en-GB" w:eastAsia="en-GB"/>
              </w:rPr>
            </w:pPr>
            <w:r w:rsidRPr="0042491E">
              <w:rPr>
                <w:color w:val="000000"/>
                <w:szCs w:val="22"/>
                <w:lang w:val="en-GB" w:eastAsia="en-GB"/>
              </w:rPr>
              <w:t>Delvis</w:t>
            </w:r>
          </w:p>
        </w:tc>
        <w:tc>
          <w:tcPr>
            <w:tcW w:w="960" w:type="pct"/>
            <w:tcBorders>
              <w:top w:val="nil"/>
              <w:left w:val="nil"/>
              <w:bottom w:val="single" w:sz="4" w:space="0" w:color="auto"/>
              <w:right w:val="single" w:sz="4" w:space="0" w:color="auto"/>
            </w:tcBorders>
            <w:vAlign w:val="center"/>
            <w:hideMark/>
          </w:tcPr>
          <w:p w14:paraId="5AEBE115"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Delvis</w:t>
            </w:r>
          </w:p>
        </w:tc>
      </w:tr>
      <w:tr w:rsidR="006E18EA" w:rsidRPr="0042491E" w14:paraId="4906A62A" w14:textId="77777777" w:rsidTr="00386403">
        <w:trPr>
          <w:trHeight w:val="576"/>
        </w:trPr>
        <w:tc>
          <w:tcPr>
            <w:tcW w:w="3080" w:type="pct"/>
            <w:tcBorders>
              <w:top w:val="nil"/>
              <w:left w:val="single" w:sz="4" w:space="0" w:color="auto"/>
              <w:bottom w:val="single" w:sz="4" w:space="0" w:color="auto"/>
              <w:right w:val="single" w:sz="4" w:space="0" w:color="auto"/>
            </w:tcBorders>
            <w:shd w:val="clear" w:color="000000" w:fill="EBF1DE"/>
            <w:hideMark/>
          </w:tcPr>
          <w:p w14:paraId="38C845DE"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 xml:space="preserve">1.4. Is the interpretation of results sufficiently substantiated by data? </w:t>
            </w:r>
          </w:p>
        </w:tc>
        <w:tc>
          <w:tcPr>
            <w:tcW w:w="960" w:type="pct"/>
            <w:tcBorders>
              <w:top w:val="nil"/>
              <w:left w:val="nil"/>
              <w:bottom w:val="single" w:sz="4" w:space="0" w:color="auto"/>
              <w:right w:val="single" w:sz="4" w:space="0" w:color="auto"/>
            </w:tcBorders>
            <w:vAlign w:val="center"/>
            <w:hideMark/>
          </w:tcPr>
          <w:p w14:paraId="762D2AB0" w14:textId="77777777" w:rsidR="006E18EA" w:rsidRPr="0042491E" w:rsidRDefault="006E18EA" w:rsidP="00386403">
            <w:pPr>
              <w:tabs>
                <w:tab w:val="clear" w:pos="510"/>
              </w:tabs>
              <w:spacing w:line="240" w:lineRule="auto"/>
              <w:rPr>
                <w:color w:val="000000"/>
                <w:szCs w:val="22"/>
                <w:lang w:val="en-GB" w:eastAsia="en-GB"/>
              </w:rPr>
            </w:pPr>
            <w:r w:rsidRPr="0042491E">
              <w:rPr>
                <w:color w:val="000000"/>
                <w:szCs w:val="22"/>
                <w:lang w:val="en-GB" w:eastAsia="en-GB"/>
              </w:rPr>
              <w:t>Nei</w:t>
            </w:r>
          </w:p>
        </w:tc>
        <w:tc>
          <w:tcPr>
            <w:tcW w:w="960" w:type="pct"/>
            <w:tcBorders>
              <w:top w:val="nil"/>
              <w:left w:val="nil"/>
              <w:bottom w:val="single" w:sz="4" w:space="0" w:color="auto"/>
              <w:right w:val="single" w:sz="4" w:space="0" w:color="auto"/>
            </w:tcBorders>
            <w:vAlign w:val="center"/>
            <w:hideMark/>
          </w:tcPr>
          <w:p w14:paraId="3DCBA85C"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Ja</w:t>
            </w:r>
          </w:p>
        </w:tc>
      </w:tr>
      <w:tr w:rsidR="006E18EA" w:rsidRPr="0042491E" w14:paraId="7CD4E04D" w14:textId="77777777" w:rsidTr="00386403">
        <w:trPr>
          <w:trHeight w:val="576"/>
        </w:trPr>
        <w:tc>
          <w:tcPr>
            <w:tcW w:w="3080" w:type="pct"/>
            <w:tcBorders>
              <w:top w:val="nil"/>
              <w:left w:val="single" w:sz="4" w:space="0" w:color="auto"/>
              <w:bottom w:val="single" w:sz="4" w:space="0" w:color="auto"/>
              <w:right w:val="single" w:sz="4" w:space="0" w:color="auto"/>
            </w:tcBorders>
            <w:shd w:val="clear" w:color="000000" w:fill="EBF1DE"/>
            <w:hideMark/>
          </w:tcPr>
          <w:p w14:paraId="1F2183CF"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1.5. Is there coherence between qualitative data sources, collection, analysis and interpretation?</w:t>
            </w:r>
          </w:p>
        </w:tc>
        <w:tc>
          <w:tcPr>
            <w:tcW w:w="960" w:type="pct"/>
            <w:tcBorders>
              <w:top w:val="nil"/>
              <w:left w:val="nil"/>
              <w:bottom w:val="single" w:sz="4" w:space="0" w:color="auto"/>
              <w:right w:val="single" w:sz="4" w:space="0" w:color="auto"/>
            </w:tcBorders>
            <w:vAlign w:val="center"/>
            <w:hideMark/>
          </w:tcPr>
          <w:p w14:paraId="63CA5AEA" w14:textId="77777777" w:rsidR="006E18EA" w:rsidRPr="0042491E" w:rsidRDefault="006E18EA" w:rsidP="00386403">
            <w:pPr>
              <w:tabs>
                <w:tab w:val="clear" w:pos="510"/>
              </w:tabs>
              <w:spacing w:line="240" w:lineRule="auto"/>
              <w:rPr>
                <w:color w:val="000000"/>
                <w:szCs w:val="22"/>
                <w:lang w:val="en-GB" w:eastAsia="en-GB"/>
              </w:rPr>
            </w:pPr>
            <w:r w:rsidRPr="0042491E">
              <w:rPr>
                <w:color w:val="000000"/>
                <w:szCs w:val="22"/>
                <w:lang w:val="en-GB" w:eastAsia="en-GB"/>
              </w:rPr>
              <w:t>Delvis/nei</w:t>
            </w:r>
          </w:p>
        </w:tc>
        <w:tc>
          <w:tcPr>
            <w:tcW w:w="960" w:type="pct"/>
            <w:tcBorders>
              <w:top w:val="nil"/>
              <w:left w:val="nil"/>
              <w:bottom w:val="single" w:sz="4" w:space="0" w:color="auto"/>
              <w:right w:val="single" w:sz="4" w:space="0" w:color="auto"/>
            </w:tcBorders>
            <w:vAlign w:val="center"/>
            <w:hideMark/>
          </w:tcPr>
          <w:p w14:paraId="650E9E1E"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Ja</w:t>
            </w:r>
          </w:p>
        </w:tc>
      </w:tr>
      <w:tr w:rsidR="006E18EA" w:rsidRPr="0042491E" w14:paraId="06E7CB18" w14:textId="77777777" w:rsidTr="00386403">
        <w:trPr>
          <w:trHeight w:val="576"/>
        </w:trPr>
        <w:tc>
          <w:tcPr>
            <w:tcW w:w="3080" w:type="pct"/>
            <w:tcBorders>
              <w:top w:val="nil"/>
              <w:left w:val="single" w:sz="4" w:space="0" w:color="auto"/>
              <w:bottom w:val="single" w:sz="4" w:space="0" w:color="auto"/>
              <w:right w:val="single" w:sz="4" w:space="0" w:color="auto"/>
            </w:tcBorders>
            <w:shd w:val="clear" w:color="000000" w:fill="E4DFEC"/>
            <w:hideMark/>
          </w:tcPr>
          <w:p w14:paraId="0DADF066"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lastRenderedPageBreak/>
              <w:t>4.1. Is the sampling strategy relevant to address the research question?</w:t>
            </w:r>
          </w:p>
        </w:tc>
        <w:tc>
          <w:tcPr>
            <w:tcW w:w="960" w:type="pct"/>
            <w:tcBorders>
              <w:top w:val="nil"/>
              <w:left w:val="nil"/>
              <w:bottom w:val="single" w:sz="4" w:space="0" w:color="auto"/>
              <w:right w:val="single" w:sz="4" w:space="0" w:color="auto"/>
            </w:tcBorders>
            <w:vAlign w:val="center"/>
            <w:hideMark/>
          </w:tcPr>
          <w:p w14:paraId="64EC276F" w14:textId="77777777" w:rsidR="006E18EA" w:rsidRPr="0042491E" w:rsidRDefault="006E18EA" w:rsidP="00386403">
            <w:pPr>
              <w:tabs>
                <w:tab w:val="clear" w:pos="510"/>
              </w:tabs>
              <w:spacing w:line="240" w:lineRule="auto"/>
              <w:rPr>
                <w:color w:val="000000"/>
                <w:szCs w:val="22"/>
                <w:lang w:val="en-GB" w:eastAsia="en-GB"/>
              </w:rPr>
            </w:pPr>
            <w:r w:rsidRPr="0042491E">
              <w:rPr>
                <w:color w:val="000000"/>
                <w:szCs w:val="22"/>
                <w:lang w:val="en-GB" w:eastAsia="en-GB"/>
              </w:rPr>
              <w:t>Delvis</w:t>
            </w:r>
          </w:p>
        </w:tc>
        <w:tc>
          <w:tcPr>
            <w:tcW w:w="960" w:type="pct"/>
            <w:tcBorders>
              <w:top w:val="nil"/>
              <w:left w:val="nil"/>
              <w:bottom w:val="single" w:sz="4" w:space="0" w:color="auto"/>
              <w:right w:val="single" w:sz="4" w:space="0" w:color="auto"/>
            </w:tcBorders>
            <w:vAlign w:val="center"/>
            <w:hideMark/>
          </w:tcPr>
          <w:p w14:paraId="52B1B7DF"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Delvis</w:t>
            </w:r>
          </w:p>
        </w:tc>
      </w:tr>
      <w:tr w:rsidR="006E18EA" w:rsidRPr="0042491E" w14:paraId="3C36D706" w14:textId="77777777" w:rsidTr="00386403">
        <w:trPr>
          <w:trHeight w:val="288"/>
        </w:trPr>
        <w:tc>
          <w:tcPr>
            <w:tcW w:w="3080" w:type="pct"/>
            <w:tcBorders>
              <w:top w:val="nil"/>
              <w:left w:val="single" w:sz="4" w:space="0" w:color="auto"/>
              <w:bottom w:val="single" w:sz="4" w:space="0" w:color="auto"/>
              <w:right w:val="single" w:sz="4" w:space="0" w:color="auto"/>
            </w:tcBorders>
            <w:shd w:val="clear" w:color="000000" w:fill="E4DFEC"/>
            <w:hideMark/>
          </w:tcPr>
          <w:p w14:paraId="05670C79"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4.2. Is the sample representative of the target population?</w:t>
            </w:r>
          </w:p>
        </w:tc>
        <w:tc>
          <w:tcPr>
            <w:tcW w:w="960" w:type="pct"/>
            <w:tcBorders>
              <w:top w:val="nil"/>
              <w:left w:val="nil"/>
              <w:bottom w:val="single" w:sz="4" w:space="0" w:color="auto"/>
              <w:right w:val="single" w:sz="4" w:space="0" w:color="auto"/>
            </w:tcBorders>
            <w:vAlign w:val="center"/>
            <w:hideMark/>
          </w:tcPr>
          <w:p w14:paraId="5D562CA3" w14:textId="77777777" w:rsidR="006E18EA" w:rsidRPr="0042491E" w:rsidRDefault="006E18EA" w:rsidP="00386403">
            <w:pPr>
              <w:tabs>
                <w:tab w:val="clear" w:pos="510"/>
              </w:tabs>
              <w:spacing w:line="240" w:lineRule="auto"/>
              <w:rPr>
                <w:color w:val="000000"/>
                <w:szCs w:val="22"/>
                <w:lang w:val="en-GB" w:eastAsia="en-GB"/>
              </w:rPr>
            </w:pPr>
            <w:r w:rsidRPr="0042491E">
              <w:rPr>
                <w:color w:val="000000"/>
                <w:szCs w:val="22"/>
                <w:lang w:val="en-GB" w:eastAsia="en-GB"/>
              </w:rPr>
              <w:t>Nei</w:t>
            </w:r>
          </w:p>
        </w:tc>
        <w:tc>
          <w:tcPr>
            <w:tcW w:w="960" w:type="pct"/>
            <w:tcBorders>
              <w:top w:val="nil"/>
              <w:left w:val="nil"/>
              <w:bottom w:val="single" w:sz="4" w:space="0" w:color="auto"/>
              <w:right w:val="single" w:sz="4" w:space="0" w:color="auto"/>
            </w:tcBorders>
            <w:vAlign w:val="center"/>
            <w:hideMark/>
          </w:tcPr>
          <w:p w14:paraId="4DFB4946"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Delvis</w:t>
            </w:r>
          </w:p>
        </w:tc>
      </w:tr>
      <w:tr w:rsidR="006E18EA" w:rsidRPr="0042491E" w14:paraId="2EE30234" w14:textId="77777777" w:rsidTr="00386403">
        <w:trPr>
          <w:trHeight w:val="288"/>
        </w:trPr>
        <w:tc>
          <w:tcPr>
            <w:tcW w:w="3080" w:type="pct"/>
            <w:tcBorders>
              <w:top w:val="nil"/>
              <w:left w:val="single" w:sz="4" w:space="0" w:color="auto"/>
              <w:bottom w:val="single" w:sz="4" w:space="0" w:color="auto"/>
              <w:right w:val="single" w:sz="4" w:space="0" w:color="auto"/>
            </w:tcBorders>
            <w:shd w:val="clear" w:color="000000" w:fill="E4DFEC"/>
            <w:hideMark/>
          </w:tcPr>
          <w:p w14:paraId="1EE3DDCB"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4.3. Are the measurements appropriate?</w:t>
            </w:r>
          </w:p>
        </w:tc>
        <w:tc>
          <w:tcPr>
            <w:tcW w:w="960" w:type="pct"/>
            <w:tcBorders>
              <w:top w:val="nil"/>
              <w:left w:val="nil"/>
              <w:bottom w:val="single" w:sz="4" w:space="0" w:color="auto"/>
              <w:right w:val="single" w:sz="4" w:space="0" w:color="auto"/>
            </w:tcBorders>
            <w:vAlign w:val="center"/>
            <w:hideMark/>
          </w:tcPr>
          <w:p w14:paraId="26C07BB4" w14:textId="77777777" w:rsidR="006E18EA" w:rsidRPr="0042491E" w:rsidRDefault="006E18EA" w:rsidP="00386403">
            <w:pPr>
              <w:tabs>
                <w:tab w:val="clear" w:pos="510"/>
              </w:tabs>
              <w:spacing w:line="240" w:lineRule="auto"/>
              <w:rPr>
                <w:color w:val="000000"/>
                <w:szCs w:val="22"/>
                <w:lang w:val="en-GB" w:eastAsia="en-GB"/>
              </w:rPr>
            </w:pPr>
            <w:r w:rsidRPr="0042491E">
              <w:rPr>
                <w:color w:val="000000"/>
                <w:szCs w:val="22"/>
                <w:lang w:val="en-GB" w:eastAsia="en-GB"/>
              </w:rPr>
              <w:t>Delvis</w:t>
            </w:r>
          </w:p>
        </w:tc>
        <w:tc>
          <w:tcPr>
            <w:tcW w:w="960" w:type="pct"/>
            <w:tcBorders>
              <w:top w:val="nil"/>
              <w:left w:val="nil"/>
              <w:bottom w:val="single" w:sz="4" w:space="0" w:color="auto"/>
              <w:right w:val="single" w:sz="4" w:space="0" w:color="auto"/>
            </w:tcBorders>
            <w:vAlign w:val="center"/>
            <w:hideMark/>
          </w:tcPr>
          <w:p w14:paraId="415682C1"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Uklart</w:t>
            </w:r>
          </w:p>
        </w:tc>
      </w:tr>
      <w:tr w:rsidR="006E18EA" w:rsidRPr="0042491E" w14:paraId="5BFBADF8" w14:textId="77777777" w:rsidTr="00386403">
        <w:trPr>
          <w:trHeight w:val="288"/>
        </w:trPr>
        <w:tc>
          <w:tcPr>
            <w:tcW w:w="3080" w:type="pct"/>
            <w:tcBorders>
              <w:top w:val="nil"/>
              <w:left w:val="single" w:sz="4" w:space="0" w:color="auto"/>
              <w:bottom w:val="single" w:sz="4" w:space="0" w:color="auto"/>
              <w:right w:val="single" w:sz="4" w:space="0" w:color="auto"/>
            </w:tcBorders>
            <w:shd w:val="clear" w:color="000000" w:fill="E4DFEC"/>
            <w:hideMark/>
          </w:tcPr>
          <w:p w14:paraId="55D8416F"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4.4. Is the risk of nonresponse bias low?</w:t>
            </w:r>
          </w:p>
        </w:tc>
        <w:tc>
          <w:tcPr>
            <w:tcW w:w="960" w:type="pct"/>
            <w:tcBorders>
              <w:top w:val="nil"/>
              <w:left w:val="nil"/>
              <w:bottom w:val="single" w:sz="4" w:space="0" w:color="auto"/>
              <w:right w:val="single" w:sz="4" w:space="0" w:color="auto"/>
            </w:tcBorders>
            <w:vAlign w:val="center"/>
            <w:hideMark/>
          </w:tcPr>
          <w:p w14:paraId="6453102C" w14:textId="77777777" w:rsidR="006E18EA" w:rsidRPr="0042491E" w:rsidRDefault="006E18EA" w:rsidP="00386403">
            <w:pPr>
              <w:tabs>
                <w:tab w:val="clear" w:pos="510"/>
              </w:tabs>
              <w:spacing w:line="240" w:lineRule="auto"/>
              <w:rPr>
                <w:color w:val="000000"/>
                <w:szCs w:val="22"/>
                <w:lang w:val="en-GB" w:eastAsia="en-GB"/>
              </w:rPr>
            </w:pPr>
            <w:r w:rsidRPr="0042491E">
              <w:rPr>
                <w:color w:val="000000"/>
                <w:szCs w:val="22"/>
                <w:lang w:val="en-GB" w:eastAsia="en-GB"/>
              </w:rPr>
              <w:t>Uklart</w:t>
            </w:r>
          </w:p>
        </w:tc>
        <w:tc>
          <w:tcPr>
            <w:tcW w:w="960" w:type="pct"/>
            <w:tcBorders>
              <w:top w:val="nil"/>
              <w:left w:val="nil"/>
              <w:bottom w:val="single" w:sz="4" w:space="0" w:color="auto"/>
              <w:right w:val="single" w:sz="4" w:space="0" w:color="auto"/>
            </w:tcBorders>
            <w:vAlign w:val="center"/>
            <w:hideMark/>
          </w:tcPr>
          <w:p w14:paraId="61A04172"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Delvis</w:t>
            </w:r>
          </w:p>
        </w:tc>
      </w:tr>
      <w:tr w:rsidR="006E18EA" w:rsidRPr="0042491E" w14:paraId="557A8AD0" w14:textId="77777777" w:rsidTr="00386403">
        <w:trPr>
          <w:trHeight w:val="576"/>
        </w:trPr>
        <w:tc>
          <w:tcPr>
            <w:tcW w:w="3080" w:type="pct"/>
            <w:tcBorders>
              <w:top w:val="nil"/>
              <w:left w:val="single" w:sz="4" w:space="0" w:color="auto"/>
              <w:bottom w:val="single" w:sz="4" w:space="0" w:color="auto"/>
              <w:right w:val="single" w:sz="4" w:space="0" w:color="auto"/>
            </w:tcBorders>
            <w:shd w:val="clear" w:color="000000" w:fill="E4DFEC"/>
            <w:hideMark/>
          </w:tcPr>
          <w:p w14:paraId="614DF116"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4.5. Is the statistical analysis appropriate to answer the research question?</w:t>
            </w:r>
          </w:p>
        </w:tc>
        <w:tc>
          <w:tcPr>
            <w:tcW w:w="960" w:type="pct"/>
            <w:tcBorders>
              <w:top w:val="nil"/>
              <w:left w:val="nil"/>
              <w:bottom w:val="single" w:sz="4" w:space="0" w:color="auto"/>
              <w:right w:val="single" w:sz="4" w:space="0" w:color="auto"/>
            </w:tcBorders>
            <w:vAlign w:val="center"/>
            <w:hideMark/>
          </w:tcPr>
          <w:p w14:paraId="0626CBB6" w14:textId="77777777" w:rsidR="006E18EA" w:rsidRPr="0042491E" w:rsidRDefault="006E18EA" w:rsidP="00386403">
            <w:pPr>
              <w:tabs>
                <w:tab w:val="clear" w:pos="510"/>
              </w:tabs>
              <w:spacing w:line="240" w:lineRule="auto"/>
              <w:rPr>
                <w:color w:val="000000"/>
                <w:szCs w:val="22"/>
                <w:lang w:val="en-GB" w:eastAsia="en-GB"/>
              </w:rPr>
            </w:pPr>
            <w:r w:rsidRPr="0042491E">
              <w:rPr>
                <w:color w:val="000000"/>
                <w:szCs w:val="22"/>
                <w:lang w:val="en-GB" w:eastAsia="en-GB"/>
              </w:rPr>
              <w:t>Delvis</w:t>
            </w:r>
          </w:p>
        </w:tc>
        <w:tc>
          <w:tcPr>
            <w:tcW w:w="960" w:type="pct"/>
            <w:tcBorders>
              <w:top w:val="nil"/>
              <w:left w:val="nil"/>
              <w:bottom w:val="single" w:sz="4" w:space="0" w:color="auto"/>
              <w:right w:val="single" w:sz="4" w:space="0" w:color="auto"/>
            </w:tcBorders>
            <w:vAlign w:val="center"/>
            <w:hideMark/>
          </w:tcPr>
          <w:p w14:paraId="1961BC1E"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Delvis</w:t>
            </w:r>
          </w:p>
        </w:tc>
      </w:tr>
      <w:tr w:rsidR="006E18EA" w:rsidRPr="0042491E" w14:paraId="7A79C253" w14:textId="77777777" w:rsidTr="00386403">
        <w:trPr>
          <w:trHeight w:val="576"/>
        </w:trPr>
        <w:tc>
          <w:tcPr>
            <w:tcW w:w="3080" w:type="pct"/>
            <w:tcBorders>
              <w:top w:val="nil"/>
              <w:left w:val="single" w:sz="4" w:space="0" w:color="auto"/>
              <w:bottom w:val="single" w:sz="4" w:space="0" w:color="auto"/>
              <w:right w:val="single" w:sz="4" w:space="0" w:color="auto"/>
            </w:tcBorders>
            <w:shd w:val="clear" w:color="000000" w:fill="FDE9D9"/>
            <w:hideMark/>
          </w:tcPr>
          <w:p w14:paraId="592C2514"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5.1. Is there an adequate rationale for using a mixed methods design to address the research question?</w:t>
            </w:r>
          </w:p>
        </w:tc>
        <w:tc>
          <w:tcPr>
            <w:tcW w:w="960" w:type="pct"/>
            <w:tcBorders>
              <w:top w:val="nil"/>
              <w:left w:val="nil"/>
              <w:bottom w:val="single" w:sz="4" w:space="0" w:color="auto"/>
              <w:right w:val="single" w:sz="4" w:space="0" w:color="auto"/>
            </w:tcBorders>
            <w:vAlign w:val="center"/>
            <w:hideMark/>
          </w:tcPr>
          <w:p w14:paraId="0D97501A" w14:textId="77777777" w:rsidR="006E18EA" w:rsidRPr="0042491E" w:rsidRDefault="006E18EA" w:rsidP="00386403">
            <w:pPr>
              <w:tabs>
                <w:tab w:val="clear" w:pos="510"/>
              </w:tabs>
              <w:spacing w:line="240" w:lineRule="auto"/>
              <w:rPr>
                <w:color w:val="000000"/>
                <w:szCs w:val="22"/>
                <w:lang w:val="en-GB" w:eastAsia="en-GB"/>
              </w:rPr>
            </w:pPr>
            <w:r w:rsidRPr="0042491E">
              <w:rPr>
                <w:color w:val="000000"/>
                <w:szCs w:val="22"/>
                <w:lang w:val="en-GB" w:eastAsia="en-GB"/>
              </w:rPr>
              <w:t>Ja</w:t>
            </w:r>
          </w:p>
        </w:tc>
        <w:tc>
          <w:tcPr>
            <w:tcW w:w="960" w:type="pct"/>
            <w:tcBorders>
              <w:top w:val="nil"/>
              <w:left w:val="nil"/>
              <w:bottom w:val="single" w:sz="4" w:space="0" w:color="auto"/>
              <w:right w:val="single" w:sz="4" w:space="0" w:color="auto"/>
            </w:tcBorders>
            <w:vAlign w:val="center"/>
            <w:hideMark/>
          </w:tcPr>
          <w:p w14:paraId="00E8B523"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Ja</w:t>
            </w:r>
          </w:p>
        </w:tc>
      </w:tr>
      <w:tr w:rsidR="006E18EA" w:rsidRPr="0042491E" w14:paraId="3CADF467" w14:textId="77777777" w:rsidTr="00386403">
        <w:trPr>
          <w:trHeight w:val="576"/>
        </w:trPr>
        <w:tc>
          <w:tcPr>
            <w:tcW w:w="3080" w:type="pct"/>
            <w:tcBorders>
              <w:top w:val="nil"/>
              <w:left w:val="single" w:sz="4" w:space="0" w:color="auto"/>
              <w:bottom w:val="single" w:sz="4" w:space="0" w:color="auto"/>
              <w:right w:val="single" w:sz="4" w:space="0" w:color="auto"/>
            </w:tcBorders>
            <w:shd w:val="clear" w:color="000000" w:fill="FDE9D9"/>
            <w:hideMark/>
          </w:tcPr>
          <w:p w14:paraId="2C20D65A"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5.2. Are the different components of the study effectively integrated to answer the research question?</w:t>
            </w:r>
          </w:p>
        </w:tc>
        <w:tc>
          <w:tcPr>
            <w:tcW w:w="960" w:type="pct"/>
            <w:tcBorders>
              <w:top w:val="nil"/>
              <w:left w:val="nil"/>
              <w:bottom w:val="single" w:sz="4" w:space="0" w:color="auto"/>
              <w:right w:val="single" w:sz="4" w:space="0" w:color="auto"/>
            </w:tcBorders>
            <w:vAlign w:val="center"/>
            <w:hideMark/>
          </w:tcPr>
          <w:p w14:paraId="02CC04CE" w14:textId="77777777" w:rsidR="006E18EA" w:rsidRPr="0042491E" w:rsidRDefault="006E18EA" w:rsidP="00386403">
            <w:pPr>
              <w:tabs>
                <w:tab w:val="clear" w:pos="510"/>
              </w:tabs>
              <w:spacing w:line="240" w:lineRule="auto"/>
              <w:rPr>
                <w:color w:val="000000"/>
                <w:szCs w:val="22"/>
                <w:lang w:val="en-GB" w:eastAsia="en-GB"/>
              </w:rPr>
            </w:pPr>
            <w:r w:rsidRPr="0042491E">
              <w:rPr>
                <w:color w:val="000000"/>
                <w:szCs w:val="22"/>
                <w:lang w:val="en-GB" w:eastAsia="en-GB"/>
              </w:rPr>
              <w:t>Nei</w:t>
            </w:r>
          </w:p>
        </w:tc>
        <w:tc>
          <w:tcPr>
            <w:tcW w:w="960" w:type="pct"/>
            <w:tcBorders>
              <w:top w:val="nil"/>
              <w:left w:val="nil"/>
              <w:bottom w:val="single" w:sz="4" w:space="0" w:color="auto"/>
              <w:right w:val="single" w:sz="4" w:space="0" w:color="auto"/>
            </w:tcBorders>
            <w:vAlign w:val="center"/>
            <w:hideMark/>
          </w:tcPr>
          <w:p w14:paraId="67E0F899"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Delvis</w:t>
            </w:r>
          </w:p>
        </w:tc>
      </w:tr>
      <w:tr w:rsidR="006E18EA" w:rsidRPr="0042491E" w14:paraId="171BE771" w14:textId="77777777" w:rsidTr="00386403">
        <w:trPr>
          <w:trHeight w:val="576"/>
        </w:trPr>
        <w:tc>
          <w:tcPr>
            <w:tcW w:w="3080" w:type="pct"/>
            <w:tcBorders>
              <w:top w:val="nil"/>
              <w:left w:val="single" w:sz="4" w:space="0" w:color="auto"/>
              <w:bottom w:val="single" w:sz="4" w:space="0" w:color="auto"/>
              <w:right w:val="single" w:sz="4" w:space="0" w:color="auto"/>
            </w:tcBorders>
            <w:shd w:val="clear" w:color="000000" w:fill="FDE9D9"/>
            <w:hideMark/>
          </w:tcPr>
          <w:p w14:paraId="7885F6B2"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5.3. Are the outputs of the integration of qualitative and quantitative components adequately interpreted?</w:t>
            </w:r>
          </w:p>
        </w:tc>
        <w:tc>
          <w:tcPr>
            <w:tcW w:w="960" w:type="pct"/>
            <w:tcBorders>
              <w:top w:val="nil"/>
              <w:left w:val="nil"/>
              <w:bottom w:val="single" w:sz="4" w:space="0" w:color="auto"/>
              <w:right w:val="single" w:sz="4" w:space="0" w:color="auto"/>
            </w:tcBorders>
            <w:vAlign w:val="center"/>
            <w:hideMark/>
          </w:tcPr>
          <w:p w14:paraId="4655FE5A" w14:textId="77777777" w:rsidR="006E18EA" w:rsidRPr="0042491E" w:rsidRDefault="006E18EA" w:rsidP="00386403">
            <w:pPr>
              <w:tabs>
                <w:tab w:val="clear" w:pos="510"/>
              </w:tabs>
              <w:spacing w:line="240" w:lineRule="auto"/>
              <w:rPr>
                <w:color w:val="000000"/>
                <w:szCs w:val="22"/>
                <w:lang w:val="en-GB" w:eastAsia="en-GB"/>
              </w:rPr>
            </w:pPr>
            <w:r w:rsidRPr="0042491E">
              <w:rPr>
                <w:color w:val="000000"/>
                <w:szCs w:val="22"/>
                <w:lang w:val="en-GB" w:eastAsia="en-GB"/>
              </w:rPr>
              <w:t>Nei</w:t>
            </w:r>
          </w:p>
        </w:tc>
        <w:tc>
          <w:tcPr>
            <w:tcW w:w="960" w:type="pct"/>
            <w:tcBorders>
              <w:top w:val="nil"/>
              <w:left w:val="nil"/>
              <w:bottom w:val="single" w:sz="4" w:space="0" w:color="auto"/>
              <w:right w:val="single" w:sz="4" w:space="0" w:color="auto"/>
            </w:tcBorders>
            <w:vAlign w:val="center"/>
            <w:hideMark/>
          </w:tcPr>
          <w:p w14:paraId="6C0BADEA"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Delvis</w:t>
            </w:r>
          </w:p>
        </w:tc>
      </w:tr>
      <w:tr w:rsidR="006E18EA" w:rsidRPr="0042491E" w14:paraId="3C73BE9D" w14:textId="77777777" w:rsidTr="00386403">
        <w:trPr>
          <w:trHeight w:val="576"/>
        </w:trPr>
        <w:tc>
          <w:tcPr>
            <w:tcW w:w="3080" w:type="pct"/>
            <w:tcBorders>
              <w:top w:val="nil"/>
              <w:left w:val="single" w:sz="4" w:space="0" w:color="auto"/>
              <w:bottom w:val="single" w:sz="4" w:space="0" w:color="auto"/>
              <w:right w:val="single" w:sz="4" w:space="0" w:color="auto"/>
            </w:tcBorders>
            <w:shd w:val="clear" w:color="000000" w:fill="FDE9D9"/>
            <w:hideMark/>
          </w:tcPr>
          <w:p w14:paraId="248A903A"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5.4. Are divergences and inconsistencies between quantitative and qualitative results adequately addressed?</w:t>
            </w:r>
          </w:p>
        </w:tc>
        <w:tc>
          <w:tcPr>
            <w:tcW w:w="960" w:type="pct"/>
            <w:tcBorders>
              <w:top w:val="nil"/>
              <w:left w:val="nil"/>
              <w:bottom w:val="single" w:sz="4" w:space="0" w:color="auto"/>
              <w:right w:val="single" w:sz="4" w:space="0" w:color="auto"/>
            </w:tcBorders>
            <w:vAlign w:val="center"/>
            <w:hideMark/>
          </w:tcPr>
          <w:p w14:paraId="72CBC10E" w14:textId="77777777" w:rsidR="006E18EA" w:rsidRPr="0042491E" w:rsidRDefault="006E18EA" w:rsidP="00386403">
            <w:pPr>
              <w:tabs>
                <w:tab w:val="clear" w:pos="510"/>
              </w:tabs>
              <w:spacing w:line="240" w:lineRule="auto"/>
              <w:rPr>
                <w:color w:val="000000"/>
                <w:szCs w:val="22"/>
                <w:lang w:val="en-GB" w:eastAsia="en-GB"/>
              </w:rPr>
            </w:pPr>
            <w:r w:rsidRPr="0042491E">
              <w:rPr>
                <w:color w:val="000000"/>
                <w:szCs w:val="22"/>
                <w:lang w:val="en-GB" w:eastAsia="en-GB"/>
              </w:rPr>
              <w:t>Nei</w:t>
            </w:r>
          </w:p>
        </w:tc>
        <w:tc>
          <w:tcPr>
            <w:tcW w:w="960" w:type="pct"/>
            <w:tcBorders>
              <w:top w:val="nil"/>
              <w:left w:val="nil"/>
              <w:bottom w:val="single" w:sz="4" w:space="0" w:color="auto"/>
              <w:right w:val="single" w:sz="4" w:space="0" w:color="auto"/>
            </w:tcBorders>
            <w:vAlign w:val="center"/>
            <w:hideMark/>
          </w:tcPr>
          <w:p w14:paraId="0DBA3AF0"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Ja</w:t>
            </w:r>
          </w:p>
        </w:tc>
      </w:tr>
      <w:tr w:rsidR="006E18EA" w:rsidRPr="0042491E" w14:paraId="124F9B15" w14:textId="77777777" w:rsidTr="00386403">
        <w:trPr>
          <w:trHeight w:val="576"/>
        </w:trPr>
        <w:tc>
          <w:tcPr>
            <w:tcW w:w="3080" w:type="pct"/>
            <w:tcBorders>
              <w:top w:val="nil"/>
              <w:left w:val="single" w:sz="4" w:space="0" w:color="auto"/>
              <w:bottom w:val="single" w:sz="4" w:space="0" w:color="auto"/>
              <w:right w:val="single" w:sz="4" w:space="0" w:color="auto"/>
            </w:tcBorders>
            <w:shd w:val="clear" w:color="000000" w:fill="FDE9D9"/>
            <w:hideMark/>
          </w:tcPr>
          <w:p w14:paraId="3F645411"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 xml:space="preserve">5.5. Do the different components of the study adhere to the quality criteria of each tradition of the methods involved? </w:t>
            </w:r>
          </w:p>
        </w:tc>
        <w:tc>
          <w:tcPr>
            <w:tcW w:w="960" w:type="pct"/>
            <w:tcBorders>
              <w:top w:val="nil"/>
              <w:left w:val="nil"/>
              <w:bottom w:val="single" w:sz="4" w:space="0" w:color="auto"/>
              <w:right w:val="single" w:sz="4" w:space="0" w:color="auto"/>
            </w:tcBorders>
            <w:vAlign w:val="center"/>
            <w:hideMark/>
          </w:tcPr>
          <w:p w14:paraId="06F9F183" w14:textId="77777777" w:rsidR="006E18EA" w:rsidRPr="0042491E" w:rsidRDefault="006E18EA" w:rsidP="00386403">
            <w:pPr>
              <w:tabs>
                <w:tab w:val="clear" w:pos="510"/>
              </w:tabs>
              <w:spacing w:line="240" w:lineRule="auto"/>
              <w:rPr>
                <w:color w:val="000000"/>
                <w:szCs w:val="22"/>
                <w:lang w:val="en-GB" w:eastAsia="en-GB"/>
              </w:rPr>
            </w:pPr>
            <w:r w:rsidRPr="0042491E">
              <w:rPr>
                <w:color w:val="000000"/>
                <w:szCs w:val="22"/>
                <w:lang w:val="en-GB" w:eastAsia="en-GB"/>
              </w:rPr>
              <w:t>Delvis</w:t>
            </w:r>
          </w:p>
        </w:tc>
        <w:tc>
          <w:tcPr>
            <w:tcW w:w="960" w:type="pct"/>
            <w:tcBorders>
              <w:top w:val="nil"/>
              <w:left w:val="nil"/>
              <w:bottom w:val="single" w:sz="4" w:space="0" w:color="auto"/>
              <w:right w:val="single" w:sz="4" w:space="0" w:color="auto"/>
            </w:tcBorders>
            <w:vAlign w:val="center"/>
            <w:hideMark/>
          </w:tcPr>
          <w:p w14:paraId="3DB2E031"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Delvis</w:t>
            </w:r>
          </w:p>
        </w:tc>
      </w:tr>
      <w:tr w:rsidR="006E18EA" w:rsidRPr="0042491E" w14:paraId="408D3215" w14:textId="77777777" w:rsidTr="00386403">
        <w:trPr>
          <w:trHeight w:val="288"/>
        </w:trPr>
        <w:tc>
          <w:tcPr>
            <w:tcW w:w="3080" w:type="pct"/>
            <w:tcBorders>
              <w:top w:val="nil"/>
              <w:left w:val="single" w:sz="4" w:space="0" w:color="auto"/>
              <w:bottom w:val="single" w:sz="4" w:space="0" w:color="auto"/>
              <w:right w:val="single" w:sz="4" w:space="0" w:color="auto"/>
            </w:tcBorders>
            <w:vAlign w:val="center"/>
            <w:hideMark/>
          </w:tcPr>
          <w:p w14:paraId="12FD41F5" w14:textId="77777777" w:rsidR="006E18EA" w:rsidRPr="0042491E" w:rsidRDefault="006E18EA" w:rsidP="00386403">
            <w:pPr>
              <w:tabs>
                <w:tab w:val="clear" w:pos="510"/>
              </w:tabs>
              <w:spacing w:line="240" w:lineRule="auto"/>
              <w:rPr>
                <w:rFonts w:cs="Calibri"/>
                <w:b/>
                <w:bCs/>
                <w:color w:val="000000"/>
                <w:szCs w:val="22"/>
                <w:lang w:val="en-GB" w:eastAsia="en-GB"/>
              </w:rPr>
            </w:pPr>
            <w:r w:rsidRPr="0042491E">
              <w:rPr>
                <w:rFonts w:cs="Calibri"/>
                <w:b/>
                <w:bCs/>
                <w:color w:val="000000"/>
                <w:szCs w:val="22"/>
                <w:lang w:val="en-GB" w:eastAsia="en-GB"/>
              </w:rPr>
              <w:t>Totalvurdering</w:t>
            </w:r>
          </w:p>
        </w:tc>
        <w:tc>
          <w:tcPr>
            <w:tcW w:w="960" w:type="pct"/>
            <w:tcBorders>
              <w:top w:val="nil"/>
              <w:left w:val="nil"/>
              <w:bottom w:val="single" w:sz="4" w:space="0" w:color="auto"/>
              <w:right w:val="single" w:sz="4" w:space="0" w:color="auto"/>
            </w:tcBorders>
            <w:vAlign w:val="center"/>
            <w:hideMark/>
          </w:tcPr>
          <w:p w14:paraId="18D818DE" w14:textId="77777777" w:rsidR="006E18EA" w:rsidRPr="0042491E" w:rsidRDefault="006E18EA" w:rsidP="00386403">
            <w:pPr>
              <w:tabs>
                <w:tab w:val="clear" w:pos="510"/>
              </w:tabs>
              <w:spacing w:line="240" w:lineRule="auto"/>
              <w:rPr>
                <w:color w:val="000000"/>
                <w:szCs w:val="22"/>
                <w:lang w:val="en-GB" w:eastAsia="en-GB"/>
              </w:rPr>
            </w:pPr>
            <w:r w:rsidRPr="0042491E">
              <w:rPr>
                <w:color w:val="000000"/>
                <w:szCs w:val="22"/>
                <w:lang w:val="en-GB" w:eastAsia="en-GB"/>
              </w:rPr>
              <w:t>Lav</w:t>
            </w:r>
          </w:p>
        </w:tc>
        <w:tc>
          <w:tcPr>
            <w:tcW w:w="960" w:type="pct"/>
            <w:tcBorders>
              <w:top w:val="nil"/>
              <w:left w:val="nil"/>
              <w:bottom w:val="single" w:sz="4" w:space="0" w:color="auto"/>
              <w:right w:val="single" w:sz="4" w:space="0" w:color="auto"/>
            </w:tcBorders>
            <w:vAlign w:val="center"/>
            <w:hideMark/>
          </w:tcPr>
          <w:p w14:paraId="353EAD5A" w14:textId="77777777" w:rsidR="006E18EA" w:rsidRPr="0042491E" w:rsidRDefault="006E18EA" w:rsidP="00386403">
            <w:pPr>
              <w:tabs>
                <w:tab w:val="clear" w:pos="510"/>
              </w:tabs>
              <w:spacing w:line="240" w:lineRule="auto"/>
              <w:rPr>
                <w:rFonts w:cs="Calibri"/>
                <w:color w:val="000000"/>
                <w:szCs w:val="22"/>
                <w:lang w:val="en-GB" w:eastAsia="en-GB"/>
              </w:rPr>
            </w:pPr>
            <w:r w:rsidRPr="0042491E">
              <w:rPr>
                <w:rFonts w:cs="Calibri"/>
                <w:color w:val="000000"/>
                <w:szCs w:val="22"/>
                <w:lang w:val="en-GB" w:eastAsia="en-GB"/>
              </w:rPr>
              <w:t>Middels</w:t>
            </w:r>
          </w:p>
        </w:tc>
      </w:tr>
    </w:tbl>
    <w:p w14:paraId="03C7280C" w14:textId="77777777" w:rsidR="006E18EA" w:rsidRPr="0042491E" w:rsidRDefault="006E18EA" w:rsidP="006E18EA"/>
    <w:p w14:paraId="125DF6A4" w14:textId="0C391893" w:rsidR="006E18EA" w:rsidRPr="00FB2A65" w:rsidRDefault="006E18EA">
      <w:pPr>
        <w:sectPr w:rsidR="006E18EA" w:rsidRPr="00FB2A65" w:rsidSect="001B0C96">
          <w:pgSz w:w="16840" w:h="11901" w:orient="landscape"/>
          <w:pgMar w:top="1418" w:right="1021" w:bottom="2268" w:left="1247" w:header="0" w:footer="680" w:gutter="0"/>
          <w:cols w:space="708"/>
          <w:docGrid w:linePitch="299"/>
        </w:sectPr>
      </w:pPr>
      <w:r w:rsidRPr="00C92186">
        <w:t xml:space="preserve">Svaralternativer: Ja / Nei / </w:t>
      </w:r>
      <w:r>
        <w:t>Delvis/</w:t>
      </w:r>
      <w:r w:rsidRPr="00C92186">
        <w:t>Uklar</w:t>
      </w:r>
    </w:p>
    <w:p w14:paraId="4828A8E1" w14:textId="3F707117" w:rsidR="00D0006F" w:rsidRDefault="00EE1F4B" w:rsidP="00B714DB">
      <w:pPr>
        <w:pStyle w:val="Overskrift1"/>
      </w:pPr>
      <w:bookmarkStart w:id="103" w:name="_Toc229126757"/>
      <w:r>
        <w:lastRenderedPageBreak/>
        <w:t>V</w:t>
      </w:r>
      <w:r w:rsidR="00D0006F">
        <w:t xml:space="preserve">edlegg </w:t>
      </w:r>
      <w:r w:rsidR="00D66BC8">
        <w:t>4</w:t>
      </w:r>
      <w:r w:rsidR="003827EC">
        <w:t xml:space="preserve">: </w:t>
      </w:r>
      <w:r w:rsidR="00BB2B0E">
        <w:t>O</w:t>
      </w:r>
      <w:r w:rsidR="003827EC">
        <w:t xml:space="preserve">versikt over ekskluderte </w:t>
      </w:r>
      <w:r w:rsidR="00BB2B0E">
        <w:t xml:space="preserve">studier </w:t>
      </w:r>
      <w:r w:rsidR="003827EC">
        <w:t>etter fulltekstgjennomgang</w:t>
      </w:r>
      <w:r w:rsidR="00A42B13">
        <w:t xml:space="preserve"> (n=66)</w:t>
      </w:r>
      <w:bookmarkEnd w:id="103"/>
    </w:p>
    <w:tbl>
      <w:tblPr>
        <w:tblStyle w:val="Tabelliste3"/>
        <w:tblW w:w="5000" w:type="pct"/>
        <w:tblLayout w:type="fixed"/>
        <w:tblLook w:val="04A0" w:firstRow="1" w:lastRow="0" w:firstColumn="1" w:lastColumn="0" w:noHBand="0" w:noVBand="1"/>
      </w:tblPr>
      <w:tblGrid>
        <w:gridCol w:w="6521"/>
        <w:gridCol w:w="1694"/>
      </w:tblGrid>
      <w:tr w:rsidR="007D649C" w:rsidRPr="007D649C" w14:paraId="3B5A518E" w14:textId="77777777" w:rsidTr="20CDCAFD">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571A6DB9" w14:textId="77777777" w:rsidR="007D649C" w:rsidRPr="007D649C" w:rsidRDefault="007D649C" w:rsidP="007D649C">
            <w:pPr>
              <w:tabs>
                <w:tab w:val="clear" w:pos="510"/>
              </w:tabs>
              <w:spacing w:line="240" w:lineRule="auto"/>
              <w:rPr>
                <w:bCs/>
                <w:color w:val="000000"/>
                <w:szCs w:val="22"/>
                <w:lang w:val="en-GB" w:eastAsia="en-GB"/>
              </w:rPr>
            </w:pPr>
            <w:r w:rsidRPr="007D649C">
              <w:rPr>
                <w:bCs/>
                <w:color w:val="000000"/>
                <w:szCs w:val="22"/>
                <w:lang w:val="en-GB" w:eastAsia="en-GB"/>
              </w:rPr>
              <w:t>Referanse</w:t>
            </w:r>
          </w:p>
        </w:tc>
        <w:tc>
          <w:tcPr>
            <w:tcW w:w="1031" w:type="pct"/>
            <w:noWrap/>
            <w:hideMark/>
          </w:tcPr>
          <w:p w14:paraId="2BF04380" w14:textId="77777777" w:rsidR="007D649C" w:rsidRPr="007D649C" w:rsidRDefault="007D649C" w:rsidP="007D649C">
            <w:pPr>
              <w:tabs>
                <w:tab w:val="clear" w:pos="510"/>
              </w:tabs>
              <w:spacing w:line="240" w:lineRule="auto"/>
              <w:cnfStyle w:val="100000000000" w:firstRow="1" w:lastRow="0" w:firstColumn="0" w:lastColumn="0" w:oddVBand="0" w:evenVBand="0" w:oddHBand="0" w:evenHBand="0" w:firstRowFirstColumn="0" w:firstRowLastColumn="0" w:lastRowFirstColumn="0" w:lastRowLastColumn="0"/>
              <w:rPr>
                <w:bCs/>
                <w:color w:val="000000"/>
                <w:szCs w:val="22"/>
                <w:lang w:val="en-GB" w:eastAsia="en-GB"/>
              </w:rPr>
            </w:pPr>
            <w:r w:rsidRPr="007D649C">
              <w:rPr>
                <w:bCs/>
                <w:color w:val="000000"/>
                <w:szCs w:val="22"/>
                <w:lang w:val="en-GB" w:eastAsia="en-GB"/>
              </w:rPr>
              <w:t>Årsak for eksklusjon</w:t>
            </w:r>
          </w:p>
        </w:tc>
      </w:tr>
      <w:tr w:rsidR="007D649C" w:rsidRPr="007D649C" w14:paraId="63486AFD"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12F77614"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Amitay Gila and Rahav Giora; (2021) Being a Meaningful Presence in the World: Applying Successful Agentic Practices among Youth in Distress. Preventing School Failure 65(2), 135-145</w:t>
            </w:r>
          </w:p>
        </w:tc>
        <w:tc>
          <w:tcPr>
            <w:tcW w:w="1031" w:type="pct"/>
            <w:hideMark/>
          </w:tcPr>
          <w:p w14:paraId="3A79874D"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populasjon</w:t>
            </w:r>
          </w:p>
        </w:tc>
      </w:tr>
      <w:tr w:rsidR="007D649C" w:rsidRPr="007D649C" w14:paraId="4A65EB79"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6C3D59D4"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Anderson Lotta (2020) Schooling for pupils with autism spectrum disorder: Parents' perspectives. Journal of Autism and Developmental Disorders 50(12), 4356-4366</w:t>
            </w:r>
          </w:p>
        </w:tc>
        <w:tc>
          <w:tcPr>
            <w:tcW w:w="1031" w:type="pct"/>
            <w:hideMark/>
          </w:tcPr>
          <w:p w14:paraId="08AC05C4"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eastAsia="en-GB"/>
              </w:rPr>
            </w:pPr>
            <w:r w:rsidRPr="007D649C">
              <w:rPr>
                <w:color w:val="000000"/>
                <w:szCs w:val="22"/>
                <w:lang w:eastAsia="en-GB"/>
              </w:rPr>
              <w:t>Omhandler ikke kompetanse eller fravær</w:t>
            </w:r>
          </w:p>
        </w:tc>
      </w:tr>
      <w:tr w:rsidR="007D649C" w:rsidRPr="007D649C" w14:paraId="0B753317"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43074E6F" w14:textId="77777777" w:rsidR="007D649C" w:rsidRPr="007928B5" w:rsidRDefault="007D649C" w:rsidP="007D649C">
            <w:pPr>
              <w:tabs>
                <w:tab w:val="clear" w:pos="510"/>
              </w:tabs>
              <w:spacing w:line="240" w:lineRule="auto"/>
              <w:rPr>
                <w:b w:val="0"/>
                <w:bCs/>
                <w:color w:val="000000"/>
                <w:lang w:val="en-GB" w:eastAsia="en-GB"/>
              </w:rPr>
            </w:pPr>
            <w:r w:rsidRPr="007928B5">
              <w:rPr>
                <w:b w:val="0"/>
                <w:bCs/>
                <w:color w:val="000000" w:themeColor="text1"/>
                <w:lang w:val="en-GB" w:eastAsia="en-GB"/>
              </w:rPr>
              <w:t>Baier Franziska and Decker Anna-Theresia; Voss Thamar; Kleickmann Thilo; Klusmann Uta; Kunter Mareike; (2019) What makes a good teacher? The relative importance of mathematics teachers' cognitive ability, personality, knowledge, beliefs, and motivation for instructional quality. British Journal of Educational Psychology 89(4), 767-786</w:t>
            </w:r>
          </w:p>
        </w:tc>
        <w:tc>
          <w:tcPr>
            <w:tcW w:w="1031" w:type="pct"/>
            <w:hideMark/>
          </w:tcPr>
          <w:p w14:paraId="0A58CB20"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populasjon</w:t>
            </w:r>
          </w:p>
        </w:tc>
      </w:tr>
      <w:tr w:rsidR="007D649C" w:rsidRPr="007D649C" w14:paraId="2A97B44E"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2A35B021"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Baker-Henningham H and Scott Y; Francis T; Walker S P; (2021) Effects of a Teacher-Training Violence Prevention Program in Jamaican Preschools on Child Behavior, Academic Achievement, and School Attendance in Grade One of Primary School: Follow up of a Cluster Randomized Trial. Frontiers in Psychology 12,</w:t>
            </w:r>
          </w:p>
        </w:tc>
        <w:tc>
          <w:tcPr>
            <w:tcW w:w="1031" w:type="pct"/>
            <w:hideMark/>
          </w:tcPr>
          <w:p w14:paraId="68B2B35C"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eastAsia="en-GB"/>
              </w:rPr>
            </w:pPr>
            <w:r w:rsidRPr="007D649C">
              <w:rPr>
                <w:color w:val="000000"/>
                <w:szCs w:val="22"/>
                <w:lang w:eastAsia="en-GB"/>
              </w:rPr>
              <w:t>Omhandler ikke kompetanse eller fravær</w:t>
            </w:r>
          </w:p>
        </w:tc>
      </w:tr>
      <w:tr w:rsidR="007D649C" w:rsidRPr="007D649C" w14:paraId="5B52E214"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18ECCCAF"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Bakhshi P and Taff S; Trani J F; (2025) A Child-Centred Care Approach to the Learning Process: Lessons Learned from a Participatory Intervention in Primary Schools in Afghanistan and Pakistan. Journal of Human Development and Capabilities 26(2), 306-315</w:t>
            </w:r>
          </w:p>
        </w:tc>
        <w:tc>
          <w:tcPr>
            <w:tcW w:w="1031" w:type="pct"/>
            <w:hideMark/>
          </w:tcPr>
          <w:p w14:paraId="4F751FD4"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populasjon</w:t>
            </w:r>
          </w:p>
        </w:tc>
      </w:tr>
      <w:tr w:rsidR="007D649C" w:rsidRPr="007D649C" w14:paraId="54A4AD7C"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15B7FFD8"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Berz K and Rhine T; Pomerantz W J; Zhang Y; Loftus K; Lyons S; Logan K; (2022) An intervention to improve knowledge and increase comfort of concussion management among school medical staff. Nurse Education Today 109,</w:t>
            </w:r>
          </w:p>
        </w:tc>
        <w:tc>
          <w:tcPr>
            <w:tcW w:w="1031" w:type="pct"/>
            <w:hideMark/>
          </w:tcPr>
          <w:p w14:paraId="4EDECE7F"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populasjon</w:t>
            </w:r>
          </w:p>
        </w:tc>
      </w:tr>
      <w:tr w:rsidR="007D649C" w:rsidRPr="007D649C" w14:paraId="3A724719"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4CA05599"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Bowen F and Gentle-Genitty C; Siegler J; Jackson M; (2022) Revealing underlying factors of absenteeism: A machine learning approach. Frontiers in Psychology 13,</w:t>
            </w:r>
          </w:p>
        </w:tc>
        <w:tc>
          <w:tcPr>
            <w:tcW w:w="1031" w:type="pct"/>
            <w:hideMark/>
          </w:tcPr>
          <w:p w14:paraId="3E00A978"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eastAsia="en-GB"/>
              </w:rPr>
            </w:pPr>
            <w:r w:rsidRPr="007D649C">
              <w:rPr>
                <w:color w:val="000000"/>
                <w:szCs w:val="22"/>
                <w:lang w:eastAsia="en-GB"/>
              </w:rPr>
              <w:t>Omhandler ikke kompetanse eller fravær</w:t>
            </w:r>
          </w:p>
        </w:tc>
      </w:tr>
      <w:tr w:rsidR="007D649C" w:rsidRPr="007D649C" w14:paraId="42ED0A09"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4D1E5024"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Can Sendil (2015) Pre-Service Science Teachers' Reflective Thinking Skills toward Problem Solving. Educational Research and Reviews 10(10), 1449-1457</w:t>
            </w:r>
          </w:p>
        </w:tc>
        <w:tc>
          <w:tcPr>
            <w:tcW w:w="1031" w:type="pct"/>
            <w:hideMark/>
          </w:tcPr>
          <w:p w14:paraId="1EF5488D"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populasjon</w:t>
            </w:r>
          </w:p>
        </w:tc>
      </w:tr>
      <w:tr w:rsidR="007D649C" w:rsidRPr="007D649C" w14:paraId="40D2C730"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1AA6D9AF"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lastRenderedPageBreak/>
              <w:t>Chen Chien-Chih (2024) Practice of leadership competencies by a principal: Case study of a public experimental school in Taiwan. Asia Pacific Education Review 25(1), 159-170</w:t>
            </w:r>
          </w:p>
        </w:tc>
        <w:tc>
          <w:tcPr>
            <w:tcW w:w="1031" w:type="pct"/>
            <w:hideMark/>
          </w:tcPr>
          <w:p w14:paraId="0DF9BCF5"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populasjon</w:t>
            </w:r>
          </w:p>
        </w:tc>
      </w:tr>
      <w:tr w:rsidR="007D649C" w:rsidRPr="007D649C" w14:paraId="43B5C138"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71306183" w14:textId="77777777" w:rsidR="007D649C" w:rsidRPr="00564B42" w:rsidRDefault="3423A62F" w:rsidP="20CDCAFD">
            <w:pPr>
              <w:tabs>
                <w:tab w:val="clear" w:pos="510"/>
              </w:tabs>
              <w:spacing w:line="240" w:lineRule="auto"/>
              <w:rPr>
                <w:b w:val="0"/>
                <w:color w:val="000000"/>
                <w:lang w:val="en-US" w:eastAsia="en-GB"/>
              </w:rPr>
            </w:pPr>
            <w:r w:rsidRPr="00564B42">
              <w:rPr>
                <w:color w:val="000000" w:themeColor="text1"/>
                <w:lang w:val="en-US" w:eastAsia="en-GB"/>
              </w:rPr>
              <w:t>Cojocaru S and Costache L; (2015) School orientation for Parental Education Programmes. Parental Education as a Perpetual Strategy for Improving School Attendance. In: Central and Eastern European Lumen Conference on New Approaches in Social and Humanistic Sciences, Chisinau, MOLDOVA. , p143-146</w:t>
            </w:r>
          </w:p>
        </w:tc>
        <w:tc>
          <w:tcPr>
            <w:tcW w:w="1031" w:type="pct"/>
            <w:hideMark/>
          </w:tcPr>
          <w:p w14:paraId="6819E010"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eastAsia="en-GB"/>
              </w:rPr>
            </w:pPr>
            <w:r w:rsidRPr="007D649C">
              <w:rPr>
                <w:color w:val="000000"/>
                <w:szCs w:val="22"/>
                <w:lang w:eastAsia="en-GB"/>
              </w:rPr>
              <w:t>Omhandler ikke kompetanse eller fravær</w:t>
            </w:r>
          </w:p>
        </w:tc>
      </w:tr>
      <w:tr w:rsidR="007D649C" w:rsidRPr="007D649C" w14:paraId="3DA52CB4"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2EC26167"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Cook Philip J and Dodge Kenneth A; Gifford Elizabeth J; Schulting Amy B; (2017) A New Program to Prevent Primary School Absenteeism: Results of a Pilot Study in Five Schools. Children and Youth Services Review 82, 262-270</w:t>
            </w:r>
          </w:p>
        </w:tc>
        <w:tc>
          <w:tcPr>
            <w:tcW w:w="1031" w:type="pct"/>
            <w:hideMark/>
          </w:tcPr>
          <w:p w14:paraId="721F8102"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eastAsia="en-GB"/>
              </w:rPr>
            </w:pPr>
            <w:r w:rsidRPr="007D649C">
              <w:rPr>
                <w:color w:val="000000"/>
                <w:szCs w:val="22"/>
                <w:lang w:eastAsia="en-GB"/>
              </w:rPr>
              <w:t>Omhandler ikke kompetanse eller fravær</w:t>
            </w:r>
          </w:p>
        </w:tc>
      </w:tr>
      <w:tr w:rsidR="007D649C" w:rsidRPr="007D649C" w14:paraId="445A94C0"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04B0BC5A"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Cunningham Amethyst and Harvey Kate; Waite Polly; (2022) School staffs' experiences of supporting children with school attendance difficulties in primary school: a qualitative study. Emotional and Behavioural Difficulties 27(1), 72-87</w:t>
            </w:r>
          </w:p>
        </w:tc>
        <w:tc>
          <w:tcPr>
            <w:tcW w:w="1031" w:type="pct"/>
            <w:hideMark/>
          </w:tcPr>
          <w:p w14:paraId="0B367CB3"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eastAsia="en-GB"/>
              </w:rPr>
            </w:pPr>
            <w:r w:rsidRPr="007D649C">
              <w:rPr>
                <w:color w:val="000000"/>
                <w:szCs w:val="22"/>
                <w:lang w:eastAsia="en-GB"/>
              </w:rPr>
              <w:t>Omhandler ikke kompetanse eller fravær</w:t>
            </w:r>
          </w:p>
        </w:tc>
      </w:tr>
      <w:tr w:rsidR="007D649C" w:rsidRPr="007D649C" w14:paraId="1DAB4635"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62096CA7" w14:textId="6AAE4E7A"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 xml:space="preserve">Damyanov K </w:t>
            </w:r>
            <w:r w:rsidR="00E64D34">
              <w:rPr>
                <w:b w:val="0"/>
                <w:color w:val="000000"/>
                <w:szCs w:val="22"/>
                <w:lang w:val="en-GB" w:eastAsia="en-GB"/>
              </w:rPr>
              <w:t xml:space="preserve">; </w:t>
            </w:r>
            <w:r w:rsidRPr="007D649C">
              <w:rPr>
                <w:b w:val="0"/>
                <w:color w:val="000000"/>
                <w:szCs w:val="22"/>
                <w:lang w:val="en-GB" w:eastAsia="en-GB"/>
              </w:rPr>
              <w:t xml:space="preserve">(2023) </w:t>
            </w:r>
            <w:r w:rsidR="006C6510">
              <w:rPr>
                <w:b w:val="0"/>
                <w:color w:val="000000"/>
                <w:szCs w:val="22"/>
                <w:lang w:val="en-GB" w:eastAsia="en-GB"/>
              </w:rPr>
              <w:t>T</w:t>
            </w:r>
            <w:r w:rsidR="006C6510" w:rsidRPr="007D649C">
              <w:rPr>
                <w:b w:val="0"/>
                <w:color w:val="000000"/>
                <w:szCs w:val="22"/>
                <w:lang w:val="en-GB" w:eastAsia="en-GB"/>
              </w:rPr>
              <w:t>he place of social pedagogue in the prevention of dropping out of school education</w:t>
            </w:r>
            <w:r w:rsidRPr="007D649C">
              <w:rPr>
                <w:b w:val="0"/>
                <w:color w:val="000000"/>
                <w:szCs w:val="22"/>
                <w:lang w:val="en-GB" w:eastAsia="en-GB"/>
              </w:rPr>
              <w:t>. Pedagogika-Pedagogy 95(1), 76-85</w:t>
            </w:r>
          </w:p>
        </w:tc>
        <w:tc>
          <w:tcPr>
            <w:tcW w:w="1031" w:type="pct"/>
            <w:hideMark/>
          </w:tcPr>
          <w:p w14:paraId="1E9A39E2"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språk</w:t>
            </w:r>
          </w:p>
        </w:tc>
      </w:tr>
      <w:tr w:rsidR="007D649C" w:rsidRPr="007D649C" w14:paraId="4527AB7A"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4EB10E15"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Dougherty Danielle and Sharkey Jill; (2017) Reconnecting Youth: Promoting emotional competence and social support to improve academic achievement. Children and Youth Services Review 74, 28-34</w:t>
            </w:r>
          </w:p>
        </w:tc>
        <w:tc>
          <w:tcPr>
            <w:tcW w:w="1031" w:type="pct"/>
            <w:hideMark/>
          </w:tcPr>
          <w:p w14:paraId="7976299F"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eastAsia="en-GB"/>
              </w:rPr>
            </w:pPr>
            <w:r w:rsidRPr="007D649C">
              <w:rPr>
                <w:color w:val="000000"/>
                <w:szCs w:val="22"/>
                <w:lang w:eastAsia="en-GB"/>
              </w:rPr>
              <w:t>Omhandler ikke kompetanse eller fravær</w:t>
            </w:r>
          </w:p>
        </w:tc>
      </w:tr>
      <w:tr w:rsidR="007D649C" w:rsidRPr="007D649C" w14:paraId="5CA7D5D1"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1DEA44C2"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Ekstrand Britten (2015) What it takes to keep children in school: A research review. Educational Review 67(4), 459-482</w:t>
            </w:r>
          </w:p>
        </w:tc>
        <w:tc>
          <w:tcPr>
            <w:tcW w:w="1031" w:type="pct"/>
            <w:hideMark/>
          </w:tcPr>
          <w:p w14:paraId="3F5C8D5C"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studiedesign</w:t>
            </w:r>
          </w:p>
        </w:tc>
      </w:tr>
      <w:tr w:rsidR="007D649C" w:rsidRPr="007D649C" w14:paraId="5D1EEF78"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2DC29323"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Esumi Shuko and Tamura Norihisa; Ono Masahiko; (2025) Long-term outcomes of support systems for non-attending students: Propensity score-matched comparison of adaptation assistance classes and comprehensive support in Japan. International Journal of School &amp; Educational Psychology 13(2), 76-88</w:t>
            </w:r>
          </w:p>
        </w:tc>
        <w:tc>
          <w:tcPr>
            <w:tcW w:w="1031" w:type="pct"/>
            <w:hideMark/>
          </w:tcPr>
          <w:p w14:paraId="1C9361E2"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eastAsia="en-GB"/>
              </w:rPr>
            </w:pPr>
            <w:r w:rsidRPr="007D649C">
              <w:rPr>
                <w:color w:val="000000"/>
                <w:szCs w:val="22"/>
                <w:lang w:eastAsia="en-GB"/>
              </w:rPr>
              <w:t>Omhandler ikke kompetanse eller fravær</w:t>
            </w:r>
          </w:p>
        </w:tc>
      </w:tr>
      <w:tr w:rsidR="007D649C" w:rsidRPr="007D649C" w14:paraId="15046D82"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06D5BCAB"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Fernandes Claudi-Santi F and Kannoth Sneha; Tyra M Pendergrass Boomer; Hieftje Kimberly D; Fiellin Lynn E; (2024) Systematic Review of Interventions with Some School Involvement for School Refusal in High School–Age Adolescents. Children &amp; Schools 46(2), 85-95</w:t>
            </w:r>
          </w:p>
        </w:tc>
        <w:tc>
          <w:tcPr>
            <w:tcW w:w="1031" w:type="pct"/>
            <w:hideMark/>
          </w:tcPr>
          <w:p w14:paraId="50B39914"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populasjon</w:t>
            </w:r>
          </w:p>
        </w:tc>
      </w:tr>
      <w:tr w:rsidR="007D649C" w:rsidRPr="007D649C" w14:paraId="1F26F882"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65E9D483"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Finning Katie and Waite Polly; Harvey Kate; Moore Darren; Davis Becky; Ford Tamsin; (2020) Secondary School Practitioners' Beliefs about Risk Factors for School Attendance Problems: A Qualitative Study. Emotional &amp; Behavioural Difficulties 25(1), 15-28</w:t>
            </w:r>
          </w:p>
        </w:tc>
        <w:tc>
          <w:tcPr>
            <w:tcW w:w="1031" w:type="pct"/>
            <w:hideMark/>
          </w:tcPr>
          <w:p w14:paraId="568A9FF2"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studiedesign</w:t>
            </w:r>
          </w:p>
        </w:tc>
      </w:tr>
      <w:tr w:rsidR="007D649C" w:rsidRPr="007D649C" w14:paraId="3218B7A6"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351854CA"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Flores Marina Escamilla (2017) Analysis of an alternative high school's graduates and dropouts: A phenomenological study. Dissertation Abstracts International Section A: Humanities and Social Sciences 78(5-A(E)), No Pagination Specified</w:t>
            </w:r>
          </w:p>
        </w:tc>
        <w:tc>
          <w:tcPr>
            <w:tcW w:w="1031" w:type="pct"/>
            <w:hideMark/>
          </w:tcPr>
          <w:p w14:paraId="0179A0C1"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studiedesign</w:t>
            </w:r>
          </w:p>
        </w:tc>
      </w:tr>
      <w:tr w:rsidR="007D649C" w:rsidRPr="007D649C" w14:paraId="47EBF851"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794A233C"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Frydenlund Jonas Højgaard (2024) "Help Them Follow the Proper Path": A Qualitative Study of the Normative Context of Interventions for Absence from School. International Studies in Sociology of Education 33(4), 494-511</w:t>
            </w:r>
          </w:p>
        </w:tc>
        <w:tc>
          <w:tcPr>
            <w:tcW w:w="1031" w:type="pct"/>
            <w:hideMark/>
          </w:tcPr>
          <w:p w14:paraId="2C36A886"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studiedesign</w:t>
            </w:r>
          </w:p>
        </w:tc>
      </w:tr>
      <w:tr w:rsidR="007D649C" w:rsidRPr="007D649C" w14:paraId="51277910"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42A21AE2"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lastRenderedPageBreak/>
              <w:t>Gaylor Erika and Garcia Elisa; Wei Xin; Cincebeaux Madeline; (2024) Scaling up Pyramid Model Implementation in Preschool and Kindergarten Classrooms: Evaluation Report. SRI Project Number: 100075. : ,</w:t>
            </w:r>
          </w:p>
        </w:tc>
        <w:tc>
          <w:tcPr>
            <w:tcW w:w="1031" w:type="pct"/>
            <w:hideMark/>
          </w:tcPr>
          <w:p w14:paraId="5FEE39AD"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studiedesign</w:t>
            </w:r>
          </w:p>
        </w:tc>
      </w:tr>
      <w:tr w:rsidR="007D649C" w:rsidRPr="007D649C" w14:paraId="03352F18"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725C4522"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Gershenson S (2016) Linking Teacher Quality, Student Attendance, and Student Achievement. Education Finance and Policy 11(2), 125-149</w:t>
            </w:r>
          </w:p>
        </w:tc>
        <w:tc>
          <w:tcPr>
            <w:tcW w:w="1031" w:type="pct"/>
            <w:hideMark/>
          </w:tcPr>
          <w:p w14:paraId="58D51FE3"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eastAsia="en-GB"/>
              </w:rPr>
            </w:pPr>
            <w:r w:rsidRPr="007D649C">
              <w:rPr>
                <w:color w:val="000000"/>
                <w:szCs w:val="22"/>
                <w:lang w:eastAsia="en-GB"/>
              </w:rPr>
              <w:t>Omhandler ikke kompetanse eller fravær</w:t>
            </w:r>
          </w:p>
        </w:tc>
      </w:tr>
      <w:tr w:rsidR="007D649C" w:rsidRPr="007D649C" w14:paraId="625F8E6F"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2A5C6737" w14:textId="77777777" w:rsidR="007D649C" w:rsidRPr="007928B5" w:rsidRDefault="007D649C" w:rsidP="007D649C">
            <w:pPr>
              <w:tabs>
                <w:tab w:val="clear" w:pos="510"/>
              </w:tabs>
              <w:spacing w:line="240" w:lineRule="auto"/>
              <w:rPr>
                <w:b w:val="0"/>
                <w:bCs/>
                <w:color w:val="000000"/>
                <w:szCs w:val="22"/>
                <w:lang w:val="en-GB" w:eastAsia="en-GB"/>
              </w:rPr>
            </w:pPr>
            <w:r w:rsidRPr="007928B5">
              <w:rPr>
                <w:b w:val="0"/>
                <w:bCs/>
                <w:color w:val="000000"/>
                <w:szCs w:val="22"/>
                <w:lang w:val="en-GB" w:eastAsia="en-GB"/>
              </w:rPr>
              <w:t>Gil Alfonso J and Antelm-Lanzat Ana Maria; Cacheiro-Gonzalez Maria Luz; Perez-Navio Eufrasio; (2019) School dropout factors: A teacher and school manager perspective. Educational Studies 45(6), 756-770</w:t>
            </w:r>
          </w:p>
        </w:tc>
        <w:tc>
          <w:tcPr>
            <w:tcW w:w="1031" w:type="pct"/>
            <w:hideMark/>
          </w:tcPr>
          <w:p w14:paraId="35F06500"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eastAsia="en-GB"/>
              </w:rPr>
            </w:pPr>
            <w:r w:rsidRPr="007D649C">
              <w:rPr>
                <w:color w:val="000000"/>
                <w:szCs w:val="22"/>
                <w:lang w:eastAsia="en-GB"/>
              </w:rPr>
              <w:t>Omhandler ikke kompetanse eller fravær</w:t>
            </w:r>
          </w:p>
        </w:tc>
      </w:tr>
      <w:tr w:rsidR="007D649C" w:rsidRPr="007D649C" w14:paraId="0806F389"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06E82593"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Gini G and Angelini F; Pozzoli T; (2024) Unfair teachers, unhappy students: longitudinal associations of perceived teacher relational unfairness with adolescent peer aggression and school satisfaction. Frontiers in Psychology 15,</w:t>
            </w:r>
          </w:p>
        </w:tc>
        <w:tc>
          <w:tcPr>
            <w:tcW w:w="1031" w:type="pct"/>
            <w:hideMark/>
          </w:tcPr>
          <w:p w14:paraId="12F62570"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populasjon</w:t>
            </w:r>
          </w:p>
        </w:tc>
      </w:tr>
      <w:tr w:rsidR="007D649C" w:rsidRPr="007D649C" w14:paraId="718D4EA7"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0DB98AF1"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Graczyk P A and Kearney C A; (2024) Roadmap for implementing a multi-tiered system of supports framework to improve school attendance. Current Psychology 43(17), 15286-15307</w:t>
            </w:r>
          </w:p>
        </w:tc>
        <w:tc>
          <w:tcPr>
            <w:tcW w:w="1031" w:type="pct"/>
            <w:hideMark/>
          </w:tcPr>
          <w:p w14:paraId="2213ED8F"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studiedesign</w:t>
            </w:r>
          </w:p>
        </w:tc>
      </w:tr>
      <w:tr w:rsidR="007D649C" w:rsidRPr="007D649C" w14:paraId="21E81E7A"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550F565A"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Habib Fairuz Anjum Binte (2024) UNRAVELING THE CRUCIAL REASONS FOR PRIMARY SCHOOL ABSENTEEISM: PARENTAL INSIGHTS. International Online Journal of Primary Education 13(4), 251-264</w:t>
            </w:r>
          </w:p>
        </w:tc>
        <w:tc>
          <w:tcPr>
            <w:tcW w:w="1031" w:type="pct"/>
            <w:hideMark/>
          </w:tcPr>
          <w:p w14:paraId="487093EF"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studiedesign</w:t>
            </w:r>
          </w:p>
        </w:tc>
      </w:tr>
      <w:tr w:rsidR="007D649C" w:rsidRPr="007D649C" w14:paraId="0899F699"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60E60250"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Hamadi Selina E and Furenes May I; Havik Trude; (2024) A Systematic Scoping Review on Research Focusing on Professionals’ Attitudes toward School Attendance Problems. Education Sciences 14(1),</w:t>
            </w:r>
          </w:p>
        </w:tc>
        <w:tc>
          <w:tcPr>
            <w:tcW w:w="1031" w:type="pct"/>
            <w:hideMark/>
          </w:tcPr>
          <w:p w14:paraId="72F3A8A7"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studiedesign</w:t>
            </w:r>
          </w:p>
        </w:tc>
      </w:tr>
      <w:tr w:rsidR="007D649C" w:rsidRPr="007D649C" w14:paraId="544BA626"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1595FCAA"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Hanno E C and Gonzalez K E; (2020) The Effects of Teacher Professional Development on Children's Attendance in Preschool. Journal of Research on Educational Effectiveness 13(1), 3-28</w:t>
            </w:r>
          </w:p>
        </w:tc>
        <w:tc>
          <w:tcPr>
            <w:tcW w:w="1031" w:type="pct"/>
            <w:hideMark/>
          </w:tcPr>
          <w:p w14:paraId="360AB843"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populasjon</w:t>
            </w:r>
          </w:p>
        </w:tc>
      </w:tr>
      <w:tr w:rsidR="007D649C" w:rsidRPr="007D649C" w14:paraId="1EF1BCF6"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7531E867"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Havik T and Ingul J M; (2022) Remote Education/Homeschooling During the COVID-19 Pandemic, School Attendance Problems, and School Return-Teachers' Experiences and Reflections. Frontiers in Education 7,</w:t>
            </w:r>
          </w:p>
        </w:tc>
        <w:tc>
          <w:tcPr>
            <w:tcW w:w="1031" w:type="pct"/>
            <w:hideMark/>
          </w:tcPr>
          <w:p w14:paraId="16ADA724"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studiedesign</w:t>
            </w:r>
          </w:p>
        </w:tc>
      </w:tr>
      <w:tr w:rsidR="007D649C" w:rsidRPr="007D649C" w14:paraId="057B6B89"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3AEAFBA4"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Hen Meirav (2022) Mothers' and Teachers' Experience of School Re-Entry after a Child's Prolonged Absence Due to Severe Illness. Psychology in the Schools 59(6), 1122-1134</w:t>
            </w:r>
          </w:p>
        </w:tc>
        <w:tc>
          <w:tcPr>
            <w:tcW w:w="1031" w:type="pct"/>
            <w:hideMark/>
          </w:tcPr>
          <w:p w14:paraId="63C486FC"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studiedesign</w:t>
            </w:r>
          </w:p>
        </w:tc>
      </w:tr>
      <w:tr w:rsidR="007D649C" w:rsidRPr="007D649C" w14:paraId="11F673AC"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6AD90F27" w14:textId="77777777" w:rsidR="007D649C" w:rsidRPr="00C50111" w:rsidRDefault="007D649C" w:rsidP="140F4DA0">
            <w:pPr>
              <w:tabs>
                <w:tab w:val="clear" w:pos="510"/>
              </w:tabs>
              <w:spacing w:line="240" w:lineRule="auto"/>
              <w:rPr>
                <w:b w:val="0"/>
                <w:bCs/>
                <w:color w:val="000000"/>
                <w:lang w:eastAsia="en-GB"/>
              </w:rPr>
            </w:pPr>
            <w:r w:rsidRPr="00C50111">
              <w:rPr>
                <w:b w:val="0"/>
                <w:bCs/>
                <w:color w:val="000000" w:themeColor="text1"/>
                <w:lang w:val="en-GB" w:eastAsia="en-GB"/>
              </w:rPr>
              <w:t xml:space="preserve">Hunt Ashley and Henschel Molly; (2024) Breathe For Change &amp; K-12 Student Attendance and Chronic Absenteeism (2023-24). </w:t>
            </w:r>
            <w:r w:rsidRPr="00C50111">
              <w:rPr>
                <w:b w:val="0"/>
                <w:bCs/>
                <w:color w:val="000000" w:themeColor="text1"/>
                <w:lang w:eastAsia="en-GB"/>
              </w:rPr>
              <w:t>Study Type: ESSA Level II. : ,</w:t>
            </w:r>
          </w:p>
        </w:tc>
        <w:tc>
          <w:tcPr>
            <w:tcW w:w="1031" w:type="pct"/>
            <w:hideMark/>
          </w:tcPr>
          <w:p w14:paraId="242747B3"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studiedesign</w:t>
            </w:r>
          </w:p>
        </w:tc>
      </w:tr>
      <w:tr w:rsidR="007D649C" w:rsidRPr="007D649C" w14:paraId="38EB7795"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36C05890"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Iacobescu N and Sava S; Lustrea A; (2024) Teachers' perspectives and approaches on the transition to high school. Studies in the Education of Adults-Niace 56(2), 191-208</w:t>
            </w:r>
          </w:p>
        </w:tc>
        <w:tc>
          <w:tcPr>
            <w:tcW w:w="1031" w:type="pct"/>
            <w:hideMark/>
          </w:tcPr>
          <w:p w14:paraId="0C12664E"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eastAsia="en-GB"/>
              </w:rPr>
            </w:pPr>
            <w:r w:rsidRPr="007D649C">
              <w:rPr>
                <w:color w:val="000000"/>
                <w:szCs w:val="22"/>
                <w:lang w:eastAsia="en-GB"/>
              </w:rPr>
              <w:t>Omhandler ikke kompetanse eller fravær</w:t>
            </w:r>
          </w:p>
        </w:tc>
      </w:tr>
      <w:tr w:rsidR="007D649C" w:rsidRPr="007D649C" w14:paraId="70151446"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3C576047"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Johnson A and Murray E; Schenke K C; Stephens-Lewis D; (2025) Efficacy and acceptability of autism training for staff employed in mainstream education: A systematic review and thematic synthesis. 128,</w:t>
            </w:r>
          </w:p>
        </w:tc>
        <w:tc>
          <w:tcPr>
            <w:tcW w:w="1031" w:type="pct"/>
            <w:hideMark/>
          </w:tcPr>
          <w:p w14:paraId="7F1552C4"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populasjon</w:t>
            </w:r>
          </w:p>
        </w:tc>
      </w:tr>
      <w:tr w:rsidR="007D649C" w:rsidRPr="007D649C" w14:paraId="5BE13B49"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73B7B0FF"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lastRenderedPageBreak/>
              <w:t>Karel Evelyne and Defourny Cynthia; Keppens Gil; Graczyk Patricia A; Sauter Floor; Heyne David; (2025) School-based support for emotion-related attendance challenges: effectiveness of @School when implemented with neurodiverse adolescents, their parents, and school staff. Frontiers in psychology 16(NA), 1613712-NA</w:t>
            </w:r>
          </w:p>
        </w:tc>
        <w:tc>
          <w:tcPr>
            <w:tcW w:w="1031" w:type="pct"/>
            <w:hideMark/>
          </w:tcPr>
          <w:p w14:paraId="690E124E"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eastAsia="en-GB"/>
              </w:rPr>
            </w:pPr>
            <w:r w:rsidRPr="007D649C">
              <w:rPr>
                <w:color w:val="000000"/>
                <w:szCs w:val="22"/>
                <w:lang w:eastAsia="en-GB"/>
              </w:rPr>
              <w:t>Omhandler ikke kompetanse eller fravær</w:t>
            </w:r>
          </w:p>
        </w:tc>
      </w:tr>
      <w:tr w:rsidR="007D649C" w:rsidRPr="007D649C" w14:paraId="70085252"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6AAC5082"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Karlberg Martin and Klang Nina; Andersson Filip; Hancock Kirsten; Ferrer-Wreder Laura; Kearney Christopher; Galanti Maria Rosaria; (2022) The Importance of School Pedagogical and Social Climate to Students' Unauthorized Absenteeism -- A Multilevel Study of 101 Swedish Schools. Scandinavian Journal of Educational Research 66(1), 88-104</w:t>
            </w:r>
          </w:p>
        </w:tc>
        <w:tc>
          <w:tcPr>
            <w:tcW w:w="1031" w:type="pct"/>
            <w:hideMark/>
          </w:tcPr>
          <w:p w14:paraId="6F998821"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eastAsia="en-GB"/>
              </w:rPr>
            </w:pPr>
            <w:r w:rsidRPr="007D649C">
              <w:rPr>
                <w:color w:val="000000"/>
                <w:szCs w:val="22"/>
                <w:lang w:eastAsia="en-GB"/>
              </w:rPr>
              <w:t>Omhandler ikke kompetanse eller fravær</w:t>
            </w:r>
          </w:p>
        </w:tc>
      </w:tr>
      <w:tr w:rsidR="007D649C" w:rsidRPr="007D649C" w14:paraId="317314EC"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0A4B0935"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Kearney Christopher A (2022) Functional impairment guidelines for school attendance problems in youth: Recommendations for caseness in the modern era. Professional Psychology: Research and Practice 53(3), 295-303</w:t>
            </w:r>
          </w:p>
        </w:tc>
        <w:tc>
          <w:tcPr>
            <w:tcW w:w="1031" w:type="pct"/>
            <w:hideMark/>
          </w:tcPr>
          <w:p w14:paraId="7BACDBA4"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studiedesign</w:t>
            </w:r>
          </w:p>
        </w:tc>
      </w:tr>
      <w:tr w:rsidR="007D649C" w:rsidRPr="007D649C" w14:paraId="45D807C7"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26F65C68"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Kearney Christopher A and Benoit Laelia; (2022) Child and adolescent psychiatry and underrepresented youth with school attendance problems: Integration with systems of care, advocacy, and future directions. Journal of the American Academy of Child &amp; Adolescent Psychiatry 61(10), 1208-1210</w:t>
            </w:r>
          </w:p>
        </w:tc>
        <w:tc>
          <w:tcPr>
            <w:tcW w:w="1031" w:type="pct"/>
            <w:hideMark/>
          </w:tcPr>
          <w:p w14:paraId="5443BDDF"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studiedesign</w:t>
            </w:r>
          </w:p>
        </w:tc>
      </w:tr>
      <w:tr w:rsidR="007D649C" w:rsidRPr="007D649C" w14:paraId="1D099705"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0BAF2920"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Koc Muharrem and Zorbaz Osman; Demirtas-Zorbaz Selen; (2020) Has the ship sailed? The causes and consequences of school dropout from an ecological viewpoint. Social Psychology of Education: An International Journal 23(5), 1149-1171</w:t>
            </w:r>
          </w:p>
        </w:tc>
        <w:tc>
          <w:tcPr>
            <w:tcW w:w="1031" w:type="pct"/>
            <w:hideMark/>
          </w:tcPr>
          <w:p w14:paraId="59C95D35"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eastAsia="en-GB"/>
              </w:rPr>
            </w:pPr>
            <w:r w:rsidRPr="007D649C">
              <w:rPr>
                <w:color w:val="000000"/>
                <w:szCs w:val="22"/>
                <w:lang w:eastAsia="en-GB"/>
              </w:rPr>
              <w:t>Omhandler ikke kompetanse eller fravær</w:t>
            </w:r>
          </w:p>
        </w:tc>
      </w:tr>
      <w:tr w:rsidR="007D649C" w:rsidRPr="007D649C" w14:paraId="137817FB"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13F3495A"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Kosir Suzana and Aslan Mehmet; Lakshminarayanan Radhika; (2023) Application of school attachment factors as a strategy against school dropout: A case study of public school students in Albania. Children and Youth Services Review 152, 1-9</w:t>
            </w:r>
          </w:p>
        </w:tc>
        <w:tc>
          <w:tcPr>
            <w:tcW w:w="1031" w:type="pct"/>
            <w:hideMark/>
          </w:tcPr>
          <w:p w14:paraId="7751AD73"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eastAsia="en-GB"/>
              </w:rPr>
            </w:pPr>
            <w:r w:rsidRPr="007D649C">
              <w:rPr>
                <w:color w:val="000000"/>
                <w:szCs w:val="22"/>
                <w:lang w:eastAsia="en-GB"/>
              </w:rPr>
              <w:t>Omhandler ikke kompetanse eller fravær</w:t>
            </w:r>
          </w:p>
        </w:tc>
      </w:tr>
      <w:tr w:rsidR="007D649C" w:rsidRPr="007D649C" w14:paraId="08FDAE82"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013CADC3"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Kreitz-Sandberg Susanne and Enderle Chiara; Isaksson Joakim; Fredriksson Ulf; Backlund Åsa; (2025) Comparing school attendance problems in the wake of the COVID-19 pandemic: listening to school personnel in Sweden and Germany. Scandinavian Journal of Educational Research NA(NA), 1-19</w:t>
            </w:r>
          </w:p>
        </w:tc>
        <w:tc>
          <w:tcPr>
            <w:tcW w:w="1031" w:type="pct"/>
            <w:hideMark/>
          </w:tcPr>
          <w:p w14:paraId="0FE2C073"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eastAsia="en-GB"/>
              </w:rPr>
            </w:pPr>
            <w:r w:rsidRPr="007D649C">
              <w:rPr>
                <w:color w:val="000000"/>
                <w:szCs w:val="22"/>
                <w:lang w:eastAsia="en-GB"/>
              </w:rPr>
              <w:t>Omhandler ikke kompetanse eller fravær</w:t>
            </w:r>
          </w:p>
        </w:tc>
      </w:tr>
      <w:tr w:rsidR="007D649C" w:rsidRPr="007D649C" w14:paraId="30DCCC0F"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071C6F15"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Kundu A and Bej T; (2025) Behind the empty desks: Teachers' insights into student absenteeism in India. Power and Education ,</w:t>
            </w:r>
          </w:p>
        </w:tc>
        <w:tc>
          <w:tcPr>
            <w:tcW w:w="1031" w:type="pct"/>
            <w:hideMark/>
          </w:tcPr>
          <w:p w14:paraId="68DE3D26"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eastAsia="en-GB"/>
              </w:rPr>
            </w:pPr>
            <w:r w:rsidRPr="007D649C">
              <w:rPr>
                <w:color w:val="000000"/>
                <w:szCs w:val="22"/>
                <w:lang w:eastAsia="en-GB"/>
              </w:rPr>
              <w:t>Omhandler ikke kompetanse eller fravær</w:t>
            </w:r>
          </w:p>
        </w:tc>
      </w:tr>
      <w:tr w:rsidR="007D649C" w:rsidRPr="007D649C" w14:paraId="67215D3D"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218D372A"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Leclerc Danielle and Potvin Pierre; Masse Line; (2016) Graduation or drop-out? How teachers' perceptions of the type of student, the expected path and the attitude in kindergarten, first grade and second grade are related to students' qualifications at the end of high school. Revue de Psychoeducation 45(1), 113-130</w:t>
            </w:r>
          </w:p>
        </w:tc>
        <w:tc>
          <w:tcPr>
            <w:tcW w:w="1031" w:type="pct"/>
            <w:hideMark/>
          </w:tcPr>
          <w:p w14:paraId="418A0652"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studiedesign</w:t>
            </w:r>
          </w:p>
        </w:tc>
      </w:tr>
      <w:tr w:rsidR="007D649C" w:rsidRPr="007D649C" w14:paraId="34812B2D"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0602EB1E"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Limone P and Toto G A; (2022) Psychological Strategies and Protocols for Promoting School Well-Being: A Systematic Review. Frontiers in Psychology 13, 914063</w:t>
            </w:r>
          </w:p>
        </w:tc>
        <w:tc>
          <w:tcPr>
            <w:tcW w:w="1031" w:type="pct"/>
            <w:hideMark/>
          </w:tcPr>
          <w:p w14:paraId="39029E56"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eastAsia="en-GB"/>
              </w:rPr>
            </w:pPr>
            <w:r w:rsidRPr="007D649C">
              <w:rPr>
                <w:color w:val="000000"/>
                <w:szCs w:val="22"/>
                <w:lang w:eastAsia="en-GB"/>
              </w:rPr>
              <w:t>Omhandler ikke kompetanse eller fravær</w:t>
            </w:r>
          </w:p>
        </w:tc>
      </w:tr>
      <w:tr w:rsidR="007D649C" w:rsidRPr="007D649C" w14:paraId="0A9C28EA"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5A622055"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Loureiro Armando and de Oliveira Rodrigues Marta; (2024) Student Grouping: Investigating a Socio-Educational Practice in a Public School in Portugal. Social Sciences 13(3), 141</w:t>
            </w:r>
          </w:p>
        </w:tc>
        <w:tc>
          <w:tcPr>
            <w:tcW w:w="1031" w:type="pct"/>
            <w:hideMark/>
          </w:tcPr>
          <w:p w14:paraId="017F458F"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studiedesign</w:t>
            </w:r>
          </w:p>
        </w:tc>
      </w:tr>
      <w:tr w:rsidR="007D649C" w:rsidRPr="007D649C" w14:paraId="1D53D221"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23DA41B2"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 xml:space="preserve">Martin Robin and Benoit Jean Pierre; Moro Marie Rose; Benoit Laelia; (2020) A qualitative study of misconceptions among school </w:t>
            </w:r>
            <w:r w:rsidRPr="007D649C">
              <w:rPr>
                <w:b w:val="0"/>
                <w:color w:val="000000"/>
                <w:szCs w:val="22"/>
                <w:lang w:val="en-GB" w:eastAsia="en-GB"/>
              </w:rPr>
              <w:lastRenderedPageBreak/>
              <w:t>personnel about absenteeism of children from immigrant families. Frontiers in Psychiatry Vol 11 2020 and ArtID 202 11,</w:t>
            </w:r>
          </w:p>
        </w:tc>
        <w:tc>
          <w:tcPr>
            <w:tcW w:w="1031" w:type="pct"/>
            <w:hideMark/>
          </w:tcPr>
          <w:p w14:paraId="071720D9"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lastRenderedPageBreak/>
              <w:t>Duplikat</w:t>
            </w:r>
          </w:p>
        </w:tc>
      </w:tr>
      <w:tr w:rsidR="007D649C" w:rsidRPr="007D649C" w14:paraId="16D3546B"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33B0FB0B"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McGinnis Sierra (2024) Leadership styles and competencies of Kentucky school principals: Transformational, transactional, and laissez-faire leadership. Dissertation Abstracts International Section A: Humanities and Social Sciences 85(9-A), No Pagination Specified</w:t>
            </w:r>
          </w:p>
        </w:tc>
        <w:tc>
          <w:tcPr>
            <w:tcW w:w="1031" w:type="pct"/>
            <w:hideMark/>
          </w:tcPr>
          <w:p w14:paraId="279B95EC"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eastAsia="en-GB"/>
              </w:rPr>
            </w:pPr>
            <w:r w:rsidRPr="007D649C">
              <w:rPr>
                <w:color w:val="000000"/>
                <w:szCs w:val="22"/>
                <w:lang w:eastAsia="en-GB"/>
              </w:rPr>
              <w:t>Omhandler ikke kompetanse eller fravær</w:t>
            </w:r>
          </w:p>
        </w:tc>
      </w:tr>
      <w:tr w:rsidR="007D649C" w:rsidRPr="007D649C" w14:paraId="539E6B2E"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445A4840"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Meihami Hussein (2023) TPSOL Teachers' Beliefs about Providing Corrective Feedback on Learners' Writing Performance: A Transcendental Phenomenology. The Qualitative Report 28(5), 1250-1267</w:t>
            </w:r>
          </w:p>
        </w:tc>
        <w:tc>
          <w:tcPr>
            <w:tcW w:w="1031" w:type="pct"/>
            <w:hideMark/>
          </w:tcPr>
          <w:p w14:paraId="5692AA5C"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populasjon</w:t>
            </w:r>
          </w:p>
        </w:tc>
      </w:tr>
      <w:tr w:rsidR="007D649C" w:rsidRPr="007D649C" w14:paraId="56274DED"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7F82A2CB"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Melvin Glenn and McKay-Brown Lisa; Heyne David; Cameron Lauren; (2025) Interventions to Promote School Attendance and Address Student Absence. Rapid Literature Review. Australian Education Research Organisation Limited ,</w:t>
            </w:r>
          </w:p>
        </w:tc>
        <w:tc>
          <w:tcPr>
            <w:tcW w:w="1031" w:type="pct"/>
            <w:hideMark/>
          </w:tcPr>
          <w:p w14:paraId="51AC32D7"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studiedesign</w:t>
            </w:r>
          </w:p>
        </w:tc>
      </w:tr>
      <w:tr w:rsidR="007D649C" w:rsidRPr="007D649C" w14:paraId="03C7A7FF"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3CE5658C"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Moreno Torres and Mary A; Ortiz Ortiz; Yamil; Gonzalez Gonzalez; Manuel; (2016) Teachers training on neurocognitive processes to adress school dropout associated with academic achievement. Revista Puertorriquena de Psicologia 27(2), 304-318</w:t>
            </w:r>
          </w:p>
        </w:tc>
        <w:tc>
          <w:tcPr>
            <w:tcW w:w="1031" w:type="pct"/>
            <w:hideMark/>
          </w:tcPr>
          <w:p w14:paraId="47758DA4"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studiedesign</w:t>
            </w:r>
          </w:p>
        </w:tc>
      </w:tr>
      <w:tr w:rsidR="007D649C" w:rsidRPr="007D649C" w14:paraId="568AA7F2"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1D8485D4"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Mughal Abdul Waheed and Aldridge Jo; (2017) Head teachers' perspectives on school drop-out in secondary schools in rural Punjab, Pakistan. Educational Studies: Journal of the American Educational Studies Association 53(4), 359-376</w:t>
            </w:r>
          </w:p>
        </w:tc>
        <w:tc>
          <w:tcPr>
            <w:tcW w:w="1031" w:type="pct"/>
            <w:hideMark/>
          </w:tcPr>
          <w:p w14:paraId="000EE598"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studiedesign</w:t>
            </w:r>
          </w:p>
        </w:tc>
      </w:tr>
      <w:tr w:rsidR="007D649C" w:rsidRPr="007D649C" w14:paraId="15DF2467"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2059E3CE"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Mutlu Sahabettin and Kosan Yavuz; (2025) School refusal behaviors in preschool students: Insights from parents, teachers, and school counselors. School Mental Health: A Multidisciplinary Research and Practice Journal , No Pagination Specified</w:t>
            </w:r>
          </w:p>
        </w:tc>
        <w:tc>
          <w:tcPr>
            <w:tcW w:w="1031" w:type="pct"/>
            <w:hideMark/>
          </w:tcPr>
          <w:p w14:paraId="338524BD"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populasjon</w:t>
            </w:r>
          </w:p>
        </w:tc>
      </w:tr>
      <w:tr w:rsidR="007D649C" w:rsidRPr="007D649C" w14:paraId="02A40211"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2C8450AC" w14:textId="41FCC40E" w:rsidR="007D649C" w:rsidRPr="00C50111" w:rsidRDefault="007D649C" w:rsidP="140F4DA0">
            <w:pPr>
              <w:tabs>
                <w:tab w:val="clear" w:pos="510"/>
              </w:tabs>
              <w:spacing w:line="240" w:lineRule="auto"/>
              <w:rPr>
                <w:b w:val="0"/>
                <w:bCs/>
                <w:color w:val="000000"/>
                <w:lang w:val="en-GB" w:eastAsia="en-GB"/>
              </w:rPr>
            </w:pPr>
            <w:r w:rsidRPr="00C50111">
              <w:rPr>
                <w:b w:val="0"/>
                <w:bCs/>
                <w:color w:val="000000" w:themeColor="text1"/>
                <w:lang w:val="en-GB" w:eastAsia="en-GB"/>
              </w:rPr>
              <w:t>Kina D and Ozdemir N K; Need for Social Emotional Learning (SEL) Skills for Development of School Engagement: A Qualitative Study on the Turkish Context. Journal of Education-Us 206(1), 84-97</w:t>
            </w:r>
          </w:p>
        </w:tc>
        <w:tc>
          <w:tcPr>
            <w:tcW w:w="1031" w:type="pct"/>
            <w:hideMark/>
          </w:tcPr>
          <w:p w14:paraId="6B17945F"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eastAsia="en-GB"/>
              </w:rPr>
            </w:pPr>
            <w:r w:rsidRPr="007D649C">
              <w:rPr>
                <w:color w:val="000000"/>
                <w:szCs w:val="22"/>
                <w:lang w:eastAsia="en-GB"/>
              </w:rPr>
              <w:t>Omhandler ikke kompetanse eller fravær</w:t>
            </w:r>
          </w:p>
        </w:tc>
      </w:tr>
      <w:tr w:rsidR="007D649C" w:rsidRPr="007D649C" w14:paraId="58695BB7"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68EFFBE6"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Onslow Jayne and Cartmell Hannah; (2025) Understanding the parental experience of emotional barriers to school attendance: A systematic literature review. Educational Psychology in Practice 41(2), 248-268</w:t>
            </w:r>
          </w:p>
        </w:tc>
        <w:tc>
          <w:tcPr>
            <w:tcW w:w="1031" w:type="pct"/>
            <w:hideMark/>
          </w:tcPr>
          <w:p w14:paraId="599F8976"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populasjon</w:t>
            </w:r>
          </w:p>
        </w:tc>
      </w:tr>
      <w:tr w:rsidR="007D649C" w:rsidRPr="007D649C" w14:paraId="45DEBE0D"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5CF0723E"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Perez-Marco Maria and Gonzalvez Carolina; Fuster Andrea; Vicent Maria; (2025) A systematic review of intervention programs for school attendance problems. Children and Youth Services Review 169, 1-8</w:t>
            </w:r>
          </w:p>
        </w:tc>
        <w:tc>
          <w:tcPr>
            <w:tcW w:w="1031" w:type="pct"/>
            <w:hideMark/>
          </w:tcPr>
          <w:p w14:paraId="0F5B8A8B"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eastAsia="en-GB"/>
              </w:rPr>
            </w:pPr>
            <w:r w:rsidRPr="007D649C">
              <w:rPr>
                <w:color w:val="000000"/>
                <w:szCs w:val="22"/>
                <w:lang w:eastAsia="en-GB"/>
              </w:rPr>
              <w:t>Omhandler ikke kompetanse eller fravær</w:t>
            </w:r>
          </w:p>
        </w:tc>
      </w:tr>
      <w:tr w:rsidR="007D649C" w:rsidRPr="007D649C" w14:paraId="60700BCE"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0D2DE479"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Rankine Jacquelin and Goldberg Lauren; Miller Elizabeth; Kelley Lori; Ray Kristin N; (2023) School Nurse Perspectives on Addressing Chronic Absenteeism. Journal of School Nursing 39(6), 496-505</w:t>
            </w:r>
          </w:p>
        </w:tc>
        <w:tc>
          <w:tcPr>
            <w:tcW w:w="1031" w:type="pct"/>
            <w:hideMark/>
          </w:tcPr>
          <w:p w14:paraId="34A2B114"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studiedesign</w:t>
            </w:r>
          </w:p>
        </w:tc>
      </w:tr>
      <w:tr w:rsidR="007D649C" w:rsidRPr="007D649C" w14:paraId="7CC21AF4"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4581B8E0"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Richards Anna and Clark-Howard Kayleen; (2023) What Are the Reasons for Absenteeism in Secondary Education in New Zealand/Aotearoa? A Systematic Review of the Qualitative Literature Using Student Voice Research. Kairaranga 24(2), 73-94</w:t>
            </w:r>
          </w:p>
        </w:tc>
        <w:tc>
          <w:tcPr>
            <w:tcW w:w="1031" w:type="pct"/>
            <w:hideMark/>
          </w:tcPr>
          <w:p w14:paraId="1C9E3774"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eastAsia="en-GB"/>
              </w:rPr>
            </w:pPr>
            <w:r w:rsidRPr="007D649C">
              <w:rPr>
                <w:color w:val="000000"/>
                <w:szCs w:val="22"/>
                <w:lang w:eastAsia="en-GB"/>
              </w:rPr>
              <w:t>Omhandler ikke kompetanse eller fravær</w:t>
            </w:r>
          </w:p>
        </w:tc>
      </w:tr>
      <w:tr w:rsidR="007D649C" w:rsidRPr="007D649C" w14:paraId="44503AAB"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3D90FD39" w14:textId="77777777" w:rsidR="007D649C" w:rsidRPr="007D649C" w:rsidRDefault="73615E19" w:rsidP="140F4DA0">
            <w:pPr>
              <w:tabs>
                <w:tab w:val="clear" w:pos="510"/>
              </w:tabs>
              <w:spacing w:line="240" w:lineRule="auto"/>
              <w:rPr>
                <w:b w:val="0"/>
                <w:color w:val="000000"/>
                <w:lang w:val="en-GB" w:eastAsia="en-GB"/>
              </w:rPr>
            </w:pPr>
            <w:r w:rsidRPr="20CDCAFD">
              <w:rPr>
                <w:b w:val="0"/>
                <w:color w:val="000000" w:themeColor="text1"/>
                <w:lang w:val="en-GB" w:eastAsia="en-GB"/>
              </w:rPr>
              <w:t xml:space="preserve">Rosanbalm Katie and DeKonty Elizabeth; Fleming Sheronda; (2020) North Carolina resilience and learning project. In: , editors. Alleviating the educational impact of adverse childhood </w:t>
            </w:r>
            <w:r w:rsidRPr="20CDCAFD">
              <w:rPr>
                <w:b w:val="0"/>
                <w:color w:val="000000" w:themeColor="text1"/>
                <w:lang w:val="en-GB" w:eastAsia="en-GB"/>
              </w:rPr>
              <w:lastRenderedPageBreak/>
              <w:t>experiences: School-university-community collaboration. Waxhaw, NC: Information Age Publishing, Inc ; US, p1-37</w:t>
            </w:r>
          </w:p>
        </w:tc>
        <w:tc>
          <w:tcPr>
            <w:tcW w:w="1031" w:type="pct"/>
            <w:hideMark/>
          </w:tcPr>
          <w:p w14:paraId="7E4F53D6"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lastRenderedPageBreak/>
              <w:t>Feil studiedesign</w:t>
            </w:r>
          </w:p>
        </w:tc>
      </w:tr>
      <w:tr w:rsidR="007D649C" w:rsidRPr="007D649C" w14:paraId="481970C6"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54E78AC3"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Shiu Shiona (2018) Achieving equity in educational outcomes for students with chronic illness. Dissertation Abstracts International Section C: Worldwide 75(1-C), No Pagination Specified</w:t>
            </w:r>
          </w:p>
        </w:tc>
        <w:tc>
          <w:tcPr>
            <w:tcW w:w="1031" w:type="pct"/>
            <w:hideMark/>
          </w:tcPr>
          <w:p w14:paraId="51C3301C"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eastAsia="en-GB"/>
              </w:rPr>
            </w:pPr>
            <w:r w:rsidRPr="007D649C">
              <w:rPr>
                <w:color w:val="000000"/>
                <w:szCs w:val="22"/>
                <w:lang w:eastAsia="en-GB"/>
              </w:rPr>
              <w:t>Omhandler ikke kompetanse eller fravær</w:t>
            </w:r>
          </w:p>
        </w:tc>
      </w:tr>
      <w:tr w:rsidR="007D649C" w:rsidRPr="007D649C" w14:paraId="1351013F"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1308242A"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Smith T and Preston C; Haynes K; Booker L N; (2015) Understanding Differences in Instructional Quality Between High and Lower Value-Added Schools in a Large Urban District. Teachers College Record 117(11),</w:t>
            </w:r>
          </w:p>
        </w:tc>
        <w:tc>
          <w:tcPr>
            <w:tcW w:w="1031" w:type="pct"/>
            <w:hideMark/>
          </w:tcPr>
          <w:p w14:paraId="3A6016A1"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eastAsia="en-GB"/>
              </w:rPr>
            </w:pPr>
            <w:r w:rsidRPr="007D649C">
              <w:rPr>
                <w:color w:val="000000"/>
                <w:szCs w:val="22"/>
                <w:lang w:eastAsia="en-GB"/>
              </w:rPr>
              <w:t>Omhandler ikke kompetanse eller fravær</w:t>
            </w:r>
          </w:p>
        </w:tc>
      </w:tr>
      <w:tr w:rsidR="007D649C" w:rsidRPr="007D649C" w14:paraId="1E78FD5F"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25A990CD"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Tan K and White J; Shin O; Kim S; Le M D. H; (2022) Teacher-student ratings of social, emotional, behavioural needs among high school freshmen students. Educational Studies 48(3), 378-396</w:t>
            </w:r>
          </w:p>
        </w:tc>
        <w:tc>
          <w:tcPr>
            <w:tcW w:w="1031" w:type="pct"/>
            <w:hideMark/>
          </w:tcPr>
          <w:p w14:paraId="7524C3D0"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eastAsia="en-GB"/>
              </w:rPr>
            </w:pPr>
            <w:r w:rsidRPr="007D649C">
              <w:rPr>
                <w:color w:val="000000"/>
                <w:szCs w:val="22"/>
                <w:lang w:eastAsia="en-GB"/>
              </w:rPr>
              <w:t>Omhandler ikke kompetanse eller fravær</w:t>
            </w:r>
          </w:p>
        </w:tc>
      </w:tr>
      <w:tr w:rsidR="007D649C" w:rsidRPr="007D649C" w14:paraId="710F44B8"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229CF443"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Tomlinson Carla and Bond Caroline; Hebron Judith; (2022) The Mainstream School Experiences of Adolescent Autistic Girls. European Journal of Special Needs Education 37(2), 323-339</w:t>
            </w:r>
          </w:p>
        </w:tc>
        <w:tc>
          <w:tcPr>
            <w:tcW w:w="1031" w:type="pct"/>
            <w:hideMark/>
          </w:tcPr>
          <w:p w14:paraId="7A538481"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populasjon</w:t>
            </w:r>
          </w:p>
        </w:tc>
      </w:tr>
      <w:tr w:rsidR="007D649C" w:rsidRPr="007D649C" w14:paraId="30910F02"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71CC2A6C"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Ulas S and Seçer I; (2024) A systematic review of school refusal. Current Psychology 43(21), 19407-19422</w:t>
            </w:r>
          </w:p>
        </w:tc>
        <w:tc>
          <w:tcPr>
            <w:tcW w:w="1031" w:type="pct"/>
            <w:hideMark/>
          </w:tcPr>
          <w:p w14:paraId="40845A82"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studiedesign</w:t>
            </w:r>
          </w:p>
        </w:tc>
      </w:tr>
      <w:tr w:rsidR="007D649C" w:rsidRPr="007D649C" w14:paraId="1323DC6E"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47F99B24"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Van Den Berghe Lana and Vandevelde Stijn; De Pauw Sarah S; (2022) School dropout as the result of a complex interplay between individual and environmental factors: A study on the perspectives of support workers. Teachers and Teaching: Theory and Practice 28(5), 603-617</w:t>
            </w:r>
          </w:p>
        </w:tc>
        <w:tc>
          <w:tcPr>
            <w:tcW w:w="1031" w:type="pct"/>
            <w:hideMark/>
          </w:tcPr>
          <w:p w14:paraId="4DC17EA2"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eastAsia="en-GB"/>
              </w:rPr>
            </w:pPr>
            <w:r w:rsidRPr="007D649C">
              <w:rPr>
                <w:color w:val="000000"/>
                <w:szCs w:val="22"/>
                <w:lang w:eastAsia="en-GB"/>
              </w:rPr>
              <w:t>Omhandler ikke kompetanse eller fravær</w:t>
            </w:r>
          </w:p>
        </w:tc>
      </w:tr>
      <w:tr w:rsidR="007D649C" w:rsidRPr="007D649C" w14:paraId="6E271947"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61CC17B0"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Varol Y Z and Weiher G M; Wenzel S F. C; Horz H; (2024) Practicum in teacher education: the role of psychological detachment and supervisors' feedback and reflection in student teachers' well-being. European Journal of Teacher Education 47(5), 933-950</w:t>
            </w:r>
          </w:p>
        </w:tc>
        <w:tc>
          <w:tcPr>
            <w:tcW w:w="1031" w:type="pct"/>
            <w:hideMark/>
          </w:tcPr>
          <w:p w14:paraId="6DB5AFD3"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populasjon</w:t>
            </w:r>
          </w:p>
        </w:tc>
      </w:tr>
      <w:tr w:rsidR="007D649C" w:rsidRPr="007D649C" w14:paraId="2BE7D435"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6D019AB9" w14:textId="77777777" w:rsidR="007D649C" w:rsidRPr="00564B42" w:rsidRDefault="3423A62F" w:rsidP="20CDCAFD">
            <w:pPr>
              <w:tabs>
                <w:tab w:val="clear" w:pos="510"/>
              </w:tabs>
              <w:spacing w:line="240" w:lineRule="auto"/>
              <w:rPr>
                <w:b w:val="0"/>
                <w:color w:val="000000"/>
                <w:lang w:val="en-US" w:eastAsia="en-GB"/>
              </w:rPr>
            </w:pPr>
            <w:r w:rsidRPr="00564B42">
              <w:rPr>
                <w:color w:val="000000" w:themeColor="text1"/>
                <w:lang w:val="en-US" w:eastAsia="en-GB"/>
              </w:rPr>
              <w:t>Vázquez David J (2022) Superintendents' Support of Principals' Efforts to Integrate the Culturally Responsive-Sustaining Education (CR-SE) Framework Across Majority-Minority Districts in New York State (NYS). , Sage Graduate School.</w:t>
            </w:r>
          </w:p>
        </w:tc>
        <w:tc>
          <w:tcPr>
            <w:tcW w:w="1031" w:type="pct"/>
            <w:hideMark/>
          </w:tcPr>
          <w:p w14:paraId="719994A1"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populasjon</w:t>
            </w:r>
          </w:p>
        </w:tc>
      </w:tr>
      <w:tr w:rsidR="007D649C" w:rsidRPr="007D649C" w14:paraId="3EF3787D" w14:textId="77777777" w:rsidTr="20CDCAFD">
        <w:trPr>
          <w:trHeight w:val="288"/>
        </w:trPr>
        <w:tc>
          <w:tcPr>
            <w:cnfStyle w:val="001000000000" w:firstRow="0" w:lastRow="0" w:firstColumn="1" w:lastColumn="0" w:oddVBand="0" w:evenVBand="0" w:oddHBand="0" w:evenHBand="0" w:firstRowFirstColumn="0" w:firstRowLastColumn="0" w:lastRowFirstColumn="0" w:lastRowLastColumn="0"/>
            <w:tcW w:w="3969" w:type="pct"/>
            <w:noWrap/>
            <w:hideMark/>
          </w:tcPr>
          <w:p w14:paraId="77C4C87F" w14:textId="77777777" w:rsidR="007D649C" w:rsidRPr="007D649C" w:rsidRDefault="007D649C" w:rsidP="007D649C">
            <w:pPr>
              <w:tabs>
                <w:tab w:val="clear" w:pos="510"/>
              </w:tabs>
              <w:spacing w:line="240" w:lineRule="auto"/>
              <w:rPr>
                <w:b w:val="0"/>
                <w:color w:val="000000"/>
                <w:szCs w:val="22"/>
                <w:lang w:val="en-GB" w:eastAsia="en-GB"/>
              </w:rPr>
            </w:pPr>
            <w:r w:rsidRPr="007D649C">
              <w:rPr>
                <w:b w:val="0"/>
                <w:color w:val="000000"/>
                <w:szCs w:val="22"/>
                <w:lang w:val="en-GB" w:eastAsia="en-GB"/>
              </w:rPr>
              <w:t xml:space="preserve">Ward Sarah and Kelly Catherine; (2024) Exploring the implementation of whole school emotionally based school non-attendance (EBSN) guidance in a secondary school. Educational and Child Psychology 41(1), 111-123 </w:t>
            </w:r>
          </w:p>
        </w:tc>
        <w:tc>
          <w:tcPr>
            <w:tcW w:w="1031" w:type="pct"/>
            <w:hideMark/>
          </w:tcPr>
          <w:p w14:paraId="534CA8C5" w14:textId="77777777" w:rsidR="007D649C" w:rsidRPr="007D649C" w:rsidRDefault="007D649C" w:rsidP="007D649C">
            <w:pPr>
              <w:tabs>
                <w:tab w:val="clear" w:pos="510"/>
              </w:tabs>
              <w:spacing w:line="240" w:lineRule="auto"/>
              <w:cnfStyle w:val="000000000000" w:firstRow="0" w:lastRow="0" w:firstColumn="0" w:lastColumn="0" w:oddVBand="0" w:evenVBand="0" w:oddHBand="0" w:evenHBand="0" w:firstRowFirstColumn="0" w:firstRowLastColumn="0" w:lastRowFirstColumn="0" w:lastRowLastColumn="0"/>
              <w:rPr>
                <w:color w:val="000000"/>
                <w:szCs w:val="22"/>
                <w:lang w:val="en-GB" w:eastAsia="en-GB"/>
              </w:rPr>
            </w:pPr>
            <w:r w:rsidRPr="007D649C">
              <w:rPr>
                <w:color w:val="000000"/>
                <w:szCs w:val="22"/>
                <w:lang w:val="en-GB" w:eastAsia="en-GB"/>
              </w:rPr>
              <w:t>Feil studiedesign</w:t>
            </w:r>
          </w:p>
        </w:tc>
      </w:tr>
    </w:tbl>
    <w:p w14:paraId="6237AA53" w14:textId="77777777" w:rsidR="007D649C" w:rsidRPr="007D649C" w:rsidRDefault="007D649C" w:rsidP="007D649C"/>
    <w:p w14:paraId="0C8E609D" w14:textId="0198AE9B" w:rsidR="003827EC" w:rsidRDefault="003827EC" w:rsidP="00B714DB">
      <w:pPr>
        <w:pStyle w:val="Overskrift1"/>
      </w:pPr>
      <w:bookmarkStart w:id="104" w:name="_Toc229126758"/>
      <w:r>
        <w:lastRenderedPageBreak/>
        <w:t xml:space="preserve">Vedlegg </w:t>
      </w:r>
      <w:r w:rsidR="00D66BC8">
        <w:t>5</w:t>
      </w:r>
      <w:r>
        <w:t xml:space="preserve">: </w:t>
      </w:r>
      <w:r w:rsidR="000A7B2B">
        <w:t>O</w:t>
      </w:r>
      <w:r>
        <w:t xml:space="preserve">versikt over </w:t>
      </w:r>
      <w:r w:rsidR="00B714DB">
        <w:t xml:space="preserve">PhD avhandlinger </w:t>
      </w:r>
      <w:r w:rsidR="000A7B2B">
        <w:t xml:space="preserve">fra USA </w:t>
      </w:r>
      <w:r w:rsidR="00B714DB">
        <w:t>med aktuell tematikk</w:t>
      </w:r>
      <w:r w:rsidR="005A6C2F">
        <w:t xml:space="preserve"> </w:t>
      </w:r>
      <w:r w:rsidR="00D7280E">
        <w:t>(n=</w:t>
      </w:r>
      <w:r w:rsidR="007B084A">
        <w:t>13</w:t>
      </w:r>
      <w:r w:rsidR="00D7280E">
        <w:t>)</w:t>
      </w:r>
      <w:bookmarkEnd w:id="104"/>
    </w:p>
    <w:p w14:paraId="1BC659DA" w14:textId="77777777" w:rsidR="00C9565E" w:rsidRPr="00C9565E" w:rsidRDefault="00C9565E" w:rsidP="00C9565E">
      <w:pPr>
        <w:rPr>
          <w:lang w:val="en-GB"/>
        </w:rPr>
      </w:pPr>
      <w:r w:rsidRPr="00C9565E">
        <w:rPr>
          <w:lang w:val="en-GB"/>
        </w:rPr>
        <w:t>Altamimi Majed Ibrahim. (2021). School climate aspects and student absence: Understanding the roles of transformational leadership. Dissertation Abstracts International Section A: Humanities and Social Sciences, 82(9-A), pp.No Pagination Specified.</w:t>
      </w:r>
    </w:p>
    <w:p w14:paraId="2371D0BF" w14:textId="77777777" w:rsidR="006D3E09" w:rsidRPr="006D3E09" w:rsidRDefault="006D3E09" w:rsidP="006D3E09">
      <w:pPr>
        <w:rPr>
          <w:lang w:val="en-GB"/>
        </w:rPr>
      </w:pPr>
    </w:p>
    <w:p w14:paraId="6061ECFA" w14:textId="42470B0E" w:rsidR="00C9565E" w:rsidRPr="00C9565E" w:rsidRDefault="006D3E09" w:rsidP="00C9565E">
      <w:pPr>
        <w:rPr>
          <w:lang w:val="en-GB"/>
        </w:rPr>
      </w:pPr>
      <w:r w:rsidRPr="006D3E09">
        <w:rPr>
          <w:lang w:val="en-GB"/>
        </w:rPr>
        <w:t xml:space="preserve">Brown Dominique J. </w:t>
      </w:r>
      <w:r w:rsidR="00C9565E" w:rsidRPr="00C9565E">
        <w:rPr>
          <w:lang w:val="en-GB"/>
        </w:rPr>
        <w:t>(</w:t>
      </w:r>
      <w:r w:rsidRPr="006D3E09">
        <w:rPr>
          <w:lang w:val="en-GB"/>
        </w:rPr>
        <w:t>2024</w:t>
      </w:r>
      <w:r w:rsidR="00C9565E" w:rsidRPr="00C9565E">
        <w:rPr>
          <w:lang w:val="en-GB"/>
        </w:rPr>
        <w:t xml:space="preserve">). </w:t>
      </w:r>
      <w:r w:rsidRPr="006D3E09">
        <w:rPr>
          <w:lang w:val="en-GB"/>
        </w:rPr>
        <w:t>Reducing Elementary Students' Chronic Absenteeism: A Single Case Study</w:t>
      </w:r>
      <w:r w:rsidR="00C9565E" w:rsidRPr="00C9565E">
        <w:rPr>
          <w:lang w:val="en-GB"/>
        </w:rPr>
        <w:t xml:space="preserve">. </w:t>
      </w:r>
    </w:p>
    <w:p w14:paraId="27CD1880" w14:textId="77777777" w:rsidR="00C9565E" w:rsidRPr="00C9565E" w:rsidRDefault="00C9565E" w:rsidP="00C9565E">
      <w:pPr>
        <w:rPr>
          <w:lang w:val="en-GB"/>
        </w:rPr>
      </w:pPr>
    </w:p>
    <w:p w14:paraId="0231ACA3" w14:textId="77777777" w:rsidR="00C9565E" w:rsidRPr="00C9565E" w:rsidRDefault="00C9565E" w:rsidP="00C9565E">
      <w:pPr>
        <w:rPr>
          <w:lang w:val="en-GB"/>
        </w:rPr>
      </w:pPr>
      <w:r w:rsidRPr="00C9565E">
        <w:rPr>
          <w:lang w:val="en-GB"/>
        </w:rPr>
        <w:t>Chambers Andria. (2024). A social-emotional learning intervention for dropout prevention. Dissertation Abstracts International Section A: Humanities and Social Sciences, 85(2-A), pp.No Pagination Specified.</w:t>
      </w:r>
    </w:p>
    <w:p w14:paraId="46B89D4A" w14:textId="77777777" w:rsidR="00C9565E" w:rsidRPr="00C9565E" w:rsidRDefault="00C9565E" w:rsidP="00C9565E">
      <w:pPr>
        <w:rPr>
          <w:lang w:val="en-GB"/>
        </w:rPr>
      </w:pPr>
    </w:p>
    <w:p w14:paraId="337702F1" w14:textId="23F85270" w:rsidR="006D3E09" w:rsidRPr="006D3E09" w:rsidRDefault="00C9565E" w:rsidP="006D3E09">
      <w:pPr>
        <w:rPr>
          <w:lang w:val="en-GB"/>
        </w:rPr>
      </w:pPr>
      <w:r w:rsidRPr="00C9565E">
        <w:rPr>
          <w:lang w:val="en-GB"/>
        </w:rPr>
        <w:t xml:space="preserve">Chanakira Vimbainashe Mhiribidi. (2023). The Perceptions of Teachers and Administrators Regarding the Influences Contributing to the High Dropout Rates of English Language Learners. </w:t>
      </w:r>
    </w:p>
    <w:p w14:paraId="77B8A6F9" w14:textId="77777777" w:rsidR="006D3E09" w:rsidRPr="006D3E09" w:rsidRDefault="006D3E09" w:rsidP="006D3E09">
      <w:pPr>
        <w:rPr>
          <w:lang w:val="en-GB"/>
        </w:rPr>
      </w:pPr>
    </w:p>
    <w:p w14:paraId="01EA8CFB" w14:textId="77777777" w:rsidR="006D3E09" w:rsidRPr="006D3E09" w:rsidRDefault="006D3E09" w:rsidP="006D3E09">
      <w:pPr>
        <w:rPr>
          <w:lang w:val="en-GB"/>
        </w:rPr>
      </w:pPr>
      <w:r w:rsidRPr="006D3E09">
        <w:rPr>
          <w:lang w:val="en-GB"/>
        </w:rPr>
        <w:t xml:space="preserve">Corcoran Shannon R. </w:t>
      </w:r>
      <w:r w:rsidR="00C9565E" w:rsidRPr="00C9565E">
        <w:rPr>
          <w:lang w:val="en-GB"/>
        </w:rPr>
        <w:t>(2024). Extended school non-attendance: Pupil experiences and development of a local authority, multi-agency approach to supporting regular attendance. Dissertation Abstracts International Section A: Humanities and Social Sciences, 85(11-A), pp.</w:t>
      </w:r>
      <w:r w:rsidRPr="006D3E09">
        <w:rPr>
          <w:lang w:val="en-GB"/>
        </w:rPr>
        <w:t>No Pagination Specified.</w:t>
      </w:r>
    </w:p>
    <w:p w14:paraId="1E2F29AA" w14:textId="77777777" w:rsidR="00C9565E" w:rsidRPr="00C9565E" w:rsidRDefault="00C9565E" w:rsidP="00C9565E">
      <w:pPr>
        <w:rPr>
          <w:lang w:val="en-GB"/>
        </w:rPr>
      </w:pPr>
    </w:p>
    <w:p w14:paraId="125E263F" w14:textId="7DF33B72" w:rsidR="00C9565E" w:rsidRPr="00C9565E" w:rsidRDefault="00C9565E" w:rsidP="00C9565E">
      <w:pPr>
        <w:rPr>
          <w:lang w:val="en-GB"/>
        </w:rPr>
      </w:pPr>
      <w:r w:rsidRPr="00C9565E">
        <w:rPr>
          <w:lang w:val="en-GB"/>
        </w:rPr>
        <w:t xml:space="preserve">Durborow Angela. (2017). Factors Contributing to the Problem of Student Absenteeism in a Rural School. </w:t>
      </w:r>
    </w:p>
    <w:p w14:paraId="40EDEDF1" w14:textId="77777777" w:rsidR="00C9565E" w:rsidRPr="00C9565E" w:rsidRDefault="00C9565E" w:rsidP="00C9565E">
      <w:pPr>
        <w:rPr>
          <w:lang w:val="en-GB"/>
        </w:rPr>
      </w:pPr>
    </w:p>
    <w:p w14:paraId="02CE1317" w14:textId="11CB0E98" w:rsidR="00C9565E" w:rsidRPr="00C9565E" w:rsidRDefault="00C9565E" w:rsidP="00C9565E">
      <w:pPr>
        <w:rPr>
          <w:lang w:val="en-GB"/>
        </w:rPr>
      </w:pPr>
      <w:r w:rsidRPr="00C9565E">
        <w:rPr>
          <w:lang w:val="en-GB"/>
        </w:rPr>
        <w:t>Harris Kristi. (2017). How the Accountability Model and Teacher-Student Relationships Impact Drop Out.</w:t>
      </w:r>
    </w:p>
    <w:p w14:paraId="36BF1958" w14:textId="77777777" w:rsidR="00C9565E" w:rsidRPr="00C9565E" w:rsidRDefault="00C9565E" w:rsidP="00C9565E">
      <w:pPr>
        <w:rPr>
          <w:lang w:val="en-GB"/>
        </w:rPr>
      </w:pPr>
    </w:p>
    <w:p w14:paraId="5C3C2374" w14:textId="77777777" w:rsidR="00C9565E" w:rsidRPr="00C9565E" w:rsidRDefault="00C9565E" w:rsidP="00C9565E">
      <w:pPr>
        <w:rPr>
          <w:lang w:val="en-GB"/>
        </w:rPr>
      </w:pPr>
      <w:r w:rsidRPr="00C9565E">
        <w:rPr>
          <w:lang w:val="en-GB"/>
        </w:rPr>
        <w:t>Henderson Chet. (2025). Teacher mentor perspectives on the Check and Connect mentor program. Dissertation Abstracts International: Section B: The Sciences and Engineering, 86(9-B), pp.No Pagination Specified.</w:t>
      </w:r>
    </w:p>
    <w:p w14:paraId="0A290BDC" w14:textId="77777777" w:rsidR="00C9565E" w:rsidRPr="00C9565E" w:rsidRDefault="00C9565E" w:rsidP="00C9565E">
      <w:pPr>
        <w:rPr>
          <w:lang w:val="en-GB"/>
        </w:rPr>
      </w:pPr>
    </w:p>
    <w:p w14:paraId="63B8ADEB" w14:textId="77777777" w:rsidR="00C9565E" w:rsidRPr="00C9565E" w:rsidRDefault="00C9565E" w:rsidP="00C9565E">
      <w:pPr>
        <w:rPr>
          <w:lang w:val="en-GB"/>
        </w:rPr>
      </w:pPr>
      <w:r w:rsidRPr="00C9565E">
        <w:rPr>
          <w:lang w:val="en-GB"/>
        </w:rPr>
        <w:t>Johnson Holly Nicole Niedermeyer. (2022). Effects of multilevel coaching on teachers' implementation of opportunities to respond and student academic engagement. Dissertation Abstracts International Section A: Humanities and Social Sciences, 83(3-A), pp.No Pagination Specified.</w:t>
      </w:r>
    </w:p>
    <w:p w14:paraId="3EF4F6A6" w14:textId="77777777" w:rsidR="00C9565E" w:rsidRPr="00C9565E" w:rsidRDefault="00C9565E" w:rsidP="00C9565E">
      <w:pPr>
        <w:rPr>
          <w:lang w:val="en-GB"/>
        </w:rPr>
      </w:pPr>
    </w:p>
    <w:p w14:paraId="56A715D2" w14:textId="0498E59A" w:rsidR="00C9565E" w:rsidRPr="00C9565E" w:rsidRDefault="00C9565E" w:rsidP="00C9565E">
      <w:pPr>
        <w:rPr>
          <w:lang w:val="en-GB"/>
        </w:rPr>
      </w:pPr>
      <w:r w:rsidRPr="00C9565E">
        <w:rPr>
          <w:lang w:val="en-GB"/>
        </w:rPr>
        <w:t xml:space="preserve">LaPlante Claudia Lisi. (2023). Teachers' Perceptions of Chronically Absent Students, Programs and Interventions: A Mixed Method Study. </w:t>
      </w:r>
    </w:p>
    <w:p w14:paraId="62FCF91F" w14:textId="77777777" w:rsidR="00C9565E" w:rsidRPr="00C9565E" w:rsidRDefault="00C9565E" w:rsidP="00C9565E">
      <w:pPr>
        <w:rPr>
          <w:lang w:val="en-GB"/>
        </w:rPr>
      </w:pPr>
    </w:p>
    <w:p w14:paraId="1DEE0051" w14:textId="77777777" w:rsidR="00C9565E" w:rsidRPr="00C9565E" w:rsidRDefault="00C9565E" w:rsidP="00C9565E">
      <w:pPr>
        <w:rPr>
          <w:lang w:val="en-GB"/>
        </w:rPr>
      </w:pPr>
      <w:r w:rsidRPr="00C9565E">
        <w:rPr>
          <w:lang w:val="en-GB"/>
        </w:rPr>
        <w:t>Miles Keith Jr. (2018). Staff perceptions of the school bonding strategies employed at a Pennsylvania urban charter high school as part of a federally mandated school turnaround and race to the top grant. Dissertation Abstracts International Section A: Humanities and Social Sciences, 79(8-A(E)), pp.No Pagination Specified.</w:t>
      </w:r>
    </w:p>
    <w:p w14:paraId="4E8EE609" w14:textId="77777777" w:rsidR="00C9565E" w:rsidRPr="00C9565E" w:rsidRDefault="00C9565E" w:rsidP="00C9565E">
      <w:pPr>
        <w:rPr>
          <w:lang w:val="en-GB"/>
        </w:rPr>
      </w:pPr>
    </w:p>
    <w:p w14:paraId="5B1BD377" w14:textId="77777777" w:rsidR="00C9565E" w:rsidRPr="00C9565E" w:rsidRDefault="00C9565E" w:rsidP="00C9565E">
      <w:pPr>
        <w:rPr>
          <w:lang w:val="en-GB"/>
        </w:rPr>
      </w:pPr>
      <w:r w:rsidRPr="00C9565E">
        <w:rPr>
          <w:lang w:val="en-GB"/>
        </w:rPr>
        <w:t>O'Connell Jean. (2025). Qualitative single case study to explore elementary staff knowledge in identifying students for chronic absenteeism and the interventions used at the elementary school. Dissertation Abstracts International Section A: Humanities and Social Sciences, 87(2-A), pp.No Pagination Specified.</w:t>
      </w:r>
    </w:p>
    <w:p w14:paraId="558C6128" w14:textId="77777777" w:rsidR="00C9565E" w:rsidRPr="00C9565E" w:rsidRDefault="00C9565E" w:rsidP="00C9565E">
      <w:pPr>
        <w:rPr>
          <w:lang w:val="en-GB"/>
        </w:rPr>
      </w:pPr>
    </w:p>
    <w:p w14:paraId="05782F13" w14:textId="77777777" w:rsidR="00C9565E" w:rsidRPr="00C9565E" w:rsidRDefault="00C9565E" w:rsidP="00C9565E">
      <w:pPr>
        <w:rPr>
          <w:lang w:val="en-GB"/>
        </w:rPr>
      </w:pPr>
      <w:r w:rsidRPr="00C9565E">
        <w:rPr>
          <w:lang w:val="en-GB"/>
        </w:rPr>
        <w:t>Woullard-Wilder Gloria Genene. (2021). Parents and educators perspectives of chronic absenteeism: Strategies to improve attendance. Dissertation Abstracts International Section A: Humanities and Social Sciences, 82(2-A), pp.No Pagination Specified.</w:t>
      </w:r>
    </w:p>
    <w:p w14:paraId="571A3548" w14:textId="77777777" w:rsidR="00E40A1B" w:rsidRPr="006D3E09" w:rsidRDefault="00E40A1B" w:rsidP="00D7280E">
      <w:pPr>
        <w:rPr>
          <w:lang w:val="en-GB"/>
        </w:rPr>
      </w:pPr>
    </w:p>
    <w:p w14:paraId="6440A8F2" w14:textId="77777777" w:rsidR="00E40A1B" w:rsidRPr="006D3E09" w:rsidRDefault="00E40A1B" w:rsidP="00D7280E">
      <w:pPr>
        <w:rPr>
          <w:lang w:val="en-GB"/>
        </w:rPr>
      </w:pPr>
    </w:p>
    <w:sectPr w:rsidR="00E40A1B" w:rsidRPr="006D3E09" w:rsidSect="00C45E6C">
      <w:pgSz w:w="11901" w:h="16840"/>
      <w:pgMar w:top="1021" w:right="2268" w:bottom="1247" w:left="1418" w:header="0" w:footer="68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5B529" w14:textId="77777777" w:rsidR="00C90068" w:rsidRDefault="00C90068">
      <w:r>
        <w:separator/>
      </w:r>
    </w:p>
    <w:p w14:paraId="0683C056" w14:textId="77777777" w:rsidR="00C90068" w:rsidRDefault="00C90068"/>
    <w:p w14:paraId="07765FF0" w14:textId="77777777" w:rsidR="00C90068" w:rsidRDefault="00C90068"/>
    <w:p w14:paraId="634B329B" w14:textId="77777777" w:rsidR="00C90068" w:rsidRDefault="00C90068"/>
  </w:endnote>
  <w:endnote w:type="continuationSeparator" w:id="0">
    <w:p w14:paraId="1E8F3623" w14:textId="77777777" w:rsidR="00C90068" w:rsidRDefault="00C90068">
      <w:r>
        <w:continuationSeparator/>
      </w:r>
    </w:p>
    <w:p w14:paraId="771C9D4D" w14:textId="77777777" w:rsidR="00C90068" w:rsidRDefault="00C90068"/>
    <w:p w14:paraId="1FCB82D8" w14:textId="77777777" w:rsidR="00C90068" w:rsidRDefault="00C90068"/>
    <w:p w14:paraId="5D675349" w14:textId="77777777" w:rsidR="00C90068" w:rsidRDefault="00C90068"/>
  </w:endnote>
  <w:endnote w:type="continuationNotice" w:id="1">
    <w:p w14:paraId="0983612C" w14:textId="77777777" w:rsidR="00C90068" w:rsidRDefault="00C900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Bell MT">
    <w:panose1 w:val="02020503060305020303"/>
    <w:charset w:val="00"/>
    <w:family w:val="roman"/>
    <w:pitch w:val="variable"/>
    <w:sig w:usb0="00000003" w:usb1="00000000" w:usb2="00000000" w:usb3="00000000" w:csb0="00000001" w:csb1="00000000"/>
  </w:font>
  <w:font w:name="System">
    <w:panose1 w:val="00000000000000000000"/>
    <w:charset w:val="00"/>
    <w:family w:val="swiss"/>
    <w:pitch w:val="variable"/>
    <w:sig w:usb0="00000003" w:usb1="00000000" w:usb2="00000000" w:usb3="00000000" w:csb0="00000001" w:csb1="00000000"/>
  </w:font>
  <w:font w:name="Sun Cd TF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Menlo Regular">
    <w:altName w:val="Cambria"/>
    <w:panose1 w:val="00000000000000000000"/>
    <w:charset w:val="00"/>
    <w:family w:val="roman"/>
    <w:notTrueType/>
    <w:pitch w:val="default"/>
  </w:font>
  <w:font w:name="GRADE-quality">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dobe Myungjo Std M">
    <w:altName w:val="HGPMinchoE"/>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0EB4" w14:textId="77777777" w:rsidR="00920B98" w:rsidRDefault="00920B98">
    <w:pPr>
      <w:pStyle w:val="Bunntekst"/>
      <w:tabs>
        <w:tab w:val="clear" w:pos="227"/>
        <w:tab w:val="clear" w:pos="510"/>
        <w:tab w:val="clear" w:pos="4320"/>
        <w:tab w:val="clear" w:pos="8640"/>
      </w:tabs>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041D" w14:textId="19140855" w:rsidR="00920B98" w:rsidRDefault="00920B98">
    <w:pPr>
      <w:pStyle w:val="Bunntekst"/>
      <w:framePr w:w="7837" w:wrap="around" w:vAnchor="text" w:hAnchor="margin" w:y="1"/>
      <w:rPr>
        <w:rStyle w:val="Sidetall"/>
      </w:rPr>
    </w:pPr>
    <w:r>
      <w:rPr>
        <w:rStyle w:val="Sidetall"/>
        <w:noProof/>
      </w:rPr>
      <w:fldChar w:fldCharType="begin"/>
    </w:r>
    <w:r>
      <w:rPr>
        <w:rStyle w:val="Sidetall"/>
        <w:noProof/>
      </w:rPr>
      <w:instrText xml:space="preserve">PAGE  </w:instrText>
    </w:r>
    <w:r>
      <w:rPr>
        <w:rStyle w:val="Sidetall"/>
        <w:noProof/>
      </w:rPr>
      <w:fldChar w:fldCharType="separate"/>
    </w:r>
    <w:r w:rsidR="00A72ED5">
      <w:rPr>
        <w:rStyle w:val="Sidetall"/>
        <w:noProof/>
      </w:rPr>
      <w:t>4</w:t>
    </w:r>
    <w:r>
      <w:rPr>
        <w:rStyle w:val="Sidetall"/>
        <w:noProof/>
      </w:rPr>
      <w:fldChar w:fldCharType="end"/>
    </w:r>
    <w:r>
      <w:rPr>
        <w:rStyle w:val="Sidetall"/>
        <w:noProof/>
      </w:rPr>
      <w:t xml:space="preserve">   </w:t>
    </w:r>
    <w:fldSimple w:instr="STYLEREF  &quot;1&quot;  \* MERGEFORMAT">
      <w:r w:rsidR="004B33AF" w:rsidRPr="004B33AF">
        <w:rPr>
          <w:rStyle w:val="Sidetall"/>
          <w:noProof/>
        </w:rPr>
        <w:t>Innhold</w:t>
      </w:r>
    </w:fldSimple>
    <w:r>
      <w:rPr>
        <w:rStyle w:val="Sidetall"/>
      </w:rPr>
      <w:t xml:space="preserve">  </w:t>
    </w:r>
  </w:p>
  <w:p w14:paraId="407A9C09" w14:textId="77777777" w:rsidR="00920B98" w:rsidRDefault="00920B98">
    <w:pPr>
      <w:pStyle w:val="Bunntekst"/>
      <w:tabs>
        <w:tab w:val="clear" w:pos="227"/>
        <w:tab w:val="clear" w:pos="510"/>
        <w:tab w:val="clear" w:pos="4320"/>
        <w:tab w:val="clear" w:pos="8640"/>
      </w:tabs>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F957" w14:textId="0B422F52" w:rsidR="00920B98" w:rsidRDefault="00920B98">
    <w:pPr>
      <w:framePr w:w="7837" w:wrap="around" w:vAnchor="text" w:hAnchor="margin" w:y="1"/>
      <w:tabs>
        <w:tab w:val="clear" w:pos="510"/>
      </w:tabs>
      <w:autoSpaceDE w:val="0"/>
      <w:autoSpaceDN w:val="0"/>
      <w:adjustRightInd w:val="0"/>
      <w:spacing w:line="240" w:lineRule="auto"/>
      <w:rPr>
        <w:rStyle w:val="Sidetall"/>
      </w:rPr>
    </w:pPr>
    <w:r>
      <w:rPr>
        <w:rStyle w:val="Sidetall"/>
        <w:noProof/>
      </w:rPr>
      <w:fldChar w:fldCharType="begin"/>
    </w:r>
    <w:r>
      <w:rPr>
        <w:rStyle w:val="Sidetall"/>
        <w:noProof/>
      </w:rPr>
      <w:instrText xml:space="preserve">PAGE  </w:instrText>
    </w:r>
    <w:r>
      <w:rPr>
        <w:rStyle w:val="Sidetall"/>
        <w:noProof/>
      </w:rPr>
      <w:fldChar w:fldCharType="separate"/>
    </w:r>
    <w:r w:rsidR="00A72ED5">
      <w:rPr>
        <w:rStyle w:val="Sidetall"/>
        <w:noProof/>
      </w:rPr>
      <w:t>7</w:t>
    </w:r>
    <w:r>
      <w:rPr>
        <w:rStyle w:val="Sidetall"/>
        <w:noProof/>
      </w:rPr>
      <w:fldChar w:fldCharType="end"/>
    </w:r>
    <w:r>
      <w:rPr>
        <w:rStyle w:val="Sidetall"/>
        <w:noProof/>
      </w:rPr>
      <w:t xml:space="preserve">   </w:t>
    </w:r>
    <w:fldSimple w:instr="STYLEREF  &quot;1&quot;  \* MERGEFORMAT">
      <w:r w:rsidR="004B33AF">
        <w:rPr>
          <w:noProof/>
        </w:rPr>
        <w:t>Key messages</w:t>
      </w:r>
    </w:fldSimple>
  </w:p>
  <w:p w14:paraId="448A3F7E" w14:textId="77777777" w:rsidR="00920B98" w:rsidRDefault="00920B98">
    <w:pPr>
      <w:pStyle w:val="Bunntekst"/>
      <w:tabs>
        <w:tab w:val="clear" w:pos="227"/>
        <w:tab w:val="clear" w:pos="510"/>
        <w:tab w:val="clear" w:pos="4320"/>
        <w:tab w:val="clear" w:pos="8640"/>
      </w:tabs>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6ACB" w14:textId="521AA61E" w:rsidR="00920B98" w:rsidRDefault="00920B98">
    <w:pPr>
      <w:pStyle w:val="Bunntekst"/>
      <w:framePr w:w="7837" w:wrap="around" w:vAnchor="text" w:hAnchor="margin" w:y="1"/>
      <w:rPr>
        <w:rStyle w:val="Sidetall"/>
      </w:rPr>
    </w:pPr>
    <w:r>
      <w:rPr>
        <w:rStyle w:val="Sidetall"/>
        <w:noProof/>
      </w:rPr>
      <w:fldChar w:fldCharType="begin"/>
    </w:r>
    <w:r>
      <w:rPr>
        <w:rStyle w:val="Sidetall"/>
        <w:noProof/>
      </w:rPr>
      <w:instrText xml:space="preserve">PAGE  </w:instrText>
    </w:r>
    <w:r>
      <w:rPr>
        <w:rStyle w:val="Sidetall"/>
        <w:noProof/>
      </w:rPr>
      <w:fldChar w:fldCharType="separate"/>
    </w:r>
    <w:r w:rsidR="00A72ED5">
      <w:rPr>
        <w:rStyle w:val="Sidetall"/>
        <w:noProof/>
      </w:rPr>
      <w:t>20</w:t>
    </w:r>
    <w:r>
      <w:rPr>
        <w:rStyle w:val="Sidetall"/>
        <w:noProof/>
      </w:rPr>
      <w:fldChar w:fldCharType="end"/>
    </w:r>
    <w:r>
      <w:rPr>
        <w:rStyle w:val="Sidetall"/>
        <w:noProof/>
      </w:rPr>
      <w:t xml:space="preserve">  </w:t>
    </w:r>
    <w:fldSimple w:instr="STYLEREF  &quot;1&quot;  \* MERGEFORMAT">
      <w:r w:rsidR="004B33AF">
        <w:rPr>
          <w:noProof/>
        </w:rPr>
        <w:t>Metode</w:t>
      </w:r>
    </w:fldSimple>
  </w:p>
  <w:p w14:paraId="35ABB24E" w14:textId="77777777" w:rsidR="00920B98" w:rsidRDefault="00920B98">
    <w:pPr>
      <w:pStyle w:val="Bunntekst"/>
      <w:tabs>
        <w:tab w:val="clear" w:pos="227"/>
        <w:tab w:val="clear" w:pos="510"/>
        <w:tab w:val="clear" w:pos="4320"/>
        <w:tab w:val="clear" w:pos="8640"/>
      </w:tabs>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3A570" w14:textId="77777777" w:rsidR="00C90068" w:rsidRDefault="00C90068">
      <w:r>
        <w:separator/>
      </w:r>
    </w:p>
    <w:p w14:paraId="1B4EA2F7" w14:textId="77777777" w:rsidR="00C90068" w:rsidRDefault="00C90068"/>
    <w:p w14:paraId="32CEA776" w14:textId="77777777" w:rsidR="00C90068" w:rsidRDefault="00C90068"/>
    <w:p w14:paraId="3CFB2984" w14:textId="77777777" w:rsidR="00C90068" w:rsidRDefault="00C90068"/>
  </w:footnote>
  <w:footnote w:type="continuationSeparator" w:id="0">
    <w:p w14:paraId="33DF85DC" w14:textId="77777777" w:rsidR="00C90068" w:rsidRDefault="00C90068">
      <w:r>
        <w:continuationSeparator/>
      </w:r>
    </w:p>
    <w:p w14:paraId="211F0A90" w14:textId="77777777" w:rsidR="00C90068" w:rsidRDefault="00C90068"/>
    <w:p w14:paraId="3EE4EE49" w14:textId="77777777" w:rsidR="00C90068" w:rsidRDefault="00C90068"/>
    <w:p w14:paraId="6F96344B" w14:textId="77777777" w:rsidR="00C90068" w:rsidRDefault="00C90068"/>
  </w:footnote>
  <w:footnote w:type="continuationNotice" w:id="1">
    <w:p w14:paraId="56AC68C9" w14:textId="77777777" w:rsidR="00C90068" w:rsidRDefault="00C90068">
      <w:pPr>
        <w:spacing w:line="240" w:lineRule="auto"/>
      </w:pPr>
    </w:p>
  </w:footnote>
  <w:footnote w:id="2">
    <w:p w14:paraId="2EDE290F" w14:textId="02FCDAF8" w:rsidR="008B1072" w:rsidRPr="002227CB" w:rsidRDefault="008B1072" w:rsidP="008B1072">
      <w:pPr>
        <w:pStyle w:val="Fotnotetekst"/>
        <w:rPr>
          <w:lang w:val="nb-NO"/>
        </w:rPr>
      </w:pPr>
      <w:r>
        <w:rPr>
          <w:rStyle w:val="Fotnotereferanse"/>
        </w:rPr>
        <w:footnoteRef/>
      </w:r>
      <w:r w:rsidRPr="002227CB">
        <w:rPr>
          <w:lang w:val="nb-NO"/>
        </w:rPr>
        <w:t xml:space="preserve"> </w:t>
      </w:r>
      <w:r w:rsidRPr="008F057F">
        <w:rPr>
          <w:lang w:val="nb-NO"/>
        </w:rPr>
        <w:t>Kapittel 12 i opplærings</w:t>
      </w:r>
      <w:r w:rsidRPr="000B0004">
        <w:rPr>
          <w:lang w:val="nb-NO"/>
        </w:rPr>
        <w:t>loven (</w:t>
      </w:r>
      <w:hyperlink r:id="rId1" w:history="1">
        <w:r w:rsidR="001C3369" w:rsidRPr="000B0004">
          <w:rPr>
            <w:rStyle w:val="Hyperkobling"/>
            <w:rFonts w:ascii="Cambria" w:hAnsi="Cambria"/>
            <w:lang w:val="nb-NO"/>
          </w:rPr>
          <w:t>https://lovdata.no/nav/lov/2023-06-09-30/kap12</w:t>
        </w:r>
      </w:hyperlink>
      <w:r w:rsidR="001C3369" w:rsidRPr="000B0004">
        <w:rPr>
          <w:lang w:val="nb-NO"/>
        </w:rPr>
        <w:t xml:space="preserve"> </w:t>
      </w:r>
      <w:r w:rsidRPr="000B0004">
        <w:rPr>
          <w:lang w:val="nb-NO"/>
        </w:rPr>
        <w:t>) regulerer</w:t>
      </w:r>
      <w:r w:rsidRPr="008F057F">
        <w:rPr>
          <w:lang w:val="nb-NO"/>
        </w:rPr>
        <w:t xml:space="preserve"> elevenes rett til et trygt og godt skolemiljø som fremmer helse, trivsel og læring. Bestemmelsene pålegger skolen å arbeide systematisk for et godt skolemiljø og gir ansatte en aktivitetsplikt til å følge med, gripe inn, varsle, undersøke og sette inn tiltak dersom en elev ikke har det trygt og godt på skolen.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7E8EBA"/>
    <w:lvl w:ilvl="0">
      <w:start w:val="1"/>
      <w:numFmt w:val="decimal"/>
      <w:pStyle w:val="Nummerertliste5"/>
      <w:lvlText w:val="%1."/>
      <w:lvlJc w:val="left"/>
      <w:pPr>
        <w:tabs>
          <w:tab w:val="num" w:pos="-2390"/>
        </w:tabs>
        <w:ind w:left="-2390" w:hanging="360"/>
      </w:pPr>
    </w:lvl>
  </w:abstractNum>
  <w:abstractNum w:abstractNumId="1" w15:restartNumberingAfterBreak="0">
    <w:nsid w:val="FFFFFF7D"/>
    <w:multiLevelType w:val="singleLevel"/>
    <w:tmpl w:val="662C3DAA"/>
    <w:lvl w:ilvl="0">
      <w:start w:val="1"/>
      <w:numFmt w:val="decimal"/>
      <w:pStyle w:val="Nummerertliste4"/>
      <w:lvlText w:val="%1."/>
      <w:lvlJc w:val="left"/>
      <w:pPr>
        <w:tabs>
          <w:tab w:val="num" w:pos="1440"/>
        </w:tabs>
        <w:ind w:left="1440" w:hanging="360"/>
      </w:pPr>
    </w:lvl>
  </w:abstractNum>
  <w:abstractNum w:abstractNumId="2" w15:restartNumberingAfterBreak="0">
    <w:nsid w:val="FFFFFF7E"/>
    <w:multiLevelType w:val="singleLevel"/>
    <w:tmpl w:val="C004023E"/>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5A9A56E4"/>
    <w:lvl w:ilvl="0">
      <w:start w:val="1"/>
      <w:numFmt w:val="decimal"/>
      <w:pStyle w:val="Nummerertliste2"/>
      <w:lvlText w:val="%1."/>
      <w:lvlJc w:val="left"/>
      <w:pPr>
        <w:tabs>
          <w:tab w:val="num" w:pos="720"/>
        </w:tabs>
        <w:ind w:left="720" w:hanging="360"/>
      </w:pPr>
    </w:lvl>
  </w:abstractNum>
  <w:abstractNum w:abstractNumId="4" w15:restartNumberingAfterBreak="0">
    <w:nsid w:val="FFFFFF80"/>
    <w:multiLevelType w:val="singleLevel"/>
    <w:tmpl w:val="C9509B0C"/>
    <w:lvl w:ilvl="0">
      <w:start w:val="1"/>
      <w:numFmt w:val="bullet"/>
      <w:pStyle w:val="Punktlist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3CA3C8"/>
    <w:lvl w:ilvl="0">
      <w:start w:val="1"/>
      <w:numFmt w:val="bullet"/>
      <w:pStyle w:val="Punktlist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2293A0"/>
    <w:lvl w:ilvl="0">
      <w:start w:val="1"/>
      <w:numFmt w:val="bullet"/>
      <w:pStyle w:val="Punktliste3"/>
      <w:lvlText w:val=""/>
      <w:lvlJc w:val="left"/>
      <w:pPr>
        <w:tabs>
          <w:tab w:val="num" w:pos="340"/>
        </w:tabs>
        <w:ind w:left="340" w:firstLine="380"/>
      </w:pPr>
      <w:rPr>
        <w:rFonts w:ascii="Symbol" w:hAnsi="Symbol" w:hint="default"/>
      </w:rPr>
    </w:lvl>
  </w:abstractNum>
  <w:abstractNum w:abstractNumId="7" w15:restartNumberingAfterBreak="0">
    <w:nsid w:val="03807EC6"/>
    <w:multiLevelType w:val="hybridMultilevel"/>
    <w:tmpl w:val="85D0DBC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0499117A"/>
    <w:multiLevelType w:val="hybridMultilevel"/>
    <w:tmpl w:val="2F22B7F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C1122FB"/>
    <w:multiLevelType w:val="hybridMultilevel"/>
    <w:tmpl w:val="FB220DB4"/>
    <w:styleLink w:val="StyleBulletedCourierNewBoldLeft05cmHanging204cm"/>
    <w:lvl w:ilvl="0" w:tplc="692C42E6">
      <w:start w:val="1"/>
      <w:numFmt w:val="bullet"/>
      <w:lvlText w:val=""/>
      <w:lvlJc w:val="left"/>
      <w:pPr>
        <w:tabs>
          <w:tab w:val="num" w:pos="227"/>
        </w:tabs>
        <w:ind w:left="227" w:hanging="227"/>
      </w:pPr>
      <w:rPr>
        <w:rFonts w:ascii="Symbol" w:hAnsi="Symbol" w:hint="default"/>
      </w:rPr>
    </w:lvl>
    <w:lvl w:ilvl="1" w:tplc="EB746FA6">
      <w:start w:val="1"/>
      <w:numFmt w:val="bullet"/>
      <w:lvlText w:val="­"/>
      <w:lvlJc w:val="left"/>
      <w:pPr>
        <w:ind w:left="1440" w:hanging="360"/>
      </w:pPr>
      <w:rPr>
        <w:rFonts w:ascii="Courier New" w:hAnsi="Courier New"/>
        <w:b/>
        <w:bCs/>
        <w:sz w:val="22"/>
      </w:rPr>
    </w:lvl>
    <w:lvl w:ilvl="2" w:tplc="96CE0A00">
      <w:start w:val="1"/>
      <w:numFmt w:val="bullet"/>
      <w:lvlText w:val="­"/>
      <w:lvlJc w:val="left"/>
      <w:pPr>
        <w:ind w:left="2160" w:hanging="360"/>
      </w:pPr>
      <w:rPr>
        <w:rFonts w:ascii="Courier New" w:hAnsi="Courier New" w:hint="default"/>
      </w:rPr>
    </w:lvl>
    <w:lvl w:ilvl="3" w:tplc="0BF04B36">
      <w:start w:val="1"/>
      <w:numFmt w:val="bullet"/>
      <w:lvlText w:val=""/>
      <w:lvlJc w:val="left"/>
      <w:pPr>
        <w:ind w:left="2880" w:hanging="360"/>
      </w:pPr>
      <w:rPr>
        <w:rFonts w:ascii="Symbol" w:hAnsi="Symbol" w:hint="default"/>
      </w:rPr>
    </w:lvl>
    <w:lvl w:ilvl="4" w:tplc="E7E0FB2E">
      <w:start w:val="1"/>
      <w:numFmt w:val="bullet"/>
      <w:lvlText w:val="o"/>
      <w:lvlJc w:val="left"/>
      <w:pPr>
        <w:ind w:left="3600" w:hanging="360"/>
      </w:pPr>
      <w:rPr>
        <w:rFonts w:ascii="Courier New" w:hAnsi="Courier New" w:hint="default"/>
      </w:rPr>
    </w:lvl>
    <w:lvl w:ilvl="5" w:tplc="9B6E6406">
      <w:start w:val="1"/>
      <w:numFmt w:val="bullet"/>
      <w:lvlText w:val=""/>
      <w:lvlJc w:val="left"/>
      <w:pPr>
        <w:ind w:left="4320" w:hanging="360"/>
      </w:pPr>
      <w:rPr>
        <w:rFonts w:ascii="Wingdings" w:hAnsi="Wingdings" w:hint="default"/>
      </w:rPr>
    </w:lvl>
    <w:lvl w:ilvl="6" w:tplc="9008EFEC">
      <w:start w:val="1"/>
      <w:numFmt w:val="bullet"/>
      <w:lvlText w:val=""/>
      <w:lvlJc w:val="left"/>
      <w:pPr>
        <w:ind w:left="5040" w:hanging="360"/>
      </w:pPr>
      <w:rPr>
        <w:rFonts w:ascii="Symbol" w:hAnsi="Symbol" w:hint="default"/>
      </w:rPr>
    </w:lvl>
    <w:lvl w:ilvl="7" w:tplc="DE50580E">
      <w:start w:val="1"/>
      <w:numFmt w:val="bullet"/>
      <w:lvlText w:val="o"/>
      <w:lvlJc w:val="left"/>
      <w:pPr>
        <w:ind w:left="5760" w:hanging="360"/>
      </w:pPr>
      <w:rPr>
        <w:rFonts w:ascii="Courier New" w:hAnsi="Courier New" w:hint="default"/>
      </w:rPr>
    </w:lvl>
    <w:lvl w:ilvl="8" w:tplc="6C8C9F58">
      <w:start w:val="1"/>
      <w:numFmt w:val="bullet"/>
      <w:lvlText w:val=""/>
      <w:lvlJc w:val="left"/>
      <w:pPr>
        <w:ind w:left="6480" w:hanging="360"/>
      </w:pPr>
      <w:rPr>
        <w:rFonts w:ascii="Wingdings" w:hAnsi="Wingdings" w:hint="default"/>
      </w:rPr>
    </w:lvl>
  </w:abstractNum>
  <w:abstractNum w:abstractNumId="10" w15:restartNumberingAfterBreak="0">
    <w:nsid w:val="0EDE00AD"/>
    <w:multiLevelType w:val="hybridMultilevel"/>
    <w:tmpl w:val="305829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4D44AC8"/>
    <w:multiLevelType w:val="hybridMultilevel"/>
    <w:tmpl w:val="431286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56D3981"/>
    <w:multiLevelType w:val="multilevel"/>
    <w:tmpl w:val="9480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567C2C"/>
    <w:multiLevelType w:val="hybridMultilevel"/>
    <w:tmpl w:val="040CAB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5EA3E40"/>
    <w:multiLevelType w:val="hybridMultilevel"/>
    <w:tmpl w:val="A5F0883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6C22056"/>
    <w:multiLevelType w:val="hybridMultilevel"/>
    <w:tmpl w:val="5A9ED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6E96FE2"/>
    <w:multiLevelType w:val="hybridMultilevel"/>
    <w:tmpl w:val="FB220DB4"/>
    <w:lvl w:ilvl="0" w:tplc="F8988CF2">
      <w:start w:val="1"/>
      <w:numFmt w:val="bullet"/>
      <w:pStyle w:val="Tabletextbullet"/>
      <w:lvlText w:val=""/>
      <w:lvlJc w:val="left"/>
      <w:pPr>
        <w:tabs>
          <w:tab w:val="num" w:pos="227"/>
        </w:tabs>
        <w:ind w:left="227" w:hanging="227"/>
      </w:pPr>
      <w:rPr>
        <w:rFonts w:ascii="Symbol" w:hAnsi="Symbol" w:hint="default"/>
      </w:rPr>
    </w:lvl>
    <w:lvl w:ilvl="1" w:tplc="8DEE5FC2">
      <w:start w:val="1"/>
      <w:numFmt w:val="bullet"/>
      <w:lvlText w:val="­"/>
      <w:lvlJc w:val="left"/>
      <w:pPr>
        <w:ind w:left="1440" w:hanging="360"/>
      </w:pPr>
      <w:rPr>
        <w:rFonts w:ascii="Courier New" w:hAnsi="Courier New" w:hint="default"/>
      </w:rPr>
    </w:lvl>
    <w:lvl w:ilvl="2" w:tplc="F878C90A">
      <w:start w:val="1"/>
      <w:numFmt w:val="bullet"/>
      <w:lvlText w:val="­"/>
      <w:lvlJc w:val="left"/>
      <w:pPr>
        <w:ind w:left="2160" w:hanging="360"/>
      </w:pPr>
      <w:rPr>
        <w:rFonts w:ascii="Courier New" w:hAnsi="Courier New" w:hint="default"/>
      </w:rPr>
    </w:lvl>
    <w:lvl w:ilvl="3" w:tplc="285EEB1A" w:tentative="1">
      <w:start w:val="1"/>
      <w:numFmt w:val="bullet"/>
      <w:lvlText w:val=""/>
      <w:lvlJc w:val="left"/>
      <w:pPr>
        <w:ind w:left="2880" w:hanging="360"/>
      </w:pPr>
      <w:rPr>
        <w:rFonts w:ascii="Symbol" w:hAnsi="Symbol" w:hint="default"/>
      </w:rPr>
    </w:lvl>
    <w:lvl w:ilvl="4" w:tplc="D7186612" w:tentative="1">
      <w:start w:val="1"/>
      <w:numFmt w:val="bullet"/>
      <w:lvlText w:val="o"/>
      <w:lvlJc w:val="left"/>
      <w:pPr>
        <w:ind w:left="3600" w:hanging="360"/>
      </w:pPr>
      <w:rPr>
        <w:rFonts w:ascii="Courier New" w:hAnsi="Courier New" w:hint="default"/>
      </w:rPr>
    </w:lvl>
    <w:lvl w:ilvl="5" w:tplc="17709E82" w:tentative="1">
      <w:start w:val="1"/>
      <w:numFmt w:val="bullet"/>
      <w:lvlText w:val=""/>
      <w:lvlJc w:val="left"/>
      <w:pPr>
        <w:ind w:left="4320" w:hanging="360"/>
      </w:pPr>
      <w:rPr>
        <w:rFonts w:ascii="Wingdings" w:hAnsi="Wingdings" w:hint="default"/>
      </w:rPr>
    </w:lvl>
    <w:lvl w:ilvl="6" w:tplc="6AD62A14" w:tentative="1">
      <w:start w:val="1"/>
      <w:numFmt w:val="bullet"/>
      <w:lvlText w:val=""/>
      <w:lvlJc w:val="left"/>
      <w:pPr>
        <w:ind w:left="5040" w:hanging="360"/>
      </w:pPr>
      <w:rPr>
        <w:rFonts w:ascii="Symbol" w:hAnsi="Symbol" w:hint="default"/>
      </w:rPr>
    </w:lvl>
    <w:lvl w:ilvl="7" w:tplc="B3823120" w:tentative="1">
      <w:start w:val="1"/>
      <w:numFmt w:val="bullet"/>
      <w:lvlText w:val="o"/>
      <w:lvlJc w:val="left"/>
      <w:pPr>
        <w:ind w:left="5760" w:hanging="360"/>
      </w:pPr>
      <w:rPr>
        <w:rFonts w:ascii="Courier New" w:hAnsi="Courier New" w:hint="default"/>
      </w:rPr>
    </w:lvl>
    <w:lvl w:ilvl="8" w:tplc="EFFAEB56" w:tentative="1">
      <w:start w:val="1"/>
      <w:numFmt w:val="bullet"/>
      <w:lvlText w:val=""/>
      <w:lvlJc w:val="left"/>
      <w:pPr>
        <w:ind w:left="6480" w:hanging="360"/>
      </w:pPr>
      <w:rPr>
        <w:rFonts w:ascii="Wingdings" w:hAnsi="Wingdings" w:hint="default"/>
      </w:rPr>
    </w:lvl>
  </w:abstractNum>
  <w:abstractNum w:abstractNumId="17" w15:restartNumberingAfterBreak="0">
    <w:nsid w:val="2E9C510C"/>
    <w:multiLevelType w:val="hybridMultilevel"/>
    <w:tmpl w:val="576AFDBA"/>
    <w:styleLink w:val="StyleOutlinenumberedCourierNewBoldLeft0cmHanging01"/>
    <w:lvl w:ilvl="0" w:tplc="50621F76">
      <w:start w:val="1"/>
      <w:numFmt w:val="bullet"/>
      <w:lvlText w:val=""/>
      <w:lvlJc w:val="left"/>
      <w:pPr>
        <w:tabs>
          <w:tab w:val="num" w:pos="340"/>
        </w:tabs>
        <w:ind w:left="340" w:hanging="340"/>
      </w:pPr>
      <w:rPr>
        <w:rFonts w:ascii="Symbol" w:hAnsi="Symbol" w:hint="default"/>
        <w:sz w:val="22"/>
      </w:rPr>
    </w:lvl>
    <w:lvl w:ilvl="1" w:tplc="320454FC">
      <w:start w:val="1"/>
      <w:numFmt w:val="bullet"/>
      <w:lvlText w:val="-"/>
      <w:lvlJc w:val="left"/>
      <w:pPr>
        <w:tabs>
          <w:tab w:val="num" w:pos="680"/>
        </w:tabs>
        <w:ind w:left="680" w:hanging="340"/>
      </w:pPr>
      <w:rPr>
        <w:rFonts w:ascii="Courier New" w:hAnsi="Courier New"/>
        <w:b/>
        <w:bCs/>
        <w:sz w:val="22"/>
      </w:rPr>
    </w:lvl>
    <w:lvl w:ilvl="2" w:tplc="BB1A5024">
      <w:start w:val="1"/>
      <w:numFmt w:val="bullet"/>
      <w:lvlText w:val=""/>
      <w:lvlJc w:val="left"/>
      <w:pPr>
        <w:tabs>
          <w:tab w:val="num" w:pos="2160"/>
        </w:tabs>
        <w:ind w:left="2160" w:hanging="360"/>
      </w:pPr>
      <w:rPr>
        <w:rFonts w:ascii="Wingdings" w:hAnsi="Wingdings" w:hint="default"/>
      </w:rPr>
    </w:lvl>
    <w:lvl w:ilvl="3" w:tplc="F75C2C48">
      <w:start w:val="1"/>
      <w:numFmt w:val="bullet"/>
      <w:lvlText w:val=""/>
      <w:lvlJc w:val="left"/>
      <w:pPr>
        <w:tabs>
          <w:tab w:val="num" w:pos="2880"/>
        </w:tabs>
        <w:ind w:left="2880" w:hanging="360"/>
      </w:pPr>
      <w:rPr>
        <w:rFonts w:ascii="Symbol" w:hAnsi="Symbol" w:hint="default"/>
      </w:rPr>
    </w:lvl>
    <w:lvl w:ilvl="4" w:tplc="0F5216AE">
      <w:start w:val="1"/>
      <w:numFmt w:val="bullet"/>
      <w:lvlText w:val="o"/>
      <w:lvlJc w:val="left"/>
      <w:pPr>
        <w:tabs>
          <w:tab w:val="num" w:pos="3600"/>
        </w:tabs>
        <w:ind w:left="3600" w:hanging="360"/>
      </w:pPr>
      <w:rPr>
        <w:rFonts w:ascii="Courier New" w:hAnsi="Courier New" w:hint="default"/>
      </w:rPr>
    </w:lvl>
    <w:lvl w:ilvl="5" w:tplc="64661074">
      <w:start w:val="1"/>
      <w:numFmt w:val="bullet"/>
      <w:lvlText w:val=""/>
      <w:lvlJc w:val="left"/>
      <w:pPr>
        <w:tabs>
          <w:tab w:val="num" w:pos="4320"/>
        </w:tabs>
        <w:ind w:left="4320" w:hanging="360"/>
      </w:pPr>
      <w:rPr>
        <w:rFonts w:ascii="Wingdings" w:hAnsi="Wingdings" w:hint="default"/>
      </w:rPr>
    </w:lvl>
    <w:lvl w:ilvl="6" w:tplc="702CAFF6">
      <w:start w:val="1"/>
      <w:numFmt w:val="bullet"/>
      <w:lvlText w:val=""/>
      <w:lvlJc w:val="left"/>
      <w:pPr>
        <w:tabs>
          <w:tab w:val="num" w:pos="5040"/>
        </w:tabs>
        <w:ind w:left="5040" w:hanging="360"/>
      </w:pPr>
      <w:rPr>
        <w:rFonts w:ascii="Symbol" w:hAnsi="Symbol" w:hint="default"/>
      </w:rPr>
    </w:lvl>
    <w:lvl w:ilvl="7" w:tplc="FB4881CA">
      <w:start w:val="1"/>
      <w:numFmt w:val="bullet"/>
      <w:lvlText w:val="o"/>
      <w:lvlJc w:val="left"/>
      <w:pPr>
        <w:tabs>
          <w:tab w:val="num" w:pos="5760"/>
        </w:tabs>
        <w:ind w:left="5760" w:hanging="360"/>
      </w:pPr>
      <w:rPr>
        <w:rFonts w:ascii="Courier New" w:hAnsi="Courier New" w:hint="default"/>
      </w:rPr>
    </w:lvl>
    <w:lvl w:ilvl="8" w:tplc="8698FAC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6B15F6"/>
    <w:multiLevelType w:val="hybridMultilevel"/>
    <w:tmpl w:val="F996B75C"/>
    <w:lvl w:ilvl="0" w:tplc="7026D41E">
      <w:start w:val="1"/>
      <w:numFmt w:val="decimal"/>
      <w:pStyle w:val="Literaturereferences"/>
      <w:lvlText w:val="%1)"/>
      <w:lvlJc w:val="left"/>
      <w:pPr>
        <w:tabs>
          <w:tab w:val="num" w:pos="1060"/>
        </w:tabs>
        <w:ind w:left="1060" w:hanging="340"/>
      </w:pPr>
      <w:rPr>
        <w:rFonts w:hint="default"/>
      </w:rPr>
    </w:lvl>
    <w:lvl w:ilvl="1" w:tplc="35661220" w:tentative="1">
      <w:start w:val="1"/>
      <w:numFmt w:val="lowerLetter"/>
      <w:lvlText w:val="%2."/>
      <w:lvlJc w:val="left"/>
      <w:pPr>
        <w:tabs>
          <w:tab w:val="num" w:pos="1440"/>
        </w:tabs>
        <w:ind w:left="1440" w:hanging="360"/>
      </w:pPr>
    </w:lvl>
    <w:lvl w:ilvl="2" w:tplc="CE809806" w:tentative="1">
      <w:start w:val="1"/>
      <w:numFmt w:val="lowerRoman"/>
      <w:lvlText w:val="%3."/>
      <w:lvlJc w:val="right"/>
      <w:pPr>
        <w:tabs>
          <w:tab w:val="num" w:pos="2160"/>
        </w:tabs>
        <w:ind w:left="2160" w:hanging="180"/>
      </w:pPr>
    </w:lvl>
    <w:lvl w:ilvl="3" w:tplc="B8563728" w:tentative="1">
      <w:start w:val="1"/>
      <w:numFmt w:val="decimal"/>
      <w:lvlText w:val="%4."/>
      <w:lvlJc w:val="left"/>
      <w:pPr>
        <w:tabs>
          <w:tab w:val="num" w:pos="2880"/>
        </w:tabs>
        <w:ind w:left="2880" w:hanging="360"/>
      </w:pPr>
    </w:lvl>
    <w:lvl w:ilvl="4" w:tplc="707A9A96" w:tentative="1">
      <w:start w:val="1"/>
      <w:numFmt w:val="lowerLetter"/>
      <w:lvlText w:val="%5."/>
      <w:lvlJc w:val="left"/>
      <w:pPr>
        <w:tabs>
          <w:tab w:val="num" w:pos="3600"/>
        </w:tabs>
        <w:ind w:left="3600" w:hanging="360"/>
      </w:pPr>
    </w:lvl>
    <w:lvl w:ilvl="5" w:tplc="DF764EA4" w:tentative="1">
      <w:start w:val="1"/>
      <w:numFmt w:val="lowerRoman"/>
      <w:lvlText w:val="%6."/>
      <w:lvlJc w:val="right"/>
      <w:pPr>
        <w:tabs>
          <w:tab w:val="num" w:pos="4320"/>
        </w:tabs>
        <w:ind w:left="4320" w:hanging="180"/>
      </w:pPr>
    </w:lvl>
    <w:lvl w:ilvl="6" w:tplc="7BA26692" w:tentative="1">
      <w:start w:val="1"/>
      <w:numFmt w:val="decimal"/>
      <w:lvlText w:val="%7."/>
      <w:lvlJc w:val="left"/>
      <w:pPr>
        <w:tabs>
          <w:tab w:val="num" w:pos="5040"/>
        </w:tabs>
        <w:ind w:left="5040" w:hanging="360"/>
      </w:pPr>
    </w:lvl>
    <w:lvl w:ilvl="7" w:tplc="77F0B3A6" w:tentative="1">
      <w:start w:val="1"/>
      <w:numFmt w:val="lowerLetter"/>
      <w:lvlText w:val="%8."/>
      <w:lvlJc w:val="left"/>
      <w:pPr>
        <w:tabs>
          <w:tab w:val="num" w:pos="5760"/>
        </w:tabs>
        <w:ind w:left="5760" w:hanging="360"/>
      </w:pPr>
    </w:lvl>
    <w:lvl w:ilvl="8" w:tplc="829CF7EC" w:tentative="1">
      <w:start w:val="1"/>
      <w:numFmt w:val="lowerRoman"/>
      <w:lvlText w:val="%9."/>
      <w:lvlJc w:val="right"/>
      <w:pPr>
        <w:tabs>
          <w:tab w:val="num" w:pos="6480"/>
        </w:tabs>
        <w:ind w:left="6480" w:hanging="180"/>
      </w:pPr>
    </w:lvl>
  </w:abstractNum>
  <w:abstractNum w:abstractNumId="19" w15:restartNumberingAfterBreak="0">
    <w:nsid w:val="37806100"/>
    <w:multiLevelType w:val="hybridMultilevel"/>
    <w:tmpl w:val="FA9023B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787070D"/>
    <w:multiLevelType w:val="hybridMultilevel"/>
    <w:tmpl w:val="620037A2"/>
    <w:lvl w:ilvl="0" w:tplc="0809000F">
      <w:start w:val="1"/>
      <w:numFmt w:val="decimal"/>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1" w15:restartNumberingAfterBreak="0">
    <w:nsid w:val="3BD64B4C"/>
    <w:multiLevelType w:val="hybridMultilevel"/>
    <w:tmpl w:val="AA0406C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3E963F36"/>
    <w:multiLevelType w:val="multilevel"/>
    <w:tmpl w:val="242ADDDE"/>
    <w:styleLink w:val="Artikkelavsnitt"/>
    <w:lvl w:ilvl="0">
      <w:start w:val="1"/>
      <w:numFmt w:val="upperRoman"/>
      <w:lvlText w:val="Artikkel %1."/>
      <w:lvlJc w:val="left"/>
      <w:pPr>
        <w:tabs>
          <w:tab w:val="num" w:pos="1440"/>
        </w:tabs>
        <w:ind w:left="0" w:firstLine="0"/>
      </w:pPr>
    </w:lvl>
    <w:lvl w:ilvl="1">
      <w:start w:val="1"/>
      <w:numFmt w:val="decimalZero"/>
      <w:isLgl/>
      <w:lvlText w:val="Inndeling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45D06EAB"/>
    <w:multiLevelType w:val="multilevel"/>
    <w:tmpl w:val="E8E2BD0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24" w15:restartNumberingAfterBreak="0">
    <w:nsid w:val="46782C91"/>
    <w:multiLevelType w:val="multilevel"/>
    <w:tmpl w:val="F7F4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421859"/>
    <w:multiLevelType w:val="hybridMultilevel"/>
    <w:tmpl w:val="5144171A"/>
    <w:lvl w:ilvl="0" w:tplc="11CC0072">
      <w:start w:val="1"/>
      <w:numFmt w:val="bullet"/>
      <w:pStyle w:val="A-Boxliste"/>
      <w:lvlText w:val=""/>
      <w:lvlJc w:val="left"/>
      <w:pPr>
        <w:tabs>
          <w:tab w:val="num" w:pos="227"/>
        </w:tabs>
        <w:ind w:left="227" w:hanging="227"/>
      </w:pPr>
      <w:rPr>
        <w:rFonts w:ascii="Symbol" w:hAnsi="Symbol" w:hint="default"/>
        <w:color w:val="740F32"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A8611B"/>
    <w:multiLevelType w:val="hybridMultilevel"/>
    <w:tmpl w:val="10C2657C"/>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52DE5C35"/>
    <w:multiLevelType w:val="hybridMultilevel"/>
    <w:tmpl w:val="0EF2B49A"/>
    <w:lvl w:ilvl="0" w:tplc="9B0814F2">
      <w:start w:val="1"/>
      <w:numFmt w:val="decimal"/>
      <w:pStyle w:val="Heading1nummererte"/>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C9304E"/>
    <w:multiLevelType w:val="hybridMultilevel"/>
    <w:tmpl w:val="9D4278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B0A6730"/>
    <w:multiLevelType w:val="hybridMultilevel"/>
    <w:tmpl w:val="9916663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0" w15:restartNumberingAfterBreak="0">
    <w:nsid w:val="5EDD0403"/>
    <w:multiLevelType w:val="hybridMultilevel"/>
    <w:tmpl w:val="1ABCF9C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5EE716F1"/>
    <w:multiLevelType w:val="hybridMultilevel"/>
    <w:tmpl w:val="1F986552"/>
    <w:lvl w:ilvl="0" w:tplc="6480F322">
      <w:start w:val="1"/>
      <w:numFmt w:val="bullet"/>
      <w:pStyle w:val="a-boxexamplelist"/>
      <w:lvlText w:val=""/>
      <w:lvlJc w:val="left"/>
      <w:pPr>
        <w:tabs>
          <w:tab w:val="num" w:pos="340"/>
        </w:tabs>
        <w:ind w:left="34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672A36"/>
    <w:multiLevelType w:val="hybridMultilevel"/>
    <w:tmpl w:val="D228E554"/>
    <w:lvl w:ilvl="0" w:tplc="191C8CB4">
      <w:start w:val="1"/>
      <w:numFmt w:val="bullet"/>
      <w:pStyle w:val="Punktliste"/>
      <w:lvlText w:val=""/>
      <w:lvlJc w:val="left"/>
      <w:pPr>
        <w:tabs>
          <w:tab w:val="num" w:pos="340"/>
        </w:tabs>
        <w:ind w:left="340" w:hanging="340"/>
      </w:pPr>
      <w:rPr>
        <w:rFonts w:ascii="Symbol" w:hAnsi="Symbol" w:hint="default"/>
        <w:sz w:val="22"/>
      </w:rPr>
    </w:lvl>
    <w:lvl w:ilvl="1" w:tplc="5C72DA1C">
      <w:start w:val="1"/>
      <w:numFmt w:val="bullet"/>
      <w:lvlText w:val="-"/>
      <w:lvlJc w:val="left"/>
      <w:pPr>
        <w:tabs>
          <w:tab w:val="num" w:pos="680"/>
        </w:tabs>
        <w:ind w:left="680" w:hanging="340"/>
      </w:pPr>
      <w:rPr>
        <w:rFonts w:ascii="Courier New" w:hAnsi="Courier New" w:hint="default"/>
      </w:rPr>
    </w:lvl>
    <w:lvl w:ilvl="2" w:tplc="F6081ABC">
      <w:start w:val="1"/>
      <w:numFmt w:val="bullet"/>
      <w:lvlText w:val=""/>
      <w:lvlJc w:val="left"/>
      <w:pPr>
        <w:tabs>
          <w:tab w:val="num" w:pos="2160"/>
        </w:tabs>
        <w:ind w:left="2160" w:hanging="360"/>
      </w:pPr>
      <w:rPr>
        <w:rFonts w:ascii="Wingdings" w:hAnsi="Wingdings" w:hint="default"/>
      </w:rPr>
    </w:lvl>
    <w:lvl w:ilvl="3" w:tplc="10F4D0F8">
      <w:start w:val="1"/>
      <w:numFmt w:val="bullet"/>
      <w:lvlText w:val=""/>
      <w:lvlJc w:val="left"/>
      <w:pPr>
        <w:tabs>
          <w:tab w:val="num" w:pos="2880"/>
        </w:tabs>
        <w:ind w:left="2880" w:hanging="360"/>
      </w:pPr>
      <w:rPr>
        <w:rFonts w:ascii="Symbol" w:hAnsi="Symbol" w:hint="default"/>
      </w:rPr>
    </w:lvl>
    <w:lvl w:ilvl="4" w:tplc="6BF4FAF2">
      <w:start w:val="1"/>
      <w:numFmt w:val="bullet"/>
      <w:lvlText w:val="o"/>
      <w:lvlJc w:val="left"/>
      <w:pPr>
        <w:tabs>
          <w:tab w:val="num" w:pos="3600"/>
        </w:tabs>
        <w:ind w:left="3600" w:hanging="360"/>
      </w:pPr>
      <w:rPr>
        <w:rFonts w:ascii="Courier New" w:hAnsi="Courier New" w:hint="default"/>
      </w:rPr>
    </w:lvl>
    <w:lvl w:ilvl="5" w:tplc="BB94B48A">
      <w:start w:val="1"/>
      <w:numFmt w:val="bullet"/>
      <w:lvlText w:val=""/>
      <w:lvlJc w:val="left"/>
      <w:pPr>
        <w:tabs>
          <w:tab w:val="num" w:pos="4320"/>
        </w:tabs>
        <w:ind w:left="4320" w:hanging="360"/>
      </w:pPr>
      <w:rPr>
        <w:rFonts w:ascii="Wingdings" w:hAnsi="Wingdings" w:hint="default"/>
      </w:rPr>
    </w:lvl>
    <w:lvl w:ilvl="6" w:tplc="A48276B4">
      <w:start w:val="1"/>
      <w:numFmt w:val="bullet"/>
      <w:lvlText w:val=""/>
      <w:lvlJc w:val="left"/>
      <w:pPr>
        <w:tabs>
          <w:tab w:val="num" w:pos="5040"/>
        </w:tabs>
        <w:ind w:left="5040" w:hanging="360"/>
      </w:pPr>
      <w:rPr>
        <w:rFonts w:ascii="Symbol" w:hAnsi="Symbol" w:hint="default"/>
      </w:rPr>
    </w:lvl>
    <w:lvl w:ilvl="7" w:tplc="524232C0">
      <w:start w:val="1"/>
      <w:numFmt w:val="bullet"/>
      <w:lvlText w:val="o"/>
      <w:lvlJc w:val="left"/>
      <w:pPr>
        <w:tabs>
          <w:tab w:val="num" w:pos="5760"/>
        </w:tabs>
        <w:ind w:left="5760" w:hanging="360"/>
      </w:pPr>
      <w:rPr>
        <w:rFonts w:ascii="Courier New" w:hAnsi="Courier New" w:hint="default"/>
      </w:rPr>
    </w:lvl>
    <w:lvl w:ilvl="8" w:tplc="4CC47B4C">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69188B"/>
    <w:multiLevelType w:val="hybridMultilevel"/>
    <w:tmpl w:val="576AFDBA"/>
    <w:styleLink w:val="StyleOutlinenumberedCourierNewBoldLeft0cmHanging0"/>
    <w:lvl w:ilvl="0" w:tplc="88628AF2">
      <w:start w:val="1"/>
      <w:numFmt w:val="bullet"/>
      <w:lvlText w:val=""/>
      <w:lvlJc w:val="left"/>
      <w:pPr>
        <w:tabs>
          <w:tab w:val="num" w:pos="340"/>
        </w:tabs>
        <w:ind w:left="340" w:hanging="340"/>
      </w:pPr>
      <w:rPr>
        <w:rFonts w:ascii="Symbol" w:hAnsi="Symbol" w:hint="default"/>
        <w:sz w:val="22"/>
      </w:rPr>
    </w:lvl>
    <w:lvl w:ilvl="1" w:tplc="DBCCABA6">
      <w:start w:val="1"/>
      <w:numFmt w:val="bullet"/>
      <w:lvlText w:val="-"/>
      <w:lvlJc w:val="left"/>
      <w:pPr>
        <w:tabs>
          <w:tab w:val="num" w:pos="680"/>
        </w:tabs>
        <w:ind w:left="680" w:hanging="340"/>
      </w:pPr>
      <w:rPr>
        <w:rFonts w:ascii="Courier New" w:hAnsi="Courier New"/>
        <w:b/>
        <w:bCs/>
        <w:sz w:val="22"/>
      </w:rPr>
    </w:lvl>
    <w:lvl w:ilvl="2" w:tplc="9A183704">
      <w:start w:val="1"/>
      <w:numFmt w:val="bullet"/>
      <w:lvlText w:val=""/>
      <w:lvlJc w:val="left"/>
      <w:pPr>
        <w:tabs>
          <w:tab w:val="num" w:pos="2160"/>
        </w:tabs>
        <w:ind w:left="2160" w:hanging="360"/>
      </w:pPr>
      <w:rPr>
        <w:rFonts w:ascii="Wingdings" w:hAnsi="Wingdings" w:hint="default"/>
      </w:rPr>
    </w:lvl>
    <w:lvl w:ilvl="3" w:tplc="F6C23920">
      <w:start w:val="1"/>
      <w:numFmt w:val="bullet"/>
      <w:lvlText w:val=""/>
      <w:lvlJc w:val="left"/>
      <w:pPr>
        <w:tabs>
          <w:tab w:val="num" w:pos="2880"/>
        </w:tabs>
        <w:ind w:left="2880" w:hanging="360"/>
      </w:pPr>
      <w:rPr>
        <w:rFonts w:ascii="Symbol" w:hAnsi="Symbol" w:hint="default"/>
      </w:rPr>
    </w:lvl>
    <w:lvl w:ilvl="4" w:tplc="E76A4A6A">
      <w:start w:val="1"/>
      <w:numFmt w:val="bullet"/>
      <w:lvlText w:val="o"/>
      <w:lvlJc w:val="left"/>
      <w:pPr>
        <w:tabs>
          <w:tab w:val="num" w:pos="3600"/>
        </w:tabs>
        <w:ind w:left="3600" w:hanging="360"/>
      </w:pPr>
      <w:rPr>
        <w:rFonts w:ascii="Courier New" w:hAnsi="Courier New" w:hint="default"/>
      </w:rPr>
    </w:lvl>
    <w:lvl w:ilvl="5" w:tplc="505098B0">
      <w:start w:val="1"/>
      <w:numFmt w:val="bullet"/>
      <w:lvlText w:val=""/>
      <w:lvlJc w:val="left"/>
      <w:pPr>
        <w:tabs>
          <w:tab w:val="num" w:pos="4320"/>
        </w:tabs>
        <w:ind w:left="4320" w:hanging="360"/>
      </w:pPr>
      <w:rPr>
        <w:rFonts w:ascii="Wingdings" w:hAnsi="Wingdings" w:hint="default"/>
      </w:rPr>
    </w:lvl>
    <w:lvl w:ilvl="6" w:tplc="42AA0196">
      <w:start w:val="1"/>
      <w:numFmt w:val="bullet"/>
      <w:lvlText w:val=""/>
      <w:lvlJc w:val="left"/>
      <w:pPr>
        <w:tabs>
          <w:tab w:val="num" w:pos="5040"/>
        </w:tabs>
        <w:ind w:left="5040" w:hanging="360"/>
      </w:pPr>
      <w:rPr>
        <w:rFonts w:ascii="Symbol" w:hAnsi="Symbol" w:hint="default"/>
      </w:rPr>
    </w:lvl>
    <w:lvl w:ilvl="7" w:tplc="45B21BFE">
      <w:start w:val="1"/>
      <w:numFmt w:val="bullet"/>
      <w:lvlText w:val="o"/>
      <w:lvlJc w:val="left"/>
      <w:pPr>
        <w:tabs>
          <w:tab w:val="num" w:pos="5760"/>
        </w:tabs>
        <w:ind w:left="5760" w:hanging="360"/>
      </w:pPr>
      <w:rPr>
        <w:rFonts w:ascii="Courier New" w:hAnsi="Courier New" w:hint="default"/>
      </w:rPr>
    </w:lvl>
    <w:lvl w:ilvl="8" w:tplc="55786E10">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4C4644"/>
    <w:multiLevelType w:val="hybridMultilevel"/>
    <w:tmpl w:val="B376498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7C2B5955"/>
    <w:multiLevelType w:val="hybridMultilevel"/>
    <w:tmpl w:val="B136F0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638193439">
    <w:abstractNumId w:val="6"/>
  </w:num>
  <w:num w:numId="2" w16cid:durableId="1511799445">
    <w:abstractNumId w:val="5"/>
  </w:num>
  <w:num w:numId="3" w16cid:durableId="69622683">
    <w:abstractNumId w:val="4"/>
  </w:num>
  <w:num w:numId="4" w16cid:durableId="1815948817">
    <w:abstractNumId w:val="1"/>
  </w:num>
  <w:num w:numId="5" w16cid:durableId="531377787">
    <w:abstractNumId w:val="0"/>
  </w:num>
  <w:num w:numId="6" w16cid:durableId="1611204141">
    <w:abstractNumId w:val="3"/>
  </w:num>
  <w:num w:numId="7" w16cid:durableId="142964750">
    <w:abstractNumId w:val="2"/>
  </w:num>
  <w:num w:numId="8" w16cid:durableId="976495727">
    <w:abstractNumId w:val="18"/>
  </w:num>
  <w:num w:numId="9" w16cid:durableId="176962346">
    <w:abstractNumId w:val="22"/>
  </w:num>
  <w:num w:numId="10" w16cid:durableId="736169127">
    <w:abstractNumId w:val="33"/>
  </w:num>
  <w:num w:numId="11" w16cid:durableId="689139707">
    <w:abstractNumId w:val="17"/>
  </w:num>
  <w:num w:numId="12" w16cid:durableId="591166684">
    <w:abstractNumId w:val="9"/>
  </w:num>
  <w:num w:numId="13" w16cid:durableId="1464812494">
    <w:abstractNumId w:val="32"/>
  </w:num>
  <w:num w:numId="14" w16cid:durableId="1950891847">
    <w:abstractNumId w:val="16"/>
  </w:num>
  <w:num w:numId="15" w16cid:durableId="167140895">
    <w:abstractNumId w:val="25"/>
  </w:num>
  <w:num w:numId="16" w16cid:durableId="1218250140">
    <w:abstractNumId w:val="31"/>
  </w:num>
  <w:num w:numId="17" w16cid:durableId="1696804619">
    <w:abstractNumId w:val="27"/>
  </w:num>
  <w:num w:numId="18" w16cid:durableId="1136946617">
    <w:abstractNumId w:val="23"/>
  </w:num>
  <w:num w:numId="19" w16cid:durableId="988552485">
    <w:abstractNumId w:val="26"/>
  </w:num>
  <w:num w:numId="20" w16cid:durableId="746414319">
    <w:abstractNumId w:val="10"/>
  </w:num>
  <w:num w:numId="21" w16cid:durableId="1485773832">
    <w:abstractNumId w:val="15"/>
  </w:num>
  <w:num w:numId="22" w16cid:durableId="442531044">
    <w:abstractNumId w:val="13"/>
  </w:num>
  <w:num w:numId="23" w16cid:durableId="655113310">
    <w:abstractNumId w:val="14"/>
  </w:num>
  <w:num w:numId="24" w16cid:durableId="1036275503">
    <w:abstractNumId w:val="7"/>
  </w:num>
  <w:num w:numId="25" w16cid:durableId="611324393">
    <w:abstractNumId w:val="29"/>
  </w:num>
  <w:num w:numId="26" w16cid:durableId="1128202427">
    <w:abstractNumId w:val="21"/>
  </w:num>
  <w:num w:numId="27" w16cid:durableId="851527889">
    <w:abstractNumId w:val="20"/>
  </w:num>
  <w:num w:numId="28" w16cid:durableId="476727531">
    <w:abstractNumId w:val="11"/>
  </w:num>
  <w:num w:numId="29" w16cid:durableId="945163276">
    <w:abstractNumId w:val="30"/>
  </w:num>
  <w:num w:numId="30" w16cid:durableId="582029565">
    <w:abstractNumId w:val="35"/>
  </w:num>
  <w:num w:numId="31" w16cid:durableId="980161296">
    <w:abstractNumId w:val="34"/>
  </w:num>
  <w:num w:numId="32" w16cid:durableId="1203789129">
    <w:abstractNumId w:val="8"/>
  </w:num>
  <w:num w:numId="33" w16cid:durableId="1710375914">
    <w:abstractNumId w:val="19"/>
  </w:num>
  <w:num w:numId="34" w16cid:durableId="348944978">
    <w:abstractNumId w:val="12"/>
  </w:num>
  <w:num w:numId="35" w16cid:durableId="1483079885">
    <w:abstractNumId w:val="28"/>
  </w:num>
  <w:num w:numId="36" w16cid:durableId="2021926101">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ES" w:vendorID="64" w:dllVersion="0" w:nlCheck="1" w:checkStyle="0"/>
  <w:activeWritingStyle w:appName="MSWord" w:lang="nb-NO" w:vendorID="64" w:dllVersion="0" w:nlCheck="1" w:checkStyle="0"/>
  <w:activeWritingStyle w:appName="MSWord" w:lang="en-US" w:vendorID="64" w:dllVersion="0" w:nlCheck="1" w:checkStyle="0"/>
  <w:activeWritingStyle w:appName="MSWord" w:lang="en-GB" w:vendorID="64" w:dllVersion="0" w:nlCheck="1" w:checkStyle="0"/>
  <w:attachedTemplate r:id="rId1"/>
  <w:trackRevisions/>
  <w:defaultTabStop w:val="720"/>
  <w:hyphenationZone w:val="357"/>
  <w:drawingGridHorizontalSpacing w:val="108"/>
  <w:drawingGridVerticalSpacing w:val="181"/>
  <w:displayHorizontalDrawingGridEvery w:val="0"/>
  <w:displayVerticalDrawingGridEvery w:val="10"/>
  <w:noPunctuationKerning/>
  <w:characterSpacingControl w:val="doNotCompress"/>
  <w:hdrShapeDefaults>
    <o:shapedefaults v:ext="edit" spidmax="2050" fill="f" fillcolor="white" stroke="f">
      <v:fill color="white" on="f"/>
      <v:stroke on="f"/>
      <v:shadow offset=".74831mm,.74831mm"/>
      <v:textbox inset=",7.2pt,,7.2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v0va2eae9w2fpe2tw65xwdc5zrsw529re5d&quot;&gt;My EndNote Library skolefravær kompetanse&lt;record-ids&gt;&lt;item&gt;1&lt;/item&gt;&lt;item&gt;3&lt;/item&gt;&lt;item&gt;4&lt;/item&gt;&lt;item&gt;6&lt;/item&gt;&lt;item&gt;7&lt;/item&gt;&lt;item&gt;9&lt;/item&gt;&lt;item&gt;11&lt;/item&gt;&lt;item&gt;12&lt;/item&gt;&lt;item&gt;13&lt;/item&gt;&lt;item&gt;14&lt;/item&gt;&lt;item&gt;15&lt;/item&gt;&lt;item&gt;17&lt;/item&gt;&lt;item&gt;18&lt;/item&gt;&lt;item&gt;20&lt;/item&gt;&lt;item&gt;23&lt;/item&gt;&lt;item&gt;24&lt;/item&gt;&lt;item&gt;25&lt;/item&gt;&lt;item&gt;26&lt;/item&gt;&lt;item&gt;28&lt;/item&gt;&lt;item&gt;29&lt;/item&gt;&lt;item&gt;30&lt;/item&gt;&lt;item&gt;32&lt;/item&gt;&lt;item&gt;33&lt;/item&gt;&lt;item&gt;35&lt;/item&gt;&lt;item&gt;37&lt;/item&gt;&lt;item&gt;38&lt;/item&gt;&lt;item&gt;39&lt;/item&gt;&lt;item&gt;40&lt;/item&gt;&lt;item&gt;41&lt;/item&gt;&lt;item&gt;42&lt;/item&gt;&lt;item&gt;43&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9&lt;/item&gt;&lt;item&gt;70&lt;/item&gt;&lt;item&gt;71&lt;/item&gt;&lt;item&gt;72&lt;/item&gt;&lt;item&gt;75&lt;/item&gt;&lt;/record-ids&gt;&lt;/item&gt;&lt;/Libraries&gt;"/>
  </w:docVars>
  <w:rsids>
    <w:rsidRoot w:val="00915D18"/>
    <w:rsid w:val="000004B6"/>
    <w:rsid w:val="000004B7"/>
    <w:rsid w:val="0000050E"/>
    <w:rsid w:val="00000579"/>
    <w:rsid w:val="0000099C"/>
    <w:rsid w:val="00000CF2"/>
    <w:rsid w:val="0000127D"/>
    <w:rsid w:val="00001589"/>
    <w:rsid w:val="000015F2"/>
    <w:rsid w:val="0000175D"/>
    <w:rsid w:val="00001992"/>
    <w:rsid w:val="00001B33"/>
    <w:rsid w:val="00001B4A"/>
    <w:rsid w:val="000021DE"/>
    <w:rsid w:val="00002446"/>
    <w:rsid w:val="0000259F"/>
    <w:rsid w:val="00002634"/>
    <w:rsid w:val="00002801"/>
    <w:rsid w:val="00002894"/>
    <w:rsid w:val="0000298A"/>
    <w:rsid w:val="00002BAE"/>
    <w:rsid w:val="00002C47"/>
    <w:rsid w:val="0000321D"/>
    <w:rsid w:val="000033DD"/>
    <w:rsid w:val="0000340C"/>
    <w:rsid w:val="00003435"/>
    <w:rsid w:val="00003439"/>
    <w:rsid w:val="00003737"/>
    <w:rsid w:val="00003900"/>
    <w:rsid w:val="00003B3B"/>
    <w:rsid w:val="00003B90"/>
    <w:rsid w:val="00003BA2"/>
    <w:rsid w:val="00003BED"/>
    <w:rsid w:val="00003C67"/>
    <w:rsid w:val="00003CAF"/>
    <w:rsid w:val="00003D1E"/>
    <w:rsid w:val="00003F43"/>
    <w:rsid w:val="00003F90"/>
    <w:rsid w:val="000041B9"/>
    <w:rsid w:val="000041BD"/>
    <w:rsid w:val="000042CC"/>
    <w:rsid w:val="00004307"/>
    <w:rsid w:val="000044D2"/>
    <w:rsid w:val="00004761"/>
    <w:rsid w:val="00004837"/>
    <w:rsid w:val="000049E9"/>
    <w:rsid w:val="00004BE2"/>
    <w:rsid w:val="00004C2F"/>
    <w:rsid w:val="00004DE9"/>
    <w:rsid w:val="00004FAE"/>
    <w:rsid w:val="000051E8"/>
    <w:rsid w:val="000054AE"/>
    <w:rsid w:val="000055EC"/>
    <w:rsid w:val="000057D5"/>
    <w:rsid w:val="00005C6E"/>
    <w:rsid w:val="00005CE3"/>
    <w:rsid w:val="00005E0A"/>
    <w:rsid w:val="00005F37"/>
    <w:rsid w:val="00005F75"/>
    <w:rsid w:val="00006064"/>
    <w:rsid w:val="00006065"/>
    <w:rsid w:val="00006223"/>
    <w:rsid w:val="0000662A"/>
    <w:rsid w:val="000067FE"/>
    <w:rsid w:val="0000684B"/>
    <w:rsid w:val="00006A85"/>
    <w:rsid w:val="00006B17"/>
    <w:rsid w:val="00006BD8"/>
    <w:rsid w:val="00006DFB"/>
    <w:rsid w:val="00006F76"/>
    <w:rsid w:val="00007386"/>
    <w:rsid w:val="00007397"/>
    <w:rsid w:val="00007C15"/>
    <w:rsid w:val="00007CA0"/>
    <w:rsid w:val="00007D8F"/>
    <w:rsid w:val="00010144"/>
    <w:rsid w:val="00010269"/>
    <w:rsid w:val="000105B9"/>
    <w:rsid w:val="00010614"/>
    <w:rsid w:val="0001066D"/>
    <w:rsid w:val="00010831"/>
    <w:rsid w:val="00010C4B"/>
    <w:rsid w:val="00010D3D"/>
    <w:rsid w:val="00010DCC"/>
    <w:rsid w:val="00010E35"/>
    <w:rsid w:val="00010F92"/>
    <w:rsid w:val="0001156F"/>
    <w:rsid w:val="000115A2"/>
    <w:rsid w:val="00011AB5"/>
    <w:rsid w:val="00011C2A"/>
    <w:rsid w:val="00011F63"/>
    <w:rsid w:val="00011FEC"/>
    <w:rsid w:val="00012049"/>
    <w:rsid w:val="00012101"/>
    <w:rsid w:val="00012146"/>
    <w:rsid w:val="000121D5"/>
    <w:rsid w:val="00012206"/>
    <w:rsid w:val="000124F4"/>
    <w:rsid w:val="000128CE"/>
    <w:rsid w:val="000129B7"/>
    <w:rsid w:val="00012D0B"/>
    <w:rsid w:val="00013187"/>
    <w:rsid w:val="000137E4"/>
    <w:rsid w:val="00013831"/>
    <w:rsid w:val="000139A6"/>
    <w:rsid w:val="000139BF"/>
    <w:rsid w:val="00013A6E"/>
    <w:rsid w:val="00013AE7"/>
    <w:rsid w:val="00013CA8"/>
    <w:rsid w:val="00013E15"/>
    <w:rsid w:val="00013F34"/>
    <w:rsid w:val="000141B5"/>
    <w:rsid w:val="00014391"/>
    <w:rsid w:val="0001441A"/>
    <w:rsid w:val="00014511"/>
    <w:rsid w:val="00014599"/>
    <w:rsid w:val="00014643"/>
    <w:rsid w:val="00014668"/>
    <w:rsid w:val="000146DC"/>
    <w:rsid w:val="00014850"/>
    <w:rsid w:val="00014C6E"/>
    <w:rsid w:val="00014C7C"/>
    <w:rsid w:val="0001518D"/>
    <w:rsid w:val="000151C9"/>
    <w:rsid w:val="000151F5"/>
    <w:rsid w:val="00015466"/>
    <w:rsid w:val="00015481"/>
    <w:rsid w:val="0001597D"/>
    <w:rsid w:val="00015A33"/>
    <w:rsid w:val="00015BBC"/>
    <w:rsid w:val="00015C32"/>
    <w:rsid w:val="00015EC0"/>
    <w:rsid w:val="00015FCE"/>
    <w:rsid w:val="0001620F"/>
    <w:rsid w:val="000162ED"/>
    <w:rsid w:val="00016363"/>
    <w:rsid w:val="0001639D"/>
    <w:rsid w:val="00016CD0"/>
    <w:rsid w:val="00016D45"/>
    <w:rsid w:val="000175EA"/>
    <w:rsid w:val="00017635"/>
    <w:rsid w:val="00017754"/>
    <w:rsid w:val="00017824"/>
    <w:rsid w:val="0001791D"/>
    <w:rsid w:val="00017A6F"/>
    <w:rsid w:val="00017AD6"/>
    <w:rsid w:val="00017AF6"/>
    <w:rsid w:val="00017D7F"/>
    <w:rsid w:val="00017FF8"/>
    <w:rsid w:val="000200B1"/>
    <w:rsid w:val="000201B9"/>
    <w:rsid w:val="000201C5"/>
    <w:rsid w:val="00020267"/>
    <w:rsid w:val="000207CA"/>
    <w:rsid w:val="000207F2"/>
    <w:rsid w:val="00020BD9"/>
    <w:rsid w:val="00020EB5"/>
    <w:rsid w:val="00021002"/>
    <w:rsid w:val="0002113A"/>
    <w:rsid w:val="00021205"/>
    <w:rsid w:val="0002139B"/>
    <w:rsid w:val="00021656"/>
    <w:rsid w:val="000217FB"/>
    <w:rsid w:val="00021936"/>
    <w:rsid w:val="00021948"/>
    <w:rsid w:val="00021B48"/>
    <w:rsid w:val="00021EC4"/>
    <w:rsid w:val="00022209"/>
    <w:rsid w:val="000229E8"/>
    <w:rsid w:val="00022A32"/>
    <w:rsid w:val="00022A46"/>
    <w:rsid w:val="00022B6C"/>
    <w:rsid w:val="00022B9C"/>
    <w:rsid w:val="000236E3"/>
    <w:rsid w:val="00023769"/>
    <w:rsid w:val="00023CEA"/>
    <w:rsid w:val="00023D24"/>
    <w:rsid w:val="00023E4E"/>
    <w:rsid w:val="00023EF4"/>
    <w:rsid w:val="00023FD9"/>
    <w:rsid w:val="000240A3"/>
    <w:rsid w:val="00024220"/>
    <w:rsid w:val="000242F6"/>
    <w:rsid w:val="000243B4"/>
    <w:rsid w:val="000244CC"/>
    <w:rsid w:val="0002463A"/>
    <w:rsid w:val="0002479A"/>
    <w:rsid w:val="000247CF"/>
    <w:rsid w:val="000247F7"/>
    <w:rsid w:val="00024A3A"/>
    <w:rsid w:val="00024A3F"/>
    <w:rsid w:val="00024A73"/>
    <w:rsid w:val="00024A88"/>
    <w:rsid w:val="0002547E"/>
    <w:rsid w:val="00025727"/>
    <w:rsid w:val="0002589D"/>
    <w:rsid w:val="000258A3"/>
    <w:rsid w:val="000258D4"/>
    <w:rsid w:val="000259A6"/>
    <w:rsid w:val="00025B2E"/>
    <w:rsid w:val="00025CA9"/>
    <w:rsid w:val="00025DE6"/>
    <w:rsid w:val="0002605D"/>
    <w:rsid w:val="00026214"/>
    <w:rsid w:val="00026310"/>
    <w:rsid w:val="000264AF"/>
    <w:rsid w:val="00026596"/>
    <w:rsid w:val="000265DE"/>
    <w:rsid w:val="0002671B"/>
    <w:rsid w:val="00026866"/>
    <w:rsid w:val="0002697F"/>
    <w:rsid w:val="00026D51"/>
    <w:rsid w:val="00026F2A"/>
    <w:rsid w:val="000272DD"/>
    <w:rsid w:val="00027483"/>
    <w:rsid w:val="000274B8"/>
    <w:rsid w:val="00027886"/>
    <w:rsid w:val="0002797B"/>
    <w:rsid w:val="00027F6D"/>
    <w:rsid w:val="00030148"/>
    <w:rsid w:val="0003033B"/>
    <w:rsid w:val="00030A16"/>
    <w:rsid w:val="0003110B"/>
    <w:rsid w:val="000312BC"/>
    <w:rsid w:val="00031386"/>
    <w:rsid w:val="00031401"/>
    <w:rsid w:val="000314DB"/>
    <w:rsid w:val="000315F8"/>
    <w:rsid w:val="000316F6"/>
    <w:rsid w:val="0003189D"/>
    <w:rsid w:val="00031A3A"/>
    <w:rsid w:val="00031D8D"/>
    <w:rsid w:val="00031FDB"/>
    <w:rsid w:val="000323DC"/>
    <w:rsid w:val="000325E6"/>
    <w:rsid w:val="00032765"/>
    <w:rsid w:val="00032935"/>
    <w:rsid w:val="00032B06"/>
    <w:rsid w:val="00032BFA"/>
    <w:rsid w:val="00032CC6"/>
    <w:rsid w:val="00032DA1"/>
    <w:rsid w:val="00032E08"/>
    <w:rsid w:val="00033011"/>
    <w:rsid w:val="00033048"/>
    <w:rsid w:val="00033277"/>
    <w:rsid w:val="000333AC"/>
    <w:rsid w:val="00033484"/>
    <w:rsid w:val="000335A4"/>
    <w:rsid w:val="00033601"/>
    <w:rsid w:val="0003365E"/>
    <w:rsid w:val="00033A01"/>
    <w:rsid w:val="00033DDB"/>
    <w:rsid w:val="00033EBE"/>
    <w:rsid w:val="00033FBC"/>
    <w:rsid w:val="000340BD"/>
    <w:rsid w:val="000341BA"/>
    <w:rsid w:val="000342C2"/>
    <w:rsid w:val="000345E2"/>
    <w:rsid w:val="00034633"/>
    <w:rsid w:val="000347AC"/>
    <w:rsid w:val="00034ADB"/>
    <w:rsid w:val="00034C73"/>
    <w:rsid w:val="00034F75"/>
    <w:rsid w:val="0003517E"/>
    <w:rsid w:val="00035698"/>
    <w:rsid w:val="00035876"/>
    <w:rsid w:val="000358E8"/>
    <w:rsid w:val="00035A4B"/>
    <w:rsid w:val="00035B3F"/>
    <w:rsid w:val="00035C23"/>
    <w:rsid w:val="00035C27"/>
    <w:rsid w:val="00036394"/>
    <w:rsid w:val="000364F8"/>
    <w:rsid w:val="0003683B"/>
    <w:rsid w:val="00036B21"/>
    <w:rsid w:val="00036B3E"/>
    <w:rsid w:val="00036BAC"/>
    <w:rsid w:val="00036C8E"/>
    <w:rsid w:val="00036FAF"/>
    <w:rsid w:val="000371E9"/>
    <w:rsid w:val="00037DDC"/>
    <w:rsid w:val="00037ED3"/>
    <w:rsid w:val="00037EEF"/>
    <w:rsid w:val="000400EF"/>
    <w:rsid w:val="00040186"/>
    <w:rsid w:val="000401D1"/>
    <w:rsid w:val="00040362"/>
    <w:rsid w:val="000403B8"/>
    <w:rsid w:val="000404A5"/>
    <w:rsid w:val="000404D7"/>
    <w:rsid w:val="0004078C"/>
    <w:rsid w:val="00040B3E"/>
    <w:rsid w:val="00040C82"/>
    <w:rsid w:val="0004128E"/>
    <w:rsid w:val="00041674"/>
    <w:rsid w:val="00041743"/>
    <w:rsid w:val="00041826"/>
    <w:rsid w:val="00041899"/>
    <w:rsid w:val="000419B9"/>
    <w:rsid w:val="00041AC6"/>
    <w:rsid w:val="0004223B"/>
    <w:rsid w:val="00042354"/>
    <w:rsid w:val="000423C4"/>
    <w:rsid w:val="0004247A"/>
    <w:rsid w:val="00042E70"/>
    <w:rsid w:val="00042EA3"/>
    <w:rsid w:val="000438FF"/>
    <w:rsid w:val="00043941"/>
    <w:rsid w:val="00043979"/>
    <w:rsid w:val="00043A05"/>
    <w:rsid w:val="00043AF0"/>
    <w:rsid w:val="00043E70"/>
    <w:rsid w:val="00043F26"/>
    <w:rsid w:val="00043FFD"/>
    <w:rsid w:val="0004407D"/>
    <w:rsid w:val="000440A7"/>
    <w:rsid w:val="000440B3"/>
    <w:rsid w:val="00044349"/>
    <w:rsid w:val="0004484F"/>
    <w:rsid w:val="0004490A"/>
    <w:rsid w:val="00044B1B"/>
    <w:rsid w:val="00044B60"/>
    <w:rsid w:val="00044DF2"/>
    <w:rsid w:val="00044F6A"/>
    <w:rsid w:val="000451A9"/>
    <w:rsid w:val="000454F9"/>
    <w:rsid w:val="00045855"/>
    <w:rsid w:val="00045B07"/>
    <w:rsid w:val="00045D15"/>
    <w:rsid w:val="00045D60"/>
    <w:rsid w:val="00045E2E"/>
    <w:rsid w:val="000460B3"/>
    <w:rsid w:val="0004613A"/>
    <w:rsid w:val="00046308"/>
    <w:rsid w:val="000468FC"/>
    <w:rsid w:val="00046905"/>
    <w:rsid w:val="000469EB"/>
    <w:rsid w:val="00046AE8"/>
    <w:rsid w:val="00046B12"/>
    <w:rsid w:val="00046E35"/>
    <w:rsid w:val="00046E67"/>
    <w:rsid w:val="0004723C"/>
    <w:rsid w:val="00047527"/>
    <w:rsid w:val="00047538"/>
    <w:rsid w:val="00047593"/>
    <w:rsid w:val="000475E6"/>
    <w:rsid w:val="0004798D"/>
    <w:rsid w:val="00047A2F"/>
    <w:rsid w:val="00047A68"/>
    <w:rsid w:val="00047AA5"/>
    <w:rsid w:val="00047B33"/>
    <w:rsid w:val="00047FFD"/>
    <w:rsid w:val="000506B4"/>
    <w:rsid w:val="000508AA"/>
    <w:rsid w:val="000509C8"/>
    <w:rsid w:val="00050A8A"/>
    <w:rsid w:val="00051346"/>
    <w:rsid w:val="00051379"/>
    <w:rsid w:val="000516F8"/>
    <w:rsid w:val="000517D9"/>
    <w:rsid w:val="00051923"/>
    <w:rsid w:val="00051A00"/>
    <w:rsid w:val="0005245E"/>
    <w:rsid w:val="00052612"/>
    <w:rsid w:val="000526D6"/>
    <w:rsid w:val="00052F9E"/>
    <w:rsid w:val="00053232"/>
    <w:rsid w:val="0005343C"/>
    <w:rsid w:val="000537E4"/>
    <w:rsid w:val="000538A9"/>
    <w:rsid w:val="00053959"/>
    <w:rsid w:val="0005399D"/>
    <w:rsid w:val="000539D4"/>
    <w:rsid w:val="00053ACC"/>
    <w:rsid w:val="00053BAE"/>
    <w:rsid w:val="00053FB7"/>
    <w:rsid w:val="0005437D"/>
    <w:rsid w:val="000547F3"/>
    <w:rsid w:val="000548E3"/>
    <w:rsid w:val="00054992"/>
    <w:rsid w:val="000549C2"/>
    <w:rsid w:val="000549CE"/>
    <w:rsid w:val="00054C3E"/>
    <w:rsid w:val="00054D92"/>
    <w:rsid w:val="0005504E"/>
    <w:rsid w:val="0005510F"/>
    <w:rsid w:val="000551EB"/>
    <w:rsid w:val="00055219"/>
    <w:rsid w:val="0005528D"/>
    <w:rsid w:val="00055490"/>
    <w:rsid w:val="000555E7"/>
    <w:rsid w:val="000559D6"/>
    <w:rsid w:val="00056269"/>
    <w:rsid w:val="000562FD"/>
    <w:rsid w:val="000563FB"/>
    <w:rsid w:val="00056630"/>
    <w:rsid w:val="00056A24"/>
    <w:rsid w:val="00056D67"/>
    <w:rsid w:val="00056DD5"/>
    <w:rsid w:val="00057077"/>
    <w:rsid w:val="0005732D"/>
    <w:rsid w:val="00057452"/>
    <w:rsid w:val="0005769C"/>
    <w:rsid w:val="00057DE0"/>
    <w:rsid w:val="00057EF7"/>
    <w:rsid w:val="000601D6"/>
    <w:rsid w:val="00060363"/>
    <w:rsid w:val="0006036C"/>
    <w:rsid w:val="0006041F"/>
    <w:rsid w:val="00060434"/>
    <w:rsid w:val="0006089D"/>
    <w:rsid w:val="00060907"/>
    <w:rsid w:val="000609AF"/>
    <w:rsid w:val="00060D6D"/>
    <w:rsid w:val="00060E41"/>
    <w:rsid w:val="00060EE4"/>
    <w:rsid w:val="00060F87"/>
    <w:rsid w:val="0006125E"/>
    <w:rsid w:val="000613D0"/>
    <w:rsid w:val="00061401"/>
    <w:rsid w:val="000617AC"/>
    <w:rsid w:val="00061E96"/>
    <w:rsid w:val="00061F41"/>
    <w:rsid w:val="00061F6E"/>
    <w:rsid w:val="0006212C"/>
    <w:rsid w:val="000622D4"/>
    <w:rsid w:val="000623C7"/>
    <w:rsid w:val="00062517"/>
    <w:rsid w:val="000627C6"/>
    <w:rsid w:val="000627E8"/>
    <w:rsid w:val="000627F2"/>
    <w:rsid w:val="000628B4"/>
    <w:rsid w:val="00062915"/>
    <w:rsid w:val="00062A2C"/>
    <w:rsid w:val="00062F1F"/>
    <w:rsid w:val="00062F8E"/>
    <w:rsid w:val="00062FC1"/>
    <w:rsid w:val="00063247"/>
    <w:rsid w:val="00063283"/>
    <w:rsid w:val="00063378"/>
    <w:rsid w:val="000633EF"/>
    <w:rsid w:val="00063581"/>
    <w:rsid w:val="0006382A"/>
    <w:rsid w:val="000639CD"/>
    <w:rsid w:val="00063B51"/>
    <w:rsid w:val="00063BEE"/>
    <w:rsid w:val="00063CB9"/>
    <w:rsid w:val="0006403F"/>
    <w:rsid w:val="00064079"/>
    <w:rsid w:val="00064159"/>
    <w:rsid w:val="00064343"/>
    <w:rsid w:val="0006461B"/>
    <w:rsid w:val="000648BF"/>
    <w:rsid w:val="0006495B"/>
    <w:rsid w:val="00064C6C"/>
    <w:rsid w:val="00064F21"/>
    <w:rsid w:val="00064FA6"/>
    <w:rsid w:val="000650F5"/>
    <w:rsid w:val="000651AE"/>
    <w:rsid w:val="00065468"/>
    <w:rsid w:val="000654DB"/>
    <w:rsid w:val="00065623"/>
    <w:rsid w:val="00065644"/>
    <w:rsid w:val="00065858"/>
    <w:rsid w:val="00065999"/>
    <w:rsid w:val="00065A07"/>
    <w:rsid w:val="00065A3E"/>
    <w:rsid w:val="00065AD2"/>
    <w:rsid w:val="00065E2F"/>
    <w:rsid w:val="00065F66"/>
    <w:rsid w:val="00066676"/>
    <w:rsid w:val="0006680D"/>
    <w:rsid w:val="000668AA"/>
    <w:rsid w:val="000668BF"/>
    <w:rsid w:val="000668FC"/>
    <w:rsid w:val="00066D3E"/>
    <w:rsid w:val="00066E27"/>
    <w:rsid w:val="00066EDF"/>
    <w:rsid w:val="00067070"/>
    <w:rsid w:val="00067203"/>
    <w:rsid w:val="00067483"/>
    <w:rsid w:val="000674BD"/>
    <w:rsid w:val="000675A8"/>
    <w:rsid w:val="000675D4"/>
    <w:rsid w:val="000675FD"/>
    <w:rsid w:val="00067601"/>
    <w:rsid w:val="00067A76"/>
    <w:rsid w:val="00067AF0"/>
    <w:rsid w:val="00067B2B"/>
    <w:rsid w:val="00067E3D"/>
    <w:rsid w:val="00070011"/>
    <w:rsid w:val="00070076"/>
    <w:rsid w:val="000704B7"/>
    <w:rsid w:val="000708F0"/>
    <w:rsid w:val="0007098C"/>
    <w:rsid w:val="00070B85"/>
    <w:rsid w:val="00070F7D"/>
    <w:rsid w:val="00071233"/>
    <w:rsid w:val="0007157D"/>
    <w:rsid w:val="00071608"/>
    <w:rsid w:val="0007182C"/>
    <w:rsid w:val="00071D3B"/>
    <w:rsid w:val="00071FF5"/>
    <w:rsid w:val="0007232D"/>
    <w:rsid w:val="0007245A"/>
    <w:rsid w:val="00072617"/>
    <w:rsid w:val="00072AE8"/>
    <w:rsid w:val="00072B56"/>
    <w:rsid w:val="00072C94"/>
    <w:rsid w:val="00072CF5"/>
    <w:rsid w:val="00072F5D"/>
    <w:rsid w:val="00073060"/>
    <w:rsid w:val="00073433"/>
    <w:rsid w:val="0007345D"/>
    <w:rsid w:val="000737DB"/>
    <w:rsid w:val="0007390F"/>
    <w:rsid w:val="00073B3A"/>
    <w:rsid w:val="00073C2E"/>
    <w:rsid w:val="00073E0E"/>
    <w:rsid w:val="00073F23"/>
    <w:rsid w:val="00074127"/>
    <w:rsid w:val="000741A7"/>
    <w:rsid w:val="000741E9"/>
    <w:rsid w:val="000743F0"/>
    <w:rsid w:val="0007443C"/>
    <w:rsid w:val="000745A5"/>
    <w:rsid w:val="00075266"/>
    <w:rsid w:val="00075531"/>
    <w:rsid w:val="00075931"/>
    <w:rsid w:val="00075AA4"/>
    <w:rsid w:val="000760D4"/>
    <w:rsid w:val="00076477"/>
    <w:rsid w:val="000764E8"/>
    <w:rsid w:val="0007685E"/>
    <w:rsid w:val="00076A60"/>
    <w:rsid w:val="00076AE5"/>
    <w:rsid w:val="00076BA6"/>
    <w:rsid w:val="00076CFC"/>
    <w:rsid w:val="00076E4B"/>
    <w:rsid w:val="00076EAD"/>
    <w:rsid w:val="00076F46"/>
    <w:rsid w:val="000771D6"/>
    <w:rsid w:val="0007720F"/>
    <w:rsid w:val="0007728E"/>
    <w:rsid w:val="0007741B"/>
    <w:rsid w:val="000776DF"/>
    <w:rsid w:val="0007796E"/>
    <w:rsid w:val="00077A01"/>
    <w:rsid w:val="00077A4F"/>
    <w:rsid w:val="00080390"/>
    <w:rsid w:val="0008044C"/>
    <w:rsid w:val="00080609"/>
    <w:rsid w:val="0008093F"/>
    <w:rsid w:val="00080AC6"/>
    <w:rsid w:val="00080D76"/>
    <w:rsid w:val="00080D8C"/>
    <w:rsid w:val="00080E18"/>
    <w:rsid w:val="0008100E"/>
    <w:rsid w:val="00081023"/>
    <w:rsid w:val="00081024"/>
    <w:rsid w:val="00081162"/>
    <w:rsid w:val="00081199"/>
    <w:rsid w:val="000812E5"/>
    <w:rsid w:val="0008143A"/>
    <w:rsid w:val="00081459"/>
    <w:rsid w:val="0008175E"/>
    <w:rsid w:val="000819C9"/>
    <w:rsid w:val="00081BC9"/>
    <w:rsid w:val="00081BF3"/>
    <w:rsid w:val="00081DD8"/>
    <w:rsid w:val="00081E07"/>
    <w:rsid w:val="00081F37"/>
    <w:rsid w:val="0008200A"/>
    <w:rsid w:val="0008202C"/>
    <w:rsid w:val="000820A1"/>
    <w:rsid w:val="000820FF"/>
    <w:rsid w:val="0008236D"/>
    <w:rsid w:val="000824FB"/>
    <w:rsid w:val="00082604"/>
    <w:rsid w:val="000826E1"/>
    <w:rsid w:val="000828CB"/>
    <w:rsid w:val="00082978"/>
    <w:rsid w:val="00082C91"/>
    <w:rsid w:val="00082E8E"/>
    <w:rsid w:val="00082F33"/>
    <w:rsid w:val="00083039"/>
    <w:rsid w:val="000833AC"/>
    <w:rsid w:val="0008352D"/>
    <w:rsid w:val="000837D2"/>
    <w:rsid w:val="00083837"/>
    <w:rsid w:val="00083C81"/>
    <w:rsid w:val="00083D4D"/>
    <w:rsid w:val="0008470A"/>
    <w:rsid w:val="0008475C"/>
    <w:rsid w:val="000849F0"/>
    <w:rsid w:val="00084C07"/>
    <w:rsid w:val="00084E14"/>
    <w:rsid w:val="00085139"/>
    <w:rsid w:val="00085190"/>
    <w:rsid w:val="000853D6"/>
    <w:rsid w:val="000855B5"/>
    <w:rsid w:val="00085654"/>
    <w:rsid w:val="000858A3"/>
    <w:rsid w:val="000859A8"/>
    <w:rsid w:val="00085A59"/>
    <w:rsid w:val="00085B34"/>
    <w:rsid w:val="00085D45"/>
    <w:rsid w:val="00085F78"/>
    <w:rsid w:val="00086172"/>
    <w:rsid w:val="0008624F"/>
    <w:rsid w:val="000862C4"/>
    <w:rsid w:val="00086460"/>
    <w:rsid w:val="00086780"/>
    <w:rsid w:val="000869A5"/>
    <w:rsid w:val="00086ABF"/>
    <w:rsid w:val="00086CCA"/>
    <w:rsid w:val="00086CF1"/>
    <w:rsid w:val="00087261"/>
    <w:rsid w:val="0008735B"/>
    <w:rsid w:val="00087416"/>
    <w:rsid w:val="0008759A"/>
    <w:rsid w:val="00087685"/>
    <w:rsid w:val="00087B94"/>
    <w:rsid w:val="00087BC3"/>
    <w:rsid w:val="00087C51"/>
    <w:rsid w:val="00087C52"/>
    <w:rsid w:val="00087DB3"/>
    <w:rsid w:val="00090504"/>
    <w:rsid w:val="000906C3"/>
    <w:rsid w:val="00090983"/>
    <w:rsid w:val="00090CA5"/>
    <w:rsid w:val="00090E84"/>
    <w:rsid w:val="00090ED1"/>
    <w:rsid w:val="00090F9D"/>
    <w:rsid w:val="0009105F"/>
    <w:rsid w:val="00091254"/>
    <w:rsid w:val="0009149C"/>
    <w:rsid w:val="000914D4"/>
    <w:rsid w:val="00091CC6"/>
    <w:rsid w:val="00091FFD"/>
    <w:rsid w:val="0009200B"/>
    <w:rsid w:val="000920CA"/>
    <w:rsid w:val="000922C6"/>
    <w:rsid w:val="0009255C"/>
    <w:rsid w:val="00092621"/>
    <w:rsid w:val="00092791"/>
    <w:rsid w:val="0009290C"/>
    <w:rsid w:val="000929E7"/>
    <w:rsid w:val="00092B1D"/>
    <w:rsid w:val="00092C79"/>
    <w:rsid w:val="00092DEB"/>
    <w:rsid w:val="0009301F"/>
    <w:rsid w:val="00093122"/>
    <w:rsid w:val="00093409"/>
    <w:rsid w:val="0009347E"/>
    <w:rsid w:val="00093BB6"/>
    <w:rsid w:val="00093D7E"/>
    <w:rsid w:val="00093E5C"/>
    <w:rsid w:val="0009403A"/>
    <w:rsid w:val="00094340"/>
    <w:rsid w:val="00094484"/>
    <w:rsid w:val="000944C2"/>
    <w:rsid w:val="0009452F"/>
    <w:rsid w:val="0009456B"/>
    <w:rsid w:val="000946D3"/>
    <w:rsid w:val="000949FF"/>
    <w:rsid w:val="00094A64"/>
    <w:rsid w:val="00094BEE"/>
    <w:rsid w:val="00094D9E"/>
    <w:rsid w:val="00095031"/>
    <w:rsid w:val="0009521A"/>
    <w:rsid w:val="00095458"/>
    <w:rsid w:val="000956A3"/>
    <w:rsid w:val="000957ED"/>
    <w:rsid w:val="000958B2"/>
    <w:rsid w:val="00095925"/>
    <w:rsid w:val="00095B3D"/>
    <w:rsid w:val="00095C8F"/>
    <w:rsid w:val="00095CEF"/>
    <w:rsid w:val="00095D5D"/>
    <w:rsid w:val="00095F1C"/>
    <w:rsid w:val="0009658E"/>
    <w:rsid w:val="00096890"/>
    <w:rsid w:val="000969CE"/>
    <w:rsid w:val="00096F55"/>
    <w:rsid w:val="000975EC"/>
    <w:rsid w:val="000975F4"/>
    <w:rsid w:val="00097643"/>
    <w:rsid w:val="00097793"/>
    <w:rsid w:val="00097835"/>
    <w:rsid w:val="00097B1C"/>
    <w:rsid w:val="00097B6C"/>
    <w:rsid w:val="00097F3A"/>
    <w:rsid w:val="000A00CA"/>
    <w:rsid w:val="000A02D5"/>
    <w:rsid w:val="000A03ED"/>
    <w:rsid w:val="000A04DA"/>
    <w:rsid w:val="000A0535"/>
    <w:rsid w:val="000A07F3"/>
    <w:rsid w:val="000A082C"/>
    <w:rsid w:val="000A0ACE"/>
    <w:rsid w:val="000A104B"/>
    <w:rsid w:val="000A1382"/>
    <w:rsid w:val="000A19BE"/>
    <w:rsid w:val="000A1C7B"/>
    <w:rsid w:val="000A1F58"/>
    <w:rsid w:val="000A1F97"/>
    <w:rsid w:val="000A264C"/>
    <w:rsid w:val="000A27D9"/>
    <w:rsid w:val="000A29BA"/>
    <w:rsid w:val="000A2B2C"/>
    <w:rsid w:val="000A2D6E"/>
    <w:rsid w:val="000A2D76"/>
    <w:rsid w:val="000A2EF3"/>
    <w:rsid w:val="000A2F9C"/>
    <w:rsid w:val="000A2FAA"/>
    <w:rsid w:val="000A30D2"/>
    <w:rsid w:val="000A3665"/>
    <w:rsid w:val="000A37E1"/>
    <w:rsid w:val="000A386B"/>
    <w:rsid w:val="000A3A1B"/>
    <w:rsid w:val="000A3B1B"/>
    <w:rsid w:val="000A3B25"/>
    <w:rsid w:val="000A3B7D"/>
    <w:rsid w:val="000A3C9F"/>
    <w:rsid w:val="000A3D3D"/>
    <w:rsid w:val="000A402C"/>
    <w:rsid w:val="000A417A"/>
    <w:rsid w:val="000A41E8"/>
    <w:rsid w:val="000A432D"/>
    <w:rsid w:val="000A46F5"/>
    <w:rsid w:val="000A49F6"/>
    <w:rsid w:val="000A4AB1"/>
    <w:rsid w:val="000A4EDF"/>
    <w:rsid w:val="000A4FEC"/>
    <w:rsid w:val="000A5090"/>
    <w:rsid w:val="000A520B"/>
    <w:rsid w:val="000A528F"/>
    <w:rsid w:val="000A5654"/>
    <w:rsid w:val="000A5670"/>
    <w:rsid w:val="000A5CCB"/>
    <w:rsid w:val="000A5CEC"/>
    <w:rsid w:val="000A5D78"/>
    <w:rsid w:val="000A5E80"/>
    <w:rsid w:val="000A5ED4"/>
    <w:rsid w:val="000A5FBB"/>
    <w:rsid w:val="000A6079"/>
    <w:rsid w:val="000A6221"/>
    <w:rsid w:val="000A660B"/>
    <w:rsid w:val="000A6757"/>
    <w:rsid w:val="000A6818"/>
    <w:rsid w:val="000A6CF7"/>
    <w:rsid w:val="000A6E6C"/>
    <w:rsid w:val="000A7042"/>
    <w:rsid w:val="000A7119"/>
    <w:rsid w:val="000A71EA"/>
    <w:rsid w:val="000A7514"/>
    <w:rsid w:val="000A773E"/>
    <w:rsid w:val="000A784D"/>
    <w:rsid w:val="000A78F9"/>
    <w:rsid w:val="000A7B2B"/>
    <w:rsid w:val="000A7B3C"/>
    <w:rsid w:val="000A7F4D"/>
    <w:rsid w:val="000A7F87"/>
    <w:rsid w:val="000B0004"/>
    <w:rsid w:val="000B03AB"/>
    <w:rsid w:val="000B0560"/>
    <w:rsid w:val="000B07AC"/>
    <w:rsid w:val="000B0939"/>
    <w:rsid w:val="000B0BE0"/>
    <w:rsid w:val="000B0C19"/>
    <w:rsid w:val="000B0C29"/>
    <w:rsid w:val="000B0DAE"/>
    <w:rsid w:val="000B0DE4"/>
    <w:rsid w:val="000B1479"/>
    <w:rsid w:val="000B1686"/>
    <w:rsid w:val="000B17C5"/>
    <w:rsid w:val="000B1A6C"/>
    <w:rsid w:val="000B1C7A"/>
    <w:rsid w:val="000B1E86"/>
    <w:rsid w:val="000B1F6D"/>
    <w:rsid w:val="000B216C"/>
    <w:rsid w:val="000B2265"/>
    <w:rsid w:val="000B22D0"/>
    <w:rsid w:val="000B24BD"/>
    <w:rsid w:val="000B25DA"/>
    <w:rsid w:val="000B28DD"/>
    <w:rsid w:val="000B2909"/>
    <w:rsid w:val="000B2944"/>
    <w:rsid w:val="000B29E2"/>
    <w:rsid w:val="000B2A78"/>
    <w:rsid w:val="000B2B86"/>
    <w:rsid w:val="000B2DD5"/>
    <w:rsid w:val="000B2F15"/>
    <w:rsid w:val="000B2F72"/>
    <w:rsid w:val="000B2F85"/>
    <w:rsid w:val="000B31EA"/>
    <w:rsid w:val="000B34FD"/>
    <w:rsid w:val="000B356C"/>
    <w:rsid w:val="000B37BB"/>
    <w:rsid w:val="000B38E2"/>
    <w:rsid w:val="000B3A41"/>
    <w:rsid w:val="000B3CAE"/>
    <w:rsid w:val="000B40E1"/>
    <w:rsid w:val="000B411C"/>
    <w:rsid w:val="000B41DF"/>
    <w:rsid w:val="000B472C"/>
    <w:rsid w:val="000B4780"/>
    <w:rsid w:val="000B489B"/>
    <w:rsid w:val="000B4978"/>
    <w:rsid w:val="000B4E63"/>
    <w:rsid w:val="000B4E70"/>
    <w:rsid w:val="000B504C"/>
    <w:rsid w:val="000B5074"/>
    <w:rsid w:val="000B51D5"/>
    <w:rsid w:val="000B51F5"/>
    <w:rsid w:val="000B54EC"/>
    <w:rsid w:val="000B5554"/>
    <w:rsid w:val="000B59CB"/>
    <w:rsid w:val="000B5B28"/>
    <w:rsid w:val="000B5B51"/>
    <w:rsid w:val="000B5B73"/>
    <w:rsid w:val="000B5C7C"/>
    <w:rsid w:val="000B5CD3"/>
    <w:rsid w:val="000B5DC5"/>
    <w:rsid w:val="000B5F25"/>
    <w:rsid w:val="000B5F99"/>
    <w:rsid w:val="000B5FBC"/>
    <w:rsid w:val="000B614C"/>
    <w:rsid w:val="000B61E1"/>
    <w:rsid w:val="000B6975"/>
    <w:rsid w:val="000B7351"/>
    <w:rsid w:val="000B7400"/>
    <w:rsid w:val="000B74A6"/>
    <w:rsid w:val="000B76D2"/>
    <w:rsid w:val="000B7958"/>
    <w:rsid w:val="000B7A51"/>
    <w:rsid w:val="000B7C0B"/>
    <w:rsid w:val="000B7EBE"/>
    <w:rsid w:val="000C010C"/>
    <w:rsid w:val="000C01BE"/>
    <w:rsid w:val="000C039D"/>
    <w:rsid w:val="000C03BF"/>
    <w:rsid w:val="000C0585"/>
    <w:rsid w:val="000C096F"/>
    <w:rsid w:val="000C0C6F"/>
    <w:rsid w:val="000C0FB9"/>
    <w:rsid w:val="000C0FE8"/>
    <w:rsid w:val="000C11E6"/>
    <w:rsid w:val="000C1396"/>
    <w:rsid w:val="000C140C"/>
    <w:rsid w:val="000C15CA"/>
    <w:rsid w:val="000C1614"/>
    <w:rsid w:val="000C187E"/>
    <w:rsid w:val="000C1F29"/>
    <w:rsid w:val="000C1F67"/>
    <w:rsid w:val="000C21A3"/>
    <w:rsid w:val="000C2256"/>
    <w:rsid w:val="000C22C1"/>
    <w:rsid w:val="000C24B0"/>
    <w:rsid w:val="000C2531"/>
    <w:rsid w:val="000C2612"/>
    <w:rsid w:val="000C26B7"/>
    <w:rsid w:val="000C2832"/>
    <w:rsid w:val="000C29C6"/>
    <w:rsid w:val="000C2CE4"/>
    <w:rsid w:val="000C3032"/>
    <w:rsid w:val="000C3294"/>
    <w:rsid w:val="000C3654"/>
    <w:rsid w:val="000C375E"/>
    <w:rsid w:val="000C37AD"/>
    <w:rsid w:val="000C3816"/>
    <w:rsid w:val="000C3B8F"/>
    <w:rsid w:val="000C3CD1"/>
    <w:rsid w:val="000C3E41"/>
    <w:rsid w:val="000C42A5"/>
    <w:rsid w:val="000C43B7"/>
    <w:rsid w:val="000C446A"/>
    <w:rsid w:val="000C4551"/>
    <w:rsid w:val="000C4694"/>
    <w:rsid w:val="000C4A16"/>
    <w:rsid w:val="000C4B1B"/>
    <w:rsid w:val="000C4D2F"/>
    <w:rsid w:val="000C4DDC"/>
    <w:rsid w:val="000C4EFD"/>
    <w:rsid w:val="000C4F5B"/>
    <w:rsid w:val="000C537D"/>
    <w:rsid w:val="000C595A"/>
    <w:rsid w:val="000C5AC1"/>
    <w:rsid w:val="000C5C75"/>
    <w:rsid w:val="000C61EE"/>
    <w:rsid w:val="000C6240"/>
    <w:rsid w:val="000C6486"/>
    <w:rsid w:val="000C6706"/>
    <w:rsid w:val="000C67C4"/>
    <w:rsid w:val="000C6A7D"/>
    <w:rsid w:val="000C6C05"/>
    <w:rsid w:val="000C6C5F"/>
    <w:rsid w:val="000C6D00"/>
    <w:rsid w:val="000C6D5E"/>
    <w:rsid w:val="000C6D62"/>
    <w:rsid w:val="000C6EF2"/>
    <w:rsid w:val="000C7079"/>
    <w:rsid w:val="000C7175"/>
    <w:rsid w:val="000C74F3"/>
    <w:rsid w:val="000C758E"/>
    <w:rsid w:val="000C7651"/>
    <w:rsid w:val="000C76A4"/>
    <w:rsid w:val="000C775E"/>
    <w:rsid w:val="000C78E4"/>
    <w:rsid w:val="000C7908"/>
    <w:rsid w:val="000C7ACA"/>
    <w:rsid w:val="000C7C06"/>
    <w:rsid w:val="000D0250"/>
    <w:rsid w:val="000D059E"/>
    <w:rsid w:val="000D066C"/>
    <w:rsid w:val="000D089B"/>
    <w:rsid w:val="000D09D2"/>
    <w:rsid w:val="000D0D87"/>
    <w:rsid w:val="000D0F07"/>
    <w:rsid w:val="000D10E3"/>
    <w:rsid w:val="000D1124"/>
    <w:rsid w:val="000D1314"/>
    <w:rsid w:val="000D1524"/>
    <w:rsid w:val="000D1561"/>
    <w:rsid w:val="000D15F8"/>
    <w:rsid w:val="000D1770"/>
    <w:rsid w:val="000D1BB0"/>
    <w:rsid w:val="000D1DED"/>
    <w:rsid w:val="000D1E3D"/>
    <w:rsid w:val="000D1EF3"/>
    <w:rsid w:val="000D2021"/>
    <w:rsid w:val="000D20D7"/>
    <w:rsid w:val="000D2256"/>
    <w:rsid w:val="000D22DB"/>
    <w:rsid w:val="000D297B"/>
    <w:rsid w:val="000D29B8"/>
    <w:rsid w:val="000D2DBD"/>
    <w:rsid w:val="000D3122"/>
    <w:rsid w:val="000D3173"/>
    <w:rsid w:val="000D376C"/>
    <w:rsid w:val="000D383B"/>
    <w:rsid w:val="000D38FD"/>
    <w:rsid w:val="000D39BC"/>
    <w:rsid w:val="000D3B89"/>
    <w:rsid w:val="000D3C5D"/>
    <w:rsid w:val="000D44DC"/>
    <w:rsid w:val="000D4708"/>
    <w:rsid w:val="000D4779"/>
    <w:rsid w:val="000D482E"/>
    <w:rsid w:val="000D48C4"/>
    <w:rsid w:val="000D4913"/>
    <w:rsid w:val="000D492C"/>
    <w:rsid w:val="000D4938"/>
    <w:rsid w:val="000D4C36"/>
    <w:rsid w:val="000D4DA9"/>
    <w:rsid w:val="000D4E8D"/>
    <w:rsid w:val="000D4EC8"/>
    <w:rsid w:val="000D4F1A"/>
    <w:rsid w:val="000D5173"/>
    <w:rsid w:val="000D522C"/>
    <w:rsid w:val="000D55C2"/>
    <w:rsid w:val="000D5751"/>
    <w:rsid w:val="000D57EE"/>
    <w:rsid w:val="000D58A7"/>
    <w:rsid w:val="000D58BC"/>
    <w:rsid w:val="000D5B85"/>
    <w:rsid w:val="000D5E70"/>
    <w:rsid w:val="000D5F98"/>
    <w:rsid w:val="000D6186"/>
    <w:rsid w:val="000D6292"/>
    <w:rsid w:val="000D62FF"/>
    <w:rsid w:val="000D6483"/>
    <w:rsid w:val="000D665E"/>
    <w:rsid w:val="000D66FA"/>
    <w:rsid w:val="000D66FC"/>
    <w:rsid w:val="000D6983"/>
    <w:rsid w:val="000D6AEF"/>
    <w:rsid w:val="000D6E05"/>
    <w:rsid w:val="000D6EC4"/>
    <w:rsid w:val="000D6FEF"/>
    <w:rsid w:val="000D7128"/>
    <w:rsid w:val="000D7157"/>
    <w:rsid w:val="000D759C"/>
    <w:rsid w:val="000D75D0"/>
    <w:rsid w:val="000D764B"/>
    <w:rsid w:val="000D7D6A"/>
    <w:rsid w:val="000D7F10"/>
    <w:rsid w:val="000E054E"/>
    <w:rsid w:val="000E05E3"/>
    <w:rsid w:val="000E068C"/>
    <w:rsid w:val="000E098C"/>
    <w:rsid w:val="000E0A15"/>
    <w:rsid w:val="000E0D77"/>
    <w:rsid w:val="000E0DA1"/>
    <w:rsid w:val="000E106F"/>
    <w:rsid w:val="000E137A"/>
    <w:rsid w:val="000E1415"/>
    <w:rsid w:val="000E170C"/>
    <w:rsid w:val="000E1923"/>
    <w:rsid w:val="000E19EC"/>
    <w:rsid w:val="000E1C37"/>
    <w:rsid w:val="000E1F6E"/>
    <w:rsid w:val="000E1F90"/>
    <w:rsid w:val="000E2073"/>
    <w:rsid w:val="000E24CB"/>
    <w:rsid w:val="000E257E"/>
    <w:rsid w:val="000E2E5D"/>
    <w:rsid w:val="000E30B9"/>
    <w:rsid w:val="000E30FE"/>
    <w:rsid w:val="000E33C3"/>
    <w:rsid w:val="000E33D3"/>
    <w:rsid w:val="000E356A"/>
    <w:rsid w:val="000E3589"/>
    <w:rsid w:val="000E3A54"/>
    <w:rsid w:val="000E3E5F"/>
    <w:rsid w:val="000E404A"/>
    <w:rsid w:val="000E44E8"/>
    <w:rsid w:val="000E45B6"/>
    <w:rsid w:val="000E495D"/>
    <w:rsid w:val="000E498D"/>
    <w:rsid w:val="000E4C85"/>
    <w:rsid w:val="000E500C"/>
    <w:rsid w:val="000E5075"/>
    <w:rsid w:val="000E5179"/>
    <w:rsid w:val="000E53C3"/>
    <w:rsid w:val="000E54C6"/>
    <w:rsid w:val="000E554A"/>
    <w:rsid w:val="000E56CB"/>
    <w:rsid w:val="000E56ED"/>
    <w:rsid w:val="000E5861"/>
    <w:rsid w:val="000E5C5E"/>
    <w:rsid w:val="000E5C6B"/>
    <w:rsid w:val="000E5ED8"/>
    <w:rsid w:val="000E5FE1"/>
    <w:rsid w:val="000E6278"/>
    <w:rsid w:val="000E62A6"/>
    <w:rsid w:val="000E6784"/>
    <w:rsid w:val="000E6A19"/>
    <w:rsid w:val="000E6AEC"/>
    <w:rsid w:val="000E6AFB"/>
    <w:rsid w:val="000E6BB5"/>
    <w:rsid w:val="000E6D66"/>
    <w:rsid w:val="000E6EEB"/>
    <w:rsid w:val="000E6FB6"/>
    <w:rsid w:val="000E7315"/>
    <w:rsid w:val="000E7334"/>
    <w:rsid w:val="000E734E"/>
    <w:rsid w:val="000E7CA5"/>
    <w:rsid w:val="000E7DF9"/>
    <w:rsid w:val="000E7F67"/>
    <w:rsid w:val="000F040A"/>
    <w:rsid w:val="000F047D"/>
    <w:rsid w:val="000F04F8"/>
    <w:rsid w:val="000F0533"/>
    <w:rsid w:val="000F0698"/>
    <w:rsid w:val="000F073B"/>
    <w:rsid w:val="000F0A14"/>
    <w:rsid w:val="000F0AE8"/>
    <w:rsid w:val="000F0B26"/>
    <w:rsid w:val="000F0E36"/>
    <w:rsid w:val="000F1175"/>
    <w:rsid w:val="000F16C5"/>
    <w:rsid w:val="000F19AE"/>
    <w:rsid w:val="000F1B32"/>
    <w:rsid w:val="000F1CBA"/>
    <w:rsid w:val="000F1F26"/>
    <w:rsid w:val="000F1FAF"/>
    <w:rsid w:val="000F216C"/>
    <w:rsid w:val="000F2170"/>
    <w:rsid w:val="000F21C8"/>
    <w:rsid w:val="000F2210"/>
    <w:rsid w:val="000F27E7"/>
    <w:rsid w:val="000F2E69"/>
    <w:rsid w:val="000F3227"/>
    <w:rsid w:val="000F32EF"/>
    <w:rsid w:val="000F35C6"/>
    <w:rsid w:val="000F3665"/>
    <w:rsid w:val="000F37CF"/>
    <w:rsid w:val="000F408F"/>
    <w:rsid w:val="000F446B"/>
    <w:rsid w:val="000F45A4"/>
    <w:rsid w:val="000F45D6"/>
    <w:rsid w:val="000F495F"/>
    <w:rsid w:val="000F4FAF"/>
    <w:rsid w:val="000F5008"/>
    <w:rsid w:val="000F5634"/>
    <w:rsid w:val="000F57C4"/>
    <w:rsid w:val="000F59C2"/>
    <w:rsid w:val="000F5FA8"/>
    <w:rsid w:val="000F608B"/>
    <w:rsid w:val="000F6654"/>
    <w:rsid w:val="000F6735"/>
    <w:rsid w:val="000F67DE"/>
    <w:rsid w:val="000F687F"/>
    <w:rsid w:val="000F6EF5"/>
    <w:rsid w:val="000F7139"/>
    <w:rsid w:val="000F7278"/>
    <w:rsid w:val="000F728A"/>
    <w:rsid w:val="000F72C9"/>
    <w:rsid w:val="000F7341"/>
    <w:rsid w:val="000F7592"/>
    <w:rsid w:val="000F75A5"/>
    <w:rsid w:val="000F77F2"/>
    <w:rsid w:val="000F7B55"/>
    <w:rsid w:val="000F7D43"/>
    <w:rsid w:val="000F7D89"/>
    <w:rsid w:val="000F7E5A"/>
    <w:rsid w:val="000F7FD5"/>
    <w:rsid w:val="001000CF"/>
    <w:rsid w:val="00100B36"/>
    <w:rsid w:val="00100E73"/>
    <w:rsid w:val="00100FAA"/>
    <w:rsid w:val="00101460"/>
    <w:rsid w:val="001015A4"/>
    <w:rsid w:val="001016CC"/>
    <w:rsid w:val="0010195E"/>
    <w:rsid w:val="0010197E"/>
    <w:rsid w:val="00101A71"/>
    <w:rsid w:val="0010227C"/>
    <w:rsid w:val="001022D1"/>
    <w:rsid w:val="001028CF"/>
    <w:rsid w:val="00102923"/>
    <w:rsid w:val="00102B2A"/>
    <w:rsid w:val="001030EF"/>
    <w:rsid w:val="001030FD"/>
    <w:rsid w:val="001031AE"/>
    <w:rsid w:val="00103266"/>
    <w:rsid w:val="00103CD6"/>
    <w:rsid w:val="00103CE2"/>
    <w:rsid w:val="00103D65"/>
    <w:rsid w:val="00103D7A"/>
    <w:rsid w:val="0010407F"/>
    <w:rsid w:val="00104334"/>
    <w:rsid w:val="001043C6"/>
    <w:rsid w:val="00104566"/>
    <w:rsid w:val="001046A1"/>
    <w:rsid w:val="0010496D"/>
    <w:rsid w:val="00104BA0"/>
    <w:rsid w:val="00104FD5"/>
    <w:rsid w:val="00105058"/>
    <w:rsid w:val="00105135"/>
    <w:rsid w:val="0010539D"/>
    <w:rsid w:val="00105429"/>
    <w:rsid w:val="0010549D"/>
    <w:rsid w:val="001056FF"/>
    <w:rsid w:val="001059B1"/>
    <w:rsid w:val="001059BD"/>
    <w:rsid w:val="00105A02"/>
    <w:rsid w:val="00105D1E"/>
    <w:rsid w:val="00105D3A"/>
    <w:rsid w:val="00105D91"/>
    <w:rsid w:val="0010607E"/>
    <w:rsid w:val="00106202"/>
    <w:rsid w:val="0010636C"/>
    <w:rsid w:val="001063D2"/>
    <w:rsid w:val="0010644C"/>
    <w:rsid w:val="001065F7"/>
    <w:rsid w:val="001067EE"/>
    <w:rsid w:val="00106C5B"/>
    <w:rsid w:val="00106D39"/>
    <w:rsid w:val="00107524"/>
    <w:rsid w:val="0010753D"/>
    <w:rsid w:val="00107772"/>
    <w:rsid w:val="00107A99"/>
    <w:rsid w:val="00107F50"/>
    <w:rsid w:val="00110547"/>
    <w:rsid w:val="00110570"/>
    <w:rsid w:val="00110D69"/>
    <w:rsid w:val="00110D9E"/>
    <w:rsid w:val="00110F23"/>
    <w:rsid w:val="00110FFE"/>
    <w:rsid w:val="00111361"/>
    <w:rsid w:val="00111387"/>
    <w:rsid w:val="00111536"/>
    <w:rsid w:val="001115D7"/>
    <w:rsid w:val="001117CC"/>
    <w:rsid w:val="001118E8"/>
    <w:rsid w:val="00111DA9"/>
    <w:rsid w:val="00111ED0"/>
    <w:rsid w:val="00112371"/>
    <w:rsid w:val="00112384"/>
    <w:rsid w:val="0011252F"/>
    <w:rsid w:val="00112FAB"/>
    <w:rsid w:val="001130F2"/>
    <w:rsid w:val="00113623"/>
    <w:rsid w:val="001137AB"/>
    <w:rsid w:val="00113895"/>
    <w:rsid w:val="0011391A"/>
    <w:rsid w:val="0011398F"/>
    <w:rsid w:val="00113C6F"/>
    <w:rsid w:val="00113E2B"/>
    <w:rsid w:val="001140E7"/>
    <w:rsid w:val="00114184"/>
    <w:rsid w:val="0011421D"/>
    <w:rsid w:val="0011431F"/>
    <w:rsid w:val="00114413"/>
    <w:rsid w:val="001144A5"/>
    <w:rsid w:val="00114650"/>
    <w:rsid w:val="00114745"/>
    <w:rsid w:val="00114C0B"/>
    <w:rsid w:val="00114EB6"/>
    <w:rsid w:val="00114F2E"/>
    <w:rsid w:val="001150A8"/>
    <w:rsid w:val="00115192"/>
    <w:rsid w:val="001153F5"/>
    <w:rsid w:val="0011569A"/>
    <w:rsid w:val="001156E1"/>
    <w:rsid w:val="00115847"/>
    <w:rsid w:val="00115C1E"/>
    <w:rsid w:val="00115C2B"/>
    <w:rsid w:val="00115EB5"/>
    <w:rsid w:val="00115FAE"/>
    <w:rsid w:val="00116112"/>
    <w:rsid w:val="0011627E"/>
    <w:rsid w:val="0011643A"/>
    <w:rsid w:val="0011658E"/>
    <w:rsid w:val="00116683"/>
    <w:rsid w:val="00116690"/>
    <w:rsid w:val="00116728"/>
    <w:rsid w:val="00116836"/>
    <w:rsid w:val="001168E5"/>
    <w:rsid w:val="001168ED"/>
    <w:rsid w:val="00116C29"/>
    <w:rsid w:val="00116F23"/>
    <w:rsid w:val="00116F7D"/>
    <w:rsid w:val="00116FD9"/>
    <w:rsid w:val="00117183"/>
    <w:rsid w:val="00117495"/>
    <w:rsid w:val="00117595"/>
    <w:rsid w:val="0011767A"/>
    <w:rsid w:val="00117763"/>
    <w:rsid w:val="00117885"/>
    <w:rsid w:val="00117CC7"/>
    <w:rsid w:val="00117D98"/>
    <w:rsid w:val="00117E5C"/>
    <w:rsid w:val="00117F60"/>
    <w:rsid w:val="001201B5"/>
    <w:rsid w:val="001202C5"/>
    <w:rsid w:val="001203E1"/>
    <w:rsid w:val="001203EB"/>
    <w:rsid w:val="001204B4"/>
    <w:rsid w:val="001207BF"/>
    <w:rsid w:val="00120DB1"/>
    <w:rsid w:val="00120EC2"/>
    <w:rsid w:val="00121102"/>
    <w:rsid w:val="0012139B"/>
    <w:rsid w:val="00121655"/>
    <w:rsid w:val="00121CDB"/>
    <w:rsid w:val="00121F8F"/>
    <w:rsid w:val="0012225F"/>
    <w:rsid w:val="00122439"/>
    <w:rsid w:val="0012247E"/>
    <w:rsid w:val="00122A8A"/>
    <w:rsid w:val="00122A98"/>
    <w:rsid w:val="00122B51"/>
    <w:rsid w:val="00123224"/>
    <w:rsid w:val="00123249"/>
    <w:rsid w:val="00123360"/>
    <w:rsid w:val="0012383E"/>
    <w:rsid w:val="0012391E"/>
    <w:rsid w:val="00123AC6"/>
    <w:rsid w:val="00123C5C"/>
    <w:rsid w:val="00123D81"/>
    <w:rsid w:val="00123E88"/>
    <w:rsid w:val="00123F41"/>
    <w:rsid w:val="00123FF6"/>
    <w:rsid w:val="00124094"/>
    <w:rsid w:val="00124203"/>
    <w:rsid w:val="001242DB"/>
    <w:rsid w:val="001242E7"/>
    <w:rsid w:val="001242E8"/>
    <w:rsid w:val="001244BF"/>
    <w:rsid w:val="0012467F"/>
    <w:rsid w:val="001246AB"/>
    <w:rsid w:val="00124866"/>
    <w:rsid w:val="0012496A"/>
    <w:rsid w:val="00124CCF"/>
    <w:rsid w:val="00124D6B"/>
    <w:rsid w:val="0012500B"/>
    <w:rsid w:val="00125034"/>
    <w:rsid w:val="00125961"/>
    <w:rsid w:val="00125A90"/>
    <w:rsid w:val="00125AA7"/>
    <w:rsid w:val="00125B26"/>
    <w:rsid w:val="00126086"/>
    <w:rsid w:val="001260C6"/>
    <w:rsid w:val="001261A9"/>
    <w:rsid w:val="0012626E"/>
    <w:rsid w:val="0012647F"/>
    <w:rsid w:val="0012658E"/>
    <w:rsid w:val="00126630"/>
    <w:rsid w:val="00126A41"/>
    <w:rsid w:val="00126ABA"/>
    <w:rsid w:val="00126C34"/>
    <w:rsid w:val="00126FF0"/>
    <w:rsid w:val="0012721B"/>
    <w:rsid w:val="001274F0"/>
    <w:rsid w:val="001276A3"/>
    <w:rsid w:val="00127741"/>
    <w:rsid w:val="00127844"/>
    <w:rsid w:val="001278C9"/>
    <w:rsid w:val="00127A24"/>
    <w:rsid w:val="00127B5C"/>
    <w:rsid w:val="00127D2E"/>
    <w:rsid w:val="00127FF7"/>
    <w:rsid w:val="00130073"/>
    <w:rsid w:val="00130301"/>
    <w:rsid w:val="001307C3"/>
    <w:rsid w:val="0013085F"/>
    <w:rsid w:val="00130A97"/>
    <w:rsid w:val="001312E8"/>
    <w:rsid w:val="00131391"/>
    <w:rsid w:val="00131981"/>
    <w:rsid w:val="00131D9E"/>
    <w:rsid w:val="00131E31"/>
    <w:rsid w:val="00131E4B"/>
    <w:rsid w:val="00131EE3"/>
    <w:rsid w:val="00131F80"/>
    <w:rsid w:val="00132176"/>
    <w:rsid w:val="00132554"/>
    <w:rsid w:val="00132627"/>
    <w:rsid w:val="00132D32"/>
    <w:rsid w:val="0013342E"/>
    <w:rsid w:val="001334E5"/>
    <w:rsid w:val="001336F2"/>
    <w:rsid w:val="00133786"/>
    <w:rsid w:val="00133887"/>
    <w:rsid w:val="001338F6"/>
    <w:rsid w:val="00133973"/>
    <w:rsid w:val="00133AD5"/>
    <w:rsid w:val="00133B70"/>
    <w:rsid w:val="00133BBD"/>
    <w:rsid w:val="00133C16"/>
    <w:rsid w:val="00133EE2"/>
    <w:rsid w:val="0013400A"/>
    <w:rsid w:val="001340A8"/>
    <w:rsid w:val="0013444B"/>
    <w:rsid w:val="0013471F"/>
    <w:rsid w:val="0013472D"/>
    <w:rsid w:val="00134737"/>
    <w:rsid w:val="001347A8"/>
    <w:rsid w:val="001359C9"/>
    <w:rsid w:val="00135A58"/>
    <w:rsid w:val="00135CF6"/>
    <w:rsid w:val="001361BB"/>
    <w:rsid w:val="001362BE"/>
    <w:rsid w:val="00136740"/>
    <w:rsid w:val="001367ED"/>
    <w:rsid w:val="001368C2"/>
    <w:rsid w:val="00136BB9"/>
    <w:rsid w:val="00137339"/>
    <w:rsid w:val="0013736B"/>
    <w:rsid w:val="001374D6"/>
    <w:rsid w:val="0013778C"/>
    <w:rsid w:val="00137A93"/>
    <w:rsid w:val="00137BF0"/>
    <w:rsid w:val="001400A2"/>
    <w:rsid w:val="001401D0"/>
    <w:rsid w:val="001402C9"/>
    <w:rsid w:val="0014092A"/>
    <w:rsid w:val="001409CC"/>
    <w:rsid w:val="00140CBB"/>
    <w:rsid w:val="00140F62"/>
    <w:rsid w:val="00140FAC"/>
    <w:rsid w:val="0014102A"/>
    <w:rsid w:val="001411A3"/>
    <w:rsid w:val="001412B0"/>
    <w:rsid w:val="00141473"/>
    <w:rsid w:val="0014157D"/>
    <w:rsid w:val="001415EB"/>
    <w:rsid w:val="0014167B"/>
    <w:rsid w:val="0014169D"/>
    <w:rsid w:val="001419A6"/>
    <w:rsid w:val="00142272"/>
    <w:rsid w:val="00142399"/>
    <w:rsid w:val="0014240F"/>
    <w:rsid w:val="001427DC"/>
    <w:rsid w:val="0014284C"/>
    <w:rsid w:val="00142977"/>
    <w:rsid w:val="001429F3"/>
    <w:rsid w:val="00142BD3"/>
    <w:rsid w:val="00143B65"/>
    <w:rsid w:val="001440A6"/>
    <w:rsid w:val="001443F9"/>
    <w:rsid w:val="00144490"/>
    <w:rsid w:val="001444EF"/>
    <w:rsid w:val="00144531"/>
    <w:rsid w:val="0014483B"/>
    <w:rsid w:val="0014490E"/>
    <w:rsid w:val="00144C2B"/>
    <w:rsid w:val="00144F57"/>
    <w:rsid w:val="00144F94"/>
    <w:rsid w:val="001453D4"/>
    <w:rsid w:val="0014557A"/>
    <w:rsid w:val="001456E6"/>
    <w:rsid w:val="00145897"/>
    <w:rsid w:val="00145B5B"/>
    <w:rsid w:val="00145E49"/>
    <w:rsid w:val="0014603D"/>
    <w:rsid w:val="0014610D"/>
    <w:rsid w:val="0014638A"/>
    <w:rsid w:val="001464E4"/>
    <w:rsid w:val="00146882"/>
    <w:rsid w:val="00146D9B"/>
    <w:rsid w:val="00146DF9"/>
    <w:rsid w:val="00146DFA"/>
    <w:rsid w:val="00146EC4"/>
    <w:rsid w:val="00147214"/>
    <w:rsid w:val="0014725A"/>
    <w:rsid w:val="00147355"/>
    <w:rsid w:val="001475AD"/>
    <w:rsid w:val="00147684"/>
    <w:rsid w:val="001476D0"/>
    <w:rsid w:val="00147A9A"/>
    <w:rsid w:val="00147B39"/>
    <w:rsid w:val="00147BCF"/>
    <w:rsid w:val="00147CC2"/>
    <w:rsid w:val="00147D08"/>
    <w:rsid w:val="00147D0E"/>
    <w:rsid w:val="00150018"/>
    <w:rsid w:val="00150050"/>
    <w:rsid w:val="0015042C"/>
    <w:rsid w:val="0015048F"/>
    <w:rsid w:val="00150681"/>
    <w:rsid w:val="00150708"/>
    <w:rsid w:val="00150868"/>
    <w:rsid w:val="00150969"/>
    <w:rsid w:val="00150AD2"/>
    <w:rsid w:val="00150BB6"/>
    <w:rsid w:val="00151226"/>
    <w:rsid w:val="0015124D"/>
    <w:rsid w:val="001514F0"/>
    <w:rsid w:val="001516C5"/>
    <w:rsid w:val="001517BF"/>
    <w:rsid w:val="00151B9F"/>
    <w:rsid w:val="00151F10"/>
    <w:rsid w:val="0015263D"/>
    <w:rsid w:val="001526A7"/>
    <w:rsid w:val="001529F6"/>
    <w:rsid w:val="00153130"/>
    <w:rsid w:val="001534F4"/>
    <w:rsid w:val="00153768"/>
    <w:rsid w:val="00153B2B"/>
    <w:rsid w:val="00153B67"/>
    <w:rsid w:val="00153C19"/>
    <w:rsid w:val="00153D4F"/>
    <w:rsid w:val="00154219"/>
    <w:rsid w:val="001542A9"/>
    <w:rsid w:val="001543F5"/>
    <w:rsid w:val="001544A5"/>
    <w:rsid w:val="001544DD"/>
    <w:rsid w:val="0015478A"/>
    <w:rsid w:val="0015486B"/>
    <w:rsid w:val="00154A05"/>
    <w:rsid w:val="00154BAF"/>
    <w:rsid w:val="00154EE6"/>
    <w:rsid w:val="00154EF9"/>
    <w:rsid w:val="00155086"/>
    <w:rsid w:val="001550AC"/>
    <w:rsid w:val="001553C0"/>
    <w:rsid w:val="001554F8"/>
    <w:rsid w:val="00155831"/>
    <w:rsid w:val="00155943"/>
    <w:rsid w:val="00155973"/>
    <w:rsid w:val="00155D46"/>
    <w:rsid w:val="00155E04"/>
    <w:rsid w:val="00156053"/>
    <w:rsid w:val="0015608C"/>
    <w:rsid w:val="001560D8"/>
    <w:rsid w:val="00156193"/>
    <w:rsid w:val="00156318"/>
    <w:rsid w:val="0015636A"/>
    <w:rsid w:val="00156504"/>
    <w:rsid w:val="00156567"/>
    <w:rsid w:val="001565BD"/>
    <w:rsid w:val="001565D5"/>
    <w:rsid w:val="001567B4"/>
    <w:rsid w:val="00156F05"/>
    <w:rsid w:val="00156F9A"/>
    <w:rsid w:val="00157257"/>
    <w:rsid w:val="001572EC"/>
    <w:rsid w:val="001574FC"/>
    <w:rsid w:val="00157668"/>
    <w:rsid w:val="00157A84"/>
    <w:rsid w:val="00157AE4"/>
    <w:rsid w:val="00157C3F"/>
    <w:rsid w:val="00157DD3"/>
    <w:rsid w:val="00160004"/>
    <w:rsid w:val="0016015B"/>
    <w:rsid w:val="001601B2"/>
    <w:rsid w:val="0016021B"/>
    <w:rsid w:val="001602E8"/>
    <w:rsid w:val="001604D8"/>
    <w:rsid w:val="001608D8"/>
    <w:rsid w:val="0016097C"/>
    <w:rsid w:val="00160E51"/>
    <w:rsid w:val="00160F32"/>
    <w:rsid w:val="00160FB7"/>
    <w:rsid w:val="00161018"/>
    <w:rsid w:val="00161173"/>
    <w:rsid w:val="00161212"/>
    <w:rsid w:val="00161438"/>
    <w:rsid w:val="001614BA"/>
    <w:rsid w:val="001615EB"/>
    <w:rsid w:val="001616CE"/>
    <w:rsid w:val="0016182C"/>
    <w:rsid w:val="001618DD"/>
    <w:rsid w:val="00161C8B"/>
    <w:rsid w:val="00161CEE"/>
    <w:rsid w:val="00161F61"/>
    <w:rsid w:val="001621A5"/>
    <w:rsid w:val="001622E6"/>
    <w:rsid w:val="001625AF"/>
    <w:rsid w:val="00162644"/>
    <w:rsid w:val="0016276F"/>
    <w:rsid w:val="001627E9"/>
    <w:rsid w:val="00162C07"/>
    <w:rsid w:val="00162CE8"/>
    <w:rsid w:val="00162DCD"/>
    <w:rsid w:val="00162E91"/>
    <w:rsid w:val="001633E1"/>
    <w:rsid w:val="00163449"/>
    <w:rsid w:val="00163654"/>
    <w:rsid w:val="0016388D"/>
    <w:rsid w:val="00163AE7"/>
    <w:rsid w:val="00163C0E"/>
    <w:rsid w:val="00163D7F"/>
    <w:rsid w:val="00163E52"/>
    <w:rsid w:val="00163E92"/>
    <w:rsid w:val="00163F77"/>
    <w:rsid w:val="00163FFA"/>
    <w:rsid w:val="00164057"/>
    <w:rsid w:val="0016454A"/>
    <w:rsid w:val="001646C6"/>
    <w:rsid w:val="001647D2"/>
    <w:rsid w:val="0016482F"/>
    <w:rsid w:val="001648C7"/>
    <w:rsid w:val="0016490F"/>
    <w:rsid w:val="00164BD8"/>
    <w:rsid w:val="00164D9F"/>
    <w:rsid w:val="00164E74"/>
    <w:rsid w:val="0016526C"/>
    <w:rsid w:val="0016551C"/>
    <w:rsid w:val="001655C0"/>
    <w:rsid w:val="001655C1"/>
    <w:rsid w:val="001655EA"/>
    <w:rsid w:val="0016580D"/>
    <w:rsid w:val="001658A6"/>
    <w:rsid w:val="00165D0C"/>
    <w:rsid w:val="00165D19"/>
    <w:rsid w:val="00165F82"/>
    <w:rsid w:val="00165F90"/>
    <w:rsid w:val="00166037"/>
    <w:rsid w:val="001663BF"/>
    <w:rsid w:val="001663DB"/>
    <w:rsid w:val="001664C6"/>
    <w:rsid w:val="00166608"/>
    <w:rsid w:val="00166665"/>
    <w:rsid w:val="0016698A"/>
    <w:rsid w:val="00166C29"/>
    <w:rsid w:val="00166E02"/>
    <w:rsid w:val="00166F62"/>
    <w:rsid w:val="00167072"/>
    <w:rsid w:val="0016709C"/>
    <w:rsid w:val="0016719B"/>
    <w:rsid w:val="001671DC"/>
    <w:rsid w:val="00167472"/>
    <w:rsid w:val="0016754E"/>
    <w:rsid w:val="0016795C"/>
    <w:rsid w:val="00167A36"/>
    <w:rsid w:val="00167BFE"/>
    <w:rsid w:val="001702CF"/>
    <w:rsid w:val="001703FF"/>
    <w:rsid w:val="00170458"/>
    <w:rsid w:val="001706A5"/>
    <w:rsid w:val="001708E9"/>
    <w:rsid w:val="0017095D"/>
    <w:rsid w:val="00170A49"/>
    <w:rsid w:val="00170D95"/>
    <w:rsid w:val="00170E23"/>
    <w:rsid w:val="00170F1F"/>
    <w:rsid w:val="00171037"/>
    <w:rsid w:val="001712DF"/>
    <w:rsid w:val="00171560"/>
    <w:rsid w:val="001716DE"/>
    <w:rsid w:val="001716FF"/>
    <w:rsid w:val="0017182D"/>
    <w:rsid w:val="001719F1"/>
    <w:rsid w:val="00171E3E"/>
    <w:rsid w:val="00171E8A"/>
    <w:rsid w:val="00172110"/>
    <w:rsid w:val="001721B0"/>
    <w:rsid w:val="00172697"/>
    <w:rsid w:val="001727D9"/>
    <w:rsid w:val="00172842"/>
    <w:rsid w:val="00172855"/>
    <w:rsid w:val="00172953"/>
    <w:rsid w:val="00172991"/>
    <w:rsid w:val="00172A9B"/>
    <w:rsid w:val="00172AF9"/>
    <w:rsid w:val="00172C23"/>
    <w:rsid w:val="00172C9E"/>
    <w:rsid w:val="00172CC6"/>
    <w:rsid w:val="00172E72"/>
    <w:rsid w:val="001731EE"/>
    <w:rsid w:val="0017361A"/>
    <w:rsid w:val="00173668"/>
    <w:rsid w:val="0017392E"/>
    <w:rsid w:val="00173E6E"/>
    <w:rsid w:val="00173EAF"/>
    <w:rsid w:val="0017404B"/>
    <w:rsid w:val="00174088"/>
    <w:rsid w:val="001744EC"/>
    <w:rsid w:val="0017474A"/>
    <w:rsid w:val="00174754"/>
    <w:rsid w:val="00174BBA"/>
    <w:rsid w:val="00174E10"/>
    <w:rsid w:val="00174E4D"/>
    <w:rsid w:val="0017517A"/>
    <w:rsid w:val="0017523E"/>
    <w:rsid w:val="00175347"/>
    <w:rsid w:val="00175773"/>
    <w:rsid w:val="00175793"/>
    <w:rsid w:val="00175822"/>
    <w:rsid w:val="001758BC"/>
    <w:rsid w:val="00175A93"/>
    <w:rsid w:val="00175BA3"/>
    <w:rsid w:val="00175CA7"/>
    <w:rsid w:val="00175DF6"/>
    <w:rsid w:val="00175F95"/>
    <w:rsid w:val="0017601F"/>
    <w:rsid w:val="00176615"/>
    <w:rsid w:val="0017669B"/>
    <w:rsid w:val="0017678E"/>
    <w:rsid w:val="00176A4F"/>
    <w:rsid w:val="00176E08"/>
    <w:rsid w:val="00176E89"/>
    <w:rsid w:val="0017755E"/>
    <w:rsid w:val="001775B2"/>
    <w:rsid w:val="00177744"/>
    <w:rsid w:val="001779B5"/>
    <w:rsid w:val="00177AE9"/>
    <w:rsid w:val="00177D05"/>
    <w:rsid w:val="00177D70"/>
    <w:rsid w:val="00177D95"/>
    <w:rsid w:val="00177DDE"/>
    <w:rsid w:val="00177EB1"/>
    <w:rsid w:val="0018016F"/>
    <w:rsid w:val="00180181"/>
    <w:rsid w:val="00180913"/>
    <w:rsid w:val="00180DF0"/>
    <w:rsid w:val="00181130"/>
    <w:rsid w:val="001811BE"/>
    <w:rsid w:val="00181563"/>
    <w:rsid w:val="0018159D"/>
    <w:rsid w:val="001815F7"/>
    <w:rsid w:val="0018166A"/>
    <w:rsid w:val="00181AE1"/>
    <w:rsid w:val="00181BBE"/>
    <w:rsid w:val="00181BFA"/>
    <w:rsid w:val="00181DEC"/>
    <w:rsid w:val="001822FF"/>
    <w:rsid w:val="00182391"/>
    <w:rsid w:val="001824F1"/>
    <w:rsid w:val="00182754"/>
    <w:rsid w:val="00182897"/>
    <w:rsid w:val="00182999"/>
    <w:rsid w:val="00182CC6"/>
    <w:rsid w:val="00182EAA"/>
    <w:rsid w:val="00182F2E"/>
    <w:rsid w:val="0018301B"/>
    <w:rsid w:val="001830D6"/>
    <w:rsid w:val="0018324D"/>
    <w:rsid w:val="001835CC"/>
    <w:rsid w:val="00183625"/>
    <w:rsid w:val="00183692"/>
    <w:rsid w:val="00183774"/>
    <w:rsid w:val="001837A2"/>
    <w:rsid w:val="00183828"/>
    <w:rsid w:val="00183B55"/>
    <w:rsid w:val="00183DE0"/>
    <w:rsid w:val="00183E0B"/>
    <w:rsid w:val="00183E17"/>
    <w:rsid w:val="001842D0"/>
    <w:rsid w:val="001845DB"/>
    <w:rsid w:val="001846EC"/>
    <w:rsid w:val="00184C3F"/>
    <w:rsid w:val="00184D82"/>
    <w:rsid w:val="0018501E"/>
    <w:rsid w:val="00185293"/>
    <w:rsid w:val="001853E0"/>
    <w:rsid w:val="0018548B"/>
    <w:rsid w:val="001856FB"/>
    <w:rsid w:val="00185851"/>
    <w:rsid w:val="0018587C"/>
    <w:rsid w:val="00185ADB"/>
    <w:rsid w:val="00185B97"/>
    <w:rsid w:val="00186154"/>
    <w:rsid w:val="00186198"/>
    <w:rsid w:val="0018638B"/>
    <w:rsid w:val="0018651A"/>
    <w:rsid w:val="00186703"/>
    <w:rsid w:val="00186842"/>
    <w:rsid w:val="00186B25"/>
    <w:rsid w:val="00186C75"/>
    <w:rsid w:val="0018765D"/>
    <w:rsid w:val="00187743"/>
    <w:rsid w:val="00187931"/>
    <w:rsid w:val="00187ABD"/>
    <w:rsid w:val="00187AE7"/>
    <w:rsid w:val="00187D6D"/>
    <w:rsid w:val="00187DD1"/>
    <w:rsid w:val="00187DEF"/>
    <w:rsid w:val="00187E3A"/>
    <w:rsid w:val="00187E6B"/>
    <w:rsid w:val="00187F07"/>
    <w:rsid w:val="00187F33"/>
    <w:rsid w:val="001901D6"/>
    <w:rsid w:val="001905E8"/>
    <w:rsid w:val="00190631"/>
    <w:rsid w:val="001906F4"/>
    <w:rsid w:val="00190773"/>
    <w:rsid w:val="00190B86"/>
    <w:rsid w:val="00190B97"/>
    <w:rsid w:val="00190E20"/>
    <w:rsid w:val="00190E2E"/>
    <w:rsid w:val="00190EDA"/>
    <w:rsid w:val="00190FC4"/>
    <w:rsid w:val="00191061"/>
    <w:rsid w:val="001912F1"/>
    <w:rsid w:val="00191367"/>
    <w:rsid w:val="001914DA"/>
    <w:rsid w:val="0019181C"/>
    <w:rsid w:val="0019199A"/>
    <w:rsid w:val="001919CF"/>
    <w:rsid w:val="001919F4"/>
    <w:rsid w:val="00191DAA"/>
    <w:rsid w:val="00191F62"/>
    <w:rsid w:val="00191F97"/>
    <w:rsid w:val="00192148"/>
    <w:rsid w:val="00192339"/>
    <w:rsid w:val="001924A8"/>
    <w:rsid w:val="00192515"/>
    <w:rsid w:val="001928EA"/>
    <w:rsid w:val="00192B3C"/>
    <w:rsid w:val="00192F9E"/>
    <w:rsid w:val="001932ED"/>
    <w:rsid w:val="00193D7D"/>
    <w:rsid w:val="0019402E"/>
    <w:rsid w:val="00194294"/>
    <w:rsid w:val="001942B2"/>
    <w:rsid w:val="001943C9"/>
    <w:rsid w:val="00194569"/>
    <w:rsid w:val="001945D9"/>
    <w:rsid w:val="00194671"/>
    <w:rsid w:val="00194B67"/>
    <w:rsid w:val="00194B85"/>
    <w:rsid w:val="00194CEB"/>
    <w:rsid w:val="00194D14"/>
    <w:rsid w:val="00194D34"/>
    <w:rsid w:val="00194FC0"/>
    <w:rsid w:val="001952B9"/>
    <w:rsid w:val="001956BF"/>
    <w:rsid w:val="0019589A"/>
    <w:rsid w:val="00195C53"/>
    <w:rsid w:val="00195C98"/>
    <w:rsid w:val="00195F95"/>
    <w:rsid w:val="00196577"/>
    <w:rsid w:val="001967B5"/>
    <w:rsid w:val="00196AC0"/>
    <w:rsid w:val="00196AD2"/>
    <w:rsid w:val="00196F95"/>
    <w:rsid w:val="00197327"/>
    <w:rsid w:val="0019791F"/>
    <w:rsid w:val="00197CD9"/>
    <w:rsid w:val="00197D13"/>
    <w:rsid w:val="00197D55"/>
    <w:rsid w:val="00197DF2"/>
    <w:rsid w:val="001A0109"/>
    <w:rsid w:val="001A01A7"/>
    <w:rsid w:val="001A0628"/>
    <w:rsid w:val="001A082B"/>
    <w:rsid w:val="001A08D3"/>
    <w:rsid w:val="001A0C5C"/>
    <w:rsid w:val="001A0CDE"/>
    <w:rsid w:val="001A0DA0"/>
    <w:rsid w:val="001A0EB0"/>
    <w:rsid w:val="001A0FA7"/>
    <w:rsid w:val="001A1134"/>
    <w:rsid w:val="001A156F"/>
    <w:rsid w:val="001A16A4"/>
    <w:rsid w:val="001A176F"/>
    <w:rsid w:val="001A1878"/>
    <w:rsid w:val="001A1932"/>
    <w:rsid w:val="001A1B0A"/>
    <w:rsid w:val="001A1DA5"/>
    <w:rsid w:val="001A1E7E"/>
    <w:rsid w:val="001A2250"/>
    <w:rsid w:val="001A24EF"/>
    <w:rsid w:val="001A2531"/>
    <w:rsid w:val="001A28C5"/>
    <w:rsid w:val="001A2A47"/>
    <w:rsid w:val="001A2E82"/>
    <w:rsid w:val="001A3351"/>
    <w:rsid w:val="001A33B7"/>
    <w:rsid w:val="001A3AA7"/>
    <w:rsid w:val="001A4181"/>
    <w:rsid w:val="001A439B"/>
    <w:rsid w:val="001A441C"/>
    <w:rsid w:val="001A4599"/>
    <w:rsid w:val="001A4695"/>
    <w:rsid w:val="001A4855"/>
    <w:rsid w:val="001A4896"/>
    <w:rsid w:val="001A4AF9"/>
    <w:rsid w:val="001A4DFF"/>
    <w:rsid w:val="001A4ED0"/>
    <w:rsid w:val="001A4F28"/>
    <w:rsid w:val="001A5022"/>
    <w:rsid w:val="001A51F6"/>
    <w:rsid w:val="001A5370"/>
    <w:rsid w:val="001A542B"/>
    <w:rsid w:val="001A5AF4"/>
    <w:rsid w:val="001A61EE"/>
    <w:rsid w:val="001A6308"/>
    <w:rsid w:val="001A63B2"/>
    <w:rsid w:val="001A6685"/>
    <w:rsid w:val="001A66C9"/>
    <w:rsid w:val="001A688C"/>
    <w:rsid w:val="001A68F6"/>
    <w:rsid w:val="001A692B"/>
    <w:rsid w:val="001A704E"/>
    <w:rsid w:val="001A744C"/>
    <w:rsid w:val="001A75CF"/>
    <w:rsid w:val="001A7811"/>
    <w:rsid w:val="001A7985"/>
    <w:rsid w:val="001A7A09"/>
    <w:rsid w:val="001A7B83"/>
    <w:rsid w:val="001B05DF"/>
    <w:rsid w:val="001B068A"/>
    <w:rsid w:val="001B0738"/>
    <w:rsid w:val="001B09BE"/>
    <w:rsid w:val="001B0B8C"/>
    <w:rsid w:val="001B0C2E"/>
    <w:rsid w:val="001B0C96"/>
    <w:rsid w:val="001B0FF0"/>
    <w:rsid w:val="001B1011"/>
    <w:rsid w:val="001B1138"/>
    <w:rsid w:val="001B124F"/>
    <w:rsid w:val="001B12EE"/>
    <w:rsid w:val="001B142B"/>
    <w:rsid w:val="001B1463"/>
    <w:rsid w:val="001B1548"/>
    <w:rsid w:val="001B15E3"/>
    <w:rsid w:val="001B1820"/>
    <w:rsid w:val="001B1C47"/>
    <w:rsid w:val="001B1D8B"/>
    <w:rsid w:val="001B229B"/>
    <w:rsid w:val="001B2341"/>
    <w:rsid w:val="001B2385"/>
    <w:rsid w:val="001B2438"/>
    <w:rsid w:val="001B27C2"/>
    <w:rsid w:val="001B2812"/>
    <w:rsid w:val="001B2A89"/>
    <w:rsid w:val="001B3083"/>
    <w:rsid w:val="001B30FE"/>
    <w:rsid w:val="001B31C4"/>
    <w:rsid w:val="001B31D4"/>
    <w:rsid w:val="001B3714"/>
    <w:rsid w:val="001B37D6"/>
    <w:rsid w:val="001B3B72"/>
    <w:rsid w:val="001B3B88"/>
    <w:rsid w:val="001B3F7B"/>
    <w:rsid w:val="001B3FD5"/>
    <w:rsid w:val="001B418A"/>
    <w:rsid w:val="001B453F"/>
    <w:rsid w:val="001B45CB"/>
    <w:rsid w:val="001B4871"/>
    <w:rsid w:val="001B48A0"/>
    <w:rsid w:val="001B48BB"/>
    <w:rsid w:val="001B4A29"/>
    <w:rsid w:val="001B4C00"/>
    <w:rsid w:val="001B4C44"/>
    <w:rsid w:val="001B4DEB"/>
    <w:rsid w:val="001B508B"/>
    <w:rsid w:val="001B524C"/>
    <w:rsid w:val="001B52AC"/>
    <w:rsid w:val="001B52F7"/>
    <w:rsid w:val="001B561A"/>
    <w:rsid w:val="001B56CD"/>
    <w:rsid w:val="001B57CD"/>
    <w:rsid w:val="001B5AE4"/>
    <w:rsid w:val="001B5B7D"/>
    <w:rsid w:val="001B6068"/>
    <w:rsid w:val="001B652F"/>
    <w:rsid w:val="001B676A"/>
    <w:rsid w:val="001B6A68"/>
    <w:rsid w:val="001B6AD1"/>
    <w:rsid w:val="001B6DFC"/>
    <w:rsid w:val="001B6EB2"/>
    <w:rsid w:val="001B6ED6"/>
    <w:rsid w:val="001B6F9A"/>
    <w:rsid w:val="001B7534"/>
    <w:rsid w:val="001B7C98"/>
    <w:rsid w:val="001B7D8E"/>
    <w:rsid w:val="001B7E34"/>
    <w:rsid w:val="001B7F93"/>
    <w:rsid w:val="001C0048"/>
    <w:rsid w:val="001C015D"/>
    <w:rsid w:val="001C0A07"/>
    <w:rsid w:val="001C0AA4"/>
    <w:rsid w:val="001C0AA5"/>
    <w:rsid w:val="001C0BA9"/>
    <w:rsid w:val="001C0EF7"/>
    <w:rsid w:val="001C0F08"/>
    <w:rsid w:val="001C0F3B"/>
    <w:rsid w:val="001C0F90"/>
    <w:rsid w:val="001C11F1"/>
    <w:rsid w:val="001C1399"/>
    <w:rsid w:val="001C13D1"/>
    <w:rsid w:val="001C1402"/>
    <w:rsid w:val="001C172E"/>
    <w:rsid w:val="001C17D6"/>
    <w:rsid w:val="001C17DC"/>
    <w:rsid w:val="001C1874"/>
    <w:rsid w:val="001C1CE7"/>
    <w:rsid w:val="001C1F68"/>
    <w:rsid w:val="001C2568"/>
    <w:rsid w:val="001C2BB9"/>
    <w:rsid w:val="001C2BD1"/>
    <w:rsid w:val="001C2D81"/>
    <w:rsid w:val="001C2D9F"/>
    <w:rsid w:val="001C2DA5"/>
    <w:rsid w:val="001C3369"/>
    <w:rsid w:val="001C3514"/>
    <w:rsid w:val="001C36CD"/>
    <w:rsid w:val="001C3735"/>
    <w:rsid w:val="001C37B1"/>
    <w:rsid w:val="001C380E"/>
    <w:rsid w:val="001C383C"/>
    <w:rsid w:val="001C3878"/>
    <w:rsid w:val="001C39CC"/>
    <w:rsid w:val="001C3B6C"/>
    <w:rsid w:val="001C3DB8"/>
    <w:rsid w:val="001C3DE7"/>
    <w:rsid w:val="001C41F8"/>
    <w:rsid w:val="001C434F"/>
    <w:rsid w:val="001C446B"/>
    <w:rsid w:val="001C4593"/>
    <w:rsid w:val="001C474E"/>
    <w:rsid w:val="001C4B0C"/>
    <w:rsid w:val="001C4B37"/>
    <w:rsid w:val="001C5489"/>
    <w:rsid w:val="001C553E"/>
    <w:rsid w:val="001C5A92"/>
    <w:rsid w:val="001C5DC3"/>
    <w:rsid w:val="001C5FE7"/>
    <w:rsid w:val="001C6427"/>
    <w:rsid w:val="001C6449"/>
    <w:rsid w:val="001C6488"/>
    <w:rsid w:val="001C67EB"/>
    <w:rsid w:val="001C6856"/>
    <w:rsid w:val="001C68E6"/>
    <w:rsid w:val="001C6B21"/>
    <w:rsid w:val="001C6E7D"/>
    <w:rsid w:val="001C6F70"/>
    <w:rsid w:val="001C6FD5"/>
    <w:rsid w:val="001C7297"/>
    <w:rsid w:val="001C7671"/>
    <w:rsid w:val="001C7840"/>
    <w:rsid w:val="001C7971"/>
    <w:rsid w:val="001C7B8A"/>
    <w:rsid w:val="001C7D24"/>
    <w:rsid w:val="001C7F3A"/>
    <w:rsid w:val="001C7FD7"/>
    <w:rsid w:val="001D032C"/>
    <w:rsid w:val="001D0563"/>
    <w:rsid w:val="001D0684"/>
    <w:rsid w:val="001D0762"/>
    <w:rsid w:val="001D1422"/>
    <w:rsid w:val="001D1559"/>
    <w:rsid w:val="001D1592"/>
    <w:rsid w:val="001D183F"/>
    <w:rsid w:val="001D1846"/>
    <w:rsid w:val="001D1860"/>
    <w:rsid w:val="001D18BA"/>
    <w:rsid w:val="001D1A96"/>
    <w:rsid w:val="001D1B94"/>
    <w:rsid w:val="001D1CAB"/>
    <w:rsid w:val="001D1D1D"/>
    <w:rsid w:val="001D1D6F"/>
    <w:rsid w:val="001D220F"/>
    <w:rsid w:val="001D2346"/>
    <w:rsid w:val="001D27CF"/>
    <w:rsid w:val="001D28C5"/>
    <w:rsid w:val="001D295C"/>
    <w:rsid w:val="001D2988"/>
    <w:rsid w:val="001D2A34"/>
    <w:rsid w:val="001D2A4C"/>
    <w:rsid w:val="001D2D28"/>
    <w:rsid w:val="001D3257"/>
    <w:rsid w:val="001D384B"/>
    <w:rsid w:val="001D3B3F"/>
    <w:rsid w:val="001D3C00"/>
    <w:rsid w:val="001D3E84"/>
    <w:rsid w:val="001D3ED4"/>
    <w:rsid w:val="001D3FC0"/>
    <w:rsid w:val="001D42C8"/>
    <w:rsid w:val="001D43CF"/>
    <w:rsid w:val="001D43FD"/>
    <w:rsid w:val="001D4440"/>
    <w:rsid w:val="001D4695"/>
    <w:rsid w:val="001D4757"/>
    <w:rsid w:val="001D4862"/>
    <w:rsid w:val="001D49AE"/>
    <w:rsid w:val="001D4A54"/>
    <w:rsid w:val="001D4A85"/>
    <w:rsid w:val="001D4B7A"/>
    <w:rsid w:val="001D4F56"/>
    <w:rsid w:val="001D511F"/>
    <w:rsid w:val="001D5195"/>
    <w:rsid w:val="001D52AA"/>
    <w:rsid w:val="001D53F5"/>
    <w:rsid w:val="001D5506"/>
    <w:rsid w:val="001D566D"/>
    <w:rsid w:val="001D57AB"/>
    <w:rsid w:val="001D598B"/>
    <w:rsid w:val="001D5A59"/>
    <w:rsid w:val="001D5A8A"/>
    <w:rsid w:val="001D5AE3"/>
    <w:rsid w:val="001D5B20"/>
    <w:rsid w:val="001D5B9B"/>
    <w:rsid w:val="001D5CF2"/>
    <w:rsid w:val="001D5EF1"/>
    <w:rsid w:val="001D6131"/>
    <w:rsid w:val="001D628D"/>
    <w:rsid w:val="001D6579"/>
    <w:rsid w:val="001D66FF"/>
    <w:rsid w:val="001D71A1"/>
    <w:rsid w:val="001D7201"/>
    <w:rsid w:val="001D7227"/>
    <w:rsid w:val="001D7490"/>
    <w:rsid w:val="001D7506"/>
    <w:rsid w:val="001D764F"/>
    <w:rsid w:val="001D7889"/>
    <w:rsid w:val="001D7AE0"/>
    <w:rsid w:val="001D7B6C"/>
    <w:rsid w:val="001D7E65"/>
    <w:rsid w:val="001D7ED6"/>
    <w:rsid w:val="001E02D4"/>
    <w:rsid w:val="001E05BA"/>
    <w:rsid w:val="001E0E47"/>
    <w:rsid w:val="001E0E67"/>
    <w:rsid w:val="001E1103"/>
    <w:rsid w:val="001E115A"/>
    <w:rsid w:val="001E12A5"/>
    <w:rsid w:val="001E194F"/>
    <w:rsid w:val="001E1C8E"/>
    <w:rsid w:val="001E1E8C"/>
    <w:rsid w:val="001E1EAD"/>
    <w:rsid w:val="001E1FB4"/>
    <w:rsid w:val="001E2333"/>
    <w:rsid w:val="001E23D0"/>
    <w:rsid w:val="001E269B"/>
    <w:rsid w:val="001E27F0"/>
    <w:rsid w:val="001E27F7"/>
    <w:rsid w:val="001E2C08"/>
    <w:rsid w:val="001E2E53"/>
    <w:rsid w:val="001E2EFF"/>
    <w:rsid w:val="001E3390"/>
    <w:rsid w:val="001E348E"/>
    <w:rsid w:val="001E40FA"/>
    <w:rsid w:val="001E4203"/>
    <w:rsid w:val="001E4277"/>
    <w:rsid w:val="001E431A"/>
    <w:rsid w:val="001E435C"/>
    <w:rsid w:val="001E43C7"/>
    <w:rsid w:val="001E4EED"/>
    <w:rsid w:val="001E4EF7"/>
    <w:rsid w:val="001E4F6B"/>
    <w:rsid w:val="001E4FD8"/>
    <w:rsid w:val="001E52CA"/>
    <w:rsid w:val="001E548E"/>
    <w:rsid w:val="001E549D"/>
    <w:rsid w:val="001E593E"/>
    <w:rsid w:val="001E5A22"/>
    <w:rsid w:val="001E5ADA"/>
    <w:rsid w:val="001E5E9D"/>
    <w:rsid w:val="001E61EE"/>
    <w:rsid w:val="001E6263"/>
    <w:rsid w:val="001E63B3"/>
    <w:rsid w:val="001E688A"/>
    <w:rsid w:val="001E6903"/>
    <w:rsid w:val="001E6A25"/>
    <w:rsid w:val="001E6EA2"/>
    <w:rsid w:val="001E7029"/>
    <w:rsid w:val="001E7195"/>
    <w:rsid w:val="001E71E3"/>
    <w:rsid w:val="001E76A0"/>
    <w:rsid w:val="001E77AB"/>
    <w:rsid w:val="001E7C3E"/>
    <w:rsid w:val="001E7D2A"/>
    <w:rsid w:val="001E7D4D"/>
    <w:rsid w:val="001E7ECD"/>
    <w:rsid w:val="001E7EEA"/>
    <w:rsid w:val="001F00C7"/>
    <w:rsid w:val="001F01E2"/>
    <w:rsid w:val="001F07E8"/>
    <w:rsid w:val="001F0B8F"/>
    <w:rsid w:val="001F0D9B"/>
    <w:rsid w:val="001F0ECB"/>
    <w:rsid w:val="001F0FE7"/>
    <w:rsid w:val="001F115A"/>
    <w:rsid w:val="001F121E"/>
    <w:rsid w:val="001F1317"/>
    <w:rsid w:val="001F14FF"/>
    <w:rsid w:val="001F1572"/>
    <w:rsid w:val="001F1895"/>
    <w:rsid w:val="001F18B6"/>
    <w:rsid w:val="001F1904"/>
    <w:rsid w:val="001F1E79"/>
    <w:rsid w:val="001F200C"/>
    <w:rsid w:val="001F2188"/>
    <w:rsid w:val="001F2369"/>
    <w:rsid w:val="001F23CC"/>
    <w:rsid w:val="001F24F2"/>
    <w:rsid w:val="001F25B0"/>
    <w:rsid w:val="001F27DD"/>
    <w:rsid w:val="001F29BC"/>
    <w:rsid w:val="001F2B27"/>
    <w:rsid w:val="001F2D78"/>
    <w:rsid w:val="001F2DD0"/>
    <w:rsid w:val="001F31D9"/>
    <w:rsid w:val="001F335E"/>
    <w:rsid w:val="001F3675"/>
    <w:rsid w:val="001F3786"/>
    <w:rsid w:val="001F3805"/>
    <w:rsid w:val="001F3AEA"/>
    <w:rsid w:val="001F3B5C"/>
    <w:rsid w:val="001F3BA0"/>
    <w:rsid w:val="001F3E4A"/>
    <w:rsid w:val="001F406A"/>
    <w:rsid w:val="001F40D2"/>
    <w:rsid w:val="001F4614"/>
    <w:rsid w:val="001F4BD4"/>
    <w:rsid w:val="001F4E4C"/>
    <w:rsid w:val="001F5199"/>
    <w:rsid w:val="001F5284"/>
    <w:rsid w:val="001F528D"/>
    <w:rsid w:val="001F52C1"/>
    <w:rsid w:val="001F539E"/>
    <w:rsid w:val="001F56B3"/>
    <w:rsid w:val="001F5709"/>
    <w:rsid w:val="001F5902"/>
    <w:rsid w:val="001F5DE3"/>
    <w:rsid w:val="001F5F9F"/>
    <w:rsid w:val="001F6014"/>
    <w:rsid w:val="001F60EF"/>
    <w:rsid w:val="001F62DE"/>
    <w:rsid w:val="001F63E5"/>
    <w:rsid w:val="001F6579"/>
    <w:rsid w:val="001F6692"/>
    <w:rsid w:val="001F66D4"/>
    <w:rsid w:val="001F6710"/>
    <w:rsid w:val="001F672B"/>
    <w:rsid w:val="001F6787"/>
    <w:rsid w:val="001F6AD9"/>
    <w:rsid w:val="001F6B5B"/>
    <w:rsid w:val="001F6C9C"/>
    <w:rsid w:val="001F6D5E"/>
    <w:rsid w:val="001F6EED"/>
    <w:rsid w:val="001F72F0"/>
    <w:rsid w:val="001F7422"/>
    <w:rsid w:val="001F74B2"/>
    <w:rsid w:val="001F74BA"/>
    <w:rsid w:val="001F74CA"/>
    <w:rsid w:val="001F7A2F"/>
    <w:rsid w:val="001F7C46"/>
    <w:rsid w:val="001F7C9A"/>
    <w:rsid w:val="001F7CEB"/>
    <w:rsid w:val="001F7F69"/>
    <w:rsid w:val="00200018"/>
    <w:rsid w:val="00200037"/>
    <w:rsid w:val="002000F4"/>
    <w:rsid w:val="00200153"/>
    <w:rsid w:val="0020015E"/>
    <w:rsid w:val="00200192"/>
    <w:rsid w:val="0020030D"/>
    <w:rsid w:val="0020045E"/>
    <w:rsid w:val="002004CB"/>
    <w:rsid w:val="0020065B"/>
    <w:rsid w:val="00200B48"/>
    <w:rsid w:val="00201006"/>
    <w:rsid w:val="0020122E"/>
    <w:rsid w:val="002013DC"/>
    <w:rsid w:val="00201661"/>
    <w:rsid w:val="002017CC"/>
    <w:rsid w:val="00201824"/>
    <w:rsid w:val="00201968"/>
    <w:rsid w:val="00201BFB"/>
    <w:rsid w:val="00201E77"/>
    <w:rsid w:val="00201EBE"/>
    <w:rsid w:val="00201F43"/>
    <w:rsid w:val="00202160"/>
    <w:rsid w:val="0020258E"/>
    <w:rsid w:val="002025B1"/>
    <w:rsid w:val="00202BBD"/>
    <w:rsid w:val="00202EAB"/>
    <w:rsid w:val="0020305E"/>
    <w:rsid w:val="002031E4"/>
    <w:rsid w:val="002033D4"/>
    <w:rsid w:val="00203B28"/>
    <w:rsid w:val="00203E05"/>
    <w:rsid w:val="00203F6B"/>
    <w:rsid w:val="00204002"/>
    <w:rsid w:val="002042F5"/>
    <w:rsid w:val="0020453D"/>
    <w:rsid w:val="00204707"/>
    <w:rsid w:val="002047A6"/>
    <w:rsid w:val="002048DE"/>
    <w:rsid w:val="0020495B"/>
    <w:rsid w:val="00204EE5"/>
    <w:rsid w:val="00204F98"/>
    <w:rsid w:val="002050B8"/>
    <w:rsid w:val="002050F2"/>
    <w:rsid w:val="0020513E"/>
    <w:rsid w:val="0020532B"/>
    <w:rsid w:val="002053B3"/>
    <w:rsid w:val="00205684"/>
    <w:rsid w:val="00205AAF"/>
    <w:rsid w:val="00205CDC"/>
    <w:rsid w:val="00205E98"/>
    <w:rsid w:val="00206072"/>
    <w:rsid w:val="00206435"/>
    <w:rsid w:val="0020680A"/>
    <w:rsid w:val="00206B9D"/>
    <w:rsid w:val="00206D79"/>
    <w:rsid w:val="00206F0F"/>
    <w:rsid w:val="002071CE"/>
    <w:rsid w:val="002072EE"/>
    <w:rsid w:val="002074BA"/>
    <w:rsid w:val="002074E2"/>
    <w:rsid w:val="00207566"/>
    <w:rsid w:val="0020771D"/>
    <w:rsid w:val="00207ACB"/>
    <w:rsid w:val="00207D71"/>
    <w:rsid w:val="00210044"/>
    <w:rsid w:val="0021016F"/>
    <w:rsid w:val="002108BF"/>
    <w:rsid w:val="0021153E"/>
    <w:rsid w:val="00211AF9"/>
    <w:rsid w:val="00211B8F"/>
    <w:rsid w:val="00211CA4"/>
    <w:rsid w:val="00211FBB"/>
    <w:rsid w:val="00211FD9"/>
    <w:rsid w:val="00212086"/>
    <w:rsid w:val="00212537"/>
    <w:rsid w:val="00212547"/>
    <w:rsid w:val="00212700"/>
    <w:rsid w:val="002129BE"/>
    <w:rsid w:val="002129FD"/>
    <w:rsid w:val="00212AF8"/>
    <w:rsid w:val="00212D61"/>
    <w:rsid w:val="00212EA6"/>
    <w:rsid w:val="00212F41"/>
    <w:rsid w:val="00212FB1"/>
    <w:rsid w:val="00213251"/>
    <w:rsid w:val="00213313"/>
    <w:rsid w:val="00213699"/>
    <w:rsid w:val="00213A33"/>
    <w:rsid w:val="002145F6"/>
    <w:rsid w:val="0021480A"/>
    <w:rsid w:val="00214AA0"/>
    <w:rsid w:val="00214AEC"/>
    <w:rsid w:val="00214D35"/>
    <w:rsid w:val="00214DDC"/>
    <w:rsid w:val="00215233"/>
    <w:rsid w:val="002157FD"/>
    <w:rsid w:val="002158F2"/>
    <w:rsid w:val="00215AA3"/>
    <w:rsid w:val="00215C24"/>
    <w:rsid w:val="0021633F"/>
    <w:rsid w:val="002165CA"/>
    <w:rsid w:val="0021663B"/>
    <w:rsid w:val="0021674F"/>
    <w:rsid w:val="0021709F"/>
    <w:rsid w:val="002170A0"/>
    <w:rsid w:val="002171FF"/>
    <w:rsid w:val="002174A9"/>
    <w:rsid w:val="002174D9"/>
    <w:rsid w:val="002177EA"/>
    <w:rsid w:val="00217B7A"/>
    <w:rsid w:val="00217CE3"/>
    <w:rsid w:val="00217F8C"/>
    <w:rsid w:val="00217FBD"/>
    <w:rsid w:val="0022000A"/>
    <w:rsid w:val="002202E4"/>
    <w:rsid w:val="002205E3"/>
    <w:rsid w:val="00220618"/>
    <w:rsid w:val="00220657"/>
    <w:rsid w:val="00220683"/>
    <w:rsid w:val="002207B0"/>
    <w:rsid w:val="00220A6C"/>
    <w:rsid w:val="002211AD"/>
    <w:rsid w:val="00221280"/>
    <w:rsid w:val="0022136A"/>
    <w:rsid w:val="00221447"/>
    <w:rsid w:val="002214BA"/>
    <w:rsid w:val="0022151F"/>
    <w:rsid w:val="00221A1E"/>
    <w:rsid w:val="00221CE2"/>
    <w:rsid w:val="00222255"/>
    <w:rsid w:val="002222A2"/>
    <w:rsid w:val="002222DB"/>
    <w:rsid w:val="00222532"/>
    <w:rsid w:val="002227CB"/>
    <w:rsid w:val="00222A52"/>
    <w:rsid w:val="00222AD6"/>
    <w:rsid w:val="00222C32"/>
    <w:rsid w:val="00222CBF"/>
    <w:rsid w:val="00222D4E"/>
    <w:rsid w:val="00222D8E"/>
    <w:rsid w:val="002230FD"/>
    <w:rsid w:val="0022313A"/>
    <w:rsid w:val="00223487"/>
    <w:rsid w:val="00223793"/>
    <w:rsid w:val="00223797"/>
    <w:rsid w:val="002237A5"/>
    <w:rsid w:val="002237AE"/>
    <w:rsid w:val="002239D8"/>
    <w:rsid w:val="002239F6"/>
    <w:rsid w:val="002239F8"/>
    <w:rsid w:val="002240AB"/>
    <w:rsid w:val="00224121"/>
    <w:rsid w:val="00224183"/>
    <w:rsid w:val="002245FB"/>
    <w:rsid w:val="00224671"/>
    <w:rsid w:val="00224675"/>
    <w:rsid w:val="00224B2B"/>
    <w:rsid w:val="00224B58"/>
    <w:rsid w:val="002250B7"/>
    <w:rsid w:val="00225355"/>
    <w:rsid w:val="00225501"/>
    <w:rsid w:val="002256C8"/>
    <w:rsid w:val="0022576B"/>
    <w:rsid w:val="002257AD"/>
    <w:rsid w:val="002258BC"/>
    <w:rsid w:val="002258CF"/>
    <w:rsid w:val="00225CF8"/>
    <w:rsid w:val="00225DD6"/>
    <w:rsid w:val="0022602F"/>
    <w:rsid w:val="00226277"/>
    <w:rsid w:val="002264CE"/>
    <w:rsid w:val="002264DC"/>
    <w:rsid w:val="0022652E"/>
    <w:rsid w:val="0022664F"/>
    <w:rsid w:val="00226737"/>
    <w:rsid w:val="00226847"/>
    <w:rsid w:val="00226ABA"/>
    <w:rsid w:val="00226F1F"/>
    <w:rsid w:val="00226FA2"/>
    <w:rsid w:val="002273A1"/>
    <w:rsid w:val="002273E4"/>
    <w:rsid w:val="002279D5"/>
    <w:rsid w:val="00227E15"/>
    <w:rsid w:val="00227EE9"/>
    <w:rsid w:val="00227FF0"/>
    <w:rsid w:val="00230192"/>
    <w:rsid w:val="002301A2"/>
    <w:rsid w:val="00230337"/>
    <w:rsid w:val="002304E8"/>
    <w:rsid w:val="002305FD"/>
    <w:rsid w:val="002306F9"/>
    <w:rsid w:val="00230844"/>
    <w:rsid w:val="0023086B"/>
    <w:rsid w:val="00230A87"/>
    <w:rsid w:val="00230BB0"/>
    <w:rsid w:val="00230C3E"/>
    <w:rsid w:val="00230E35"/>
    <w:rsid w:val="00230EA0"/>
    <w:rsid w:val="00230EE2"/>
    <w:rsid w:val="002310C3"/>
    <w:rsid w:val="0023127F"/>
    <w:rsid w:val="002312E9"/>
    <w:rsid w:val="002315DE"/>
    <w:rsid w:val="00231615"/>
    <w:rsid w:val="0023175C"/>
    <w:rsid w:val="00231840"/>
    <w:rsid w:val="00231A08"/>
    <w:rsid w:val="00231C4F"/>
    <w:rsid w:val="00231D0B"/>
    <w:rsid w:val="00231EB7"/>
    <w:rsid w:val="00232262"/>
    <w:rsid w:val="002323DC"/>
    <w:rsid w:val="002323E2"/>
    <w:rsid w:val="0023242A"/>
    <w:rsid w:val="00232718"/>
    <w:rsid w:val="00232876"/>
    <w:rsid w:val="00232D0C"/>
    <w:rsid w:val="00233288"/>
    <w:rsid w:val="0023344E"/>
    <w:rsid w:val="002335E3"/>
    <w:rsid w:val="002337DE"/>
    <w:rsid w:val="0023398D"/>
    <w:rsid w:val="00233AC6"/>
    <w:rsid w:val="00233BDD"/>
    <w:rsid w:val="00233D69"/>
    <w:rsid w:val="00233DA3"/>
    <w:rsid w:val="00233DEE"/>
    <w:rsid w:val="00233E1A"/>
    <w:rsid w:val="00233F60"/>
    <w:rsid w:val="00234184"/>
    <w:rsid w:val="00234246"/>
    <w:rsid w:val="002342DE"/>
    <w:rsid w:val="0023446C"/>
    <w:rsid w:val="002346E9"/>
    <w:rsid w:val="00234878"/>
    <w:rsid w:val="00234A60"/>
    <w:rsid w:val="00234C37"/>
    <w:rsid w:val="00234C7D"/>
    <w:rsid w:val="00234CC2"/>
    <w:rsid w:val="00234E7E"/>
    <w:rsid w:val="00234F8B"/>
    <w:rsid w:val="00235075"/>
    <w:rsid w:val="0023535E"/>
    <w:rsid w:val="0023556D"/>
    <w:rsid w:val="00235746"/>
    <w:rsid w:val="002357E3"/>
    <w:rsid w:val="0023588F"/>
    <w:rsid w:val="002359F3"/>
    <w:rsid w:val="00235AC1"/>
    <w:rsid w:val="00235AC4"/>
    <w:rsid w:val="00235CE7"/>
    <w:rsid w:val="00235CF9"/>
    <w:rsid w:val="00235ED1"/>
    <w:rsid w:val="00235F11"/>
    <w:rsid w:val="00235F1E"/>
    <w:rsid w:val="0023600B"/>
    <w:rsid w:val="002361DF"/>
    <w:rsid w:val="00236267"/>
    <w:rsid w:val="00236311"/>
    <w:rsid w:val="0023647B"/>
    <w:rsid w:val="00236526"/>
    <w:rsid w:val="00236872"/>
    <w:rsid w:val="00236CB1"/>
    <w:rsid w:val="00236D54"/>
    <w:rsid w:val="00236D94"/>
    <w:rsid w:val="0023719E"/>
    <w:rsid w:val="002377D1"/>
    <w:rsid w:val="00237909"/>
    <w:rsid w:val="00237ABA"/>
    <w:rsid w:val="0024017E"/>
    <w:rsid w:val="002402DA"/>
    <w:rsid w:val="002404BB"/>
    <w:rsid w:val="002404F4"/>
    <w:rsid w:val="00240557"/>
    <w:rsid w:val="002408CC"/>
    <w:rsid w:val="002408D8"/>
    <w:rsid w:val="00241125"/>
    <w:rsid w:val="00241314"/>
    <w:rsid w:val="002413F2"/>
    <w:rsid w:val="00241565"/>
    <w:rsid w:val="00241815"/>
    <w:rsid w:val="00241860"/>
    <w:rsid w:val="00241A10"/>
    <w:rsid w:val="00241C5B"/>
    <w:rsid w:val="00241D34"/>
    <w:rsid w:val="00241F9E"/>
    <w:rsid w:val="002422C8"/>
    <w:rsid w:val="002423FE"/>
    <w:rsid w:val="0024255B"/>
    <w:rsid w:val="002429D6"/>
    <w:rsid w:val="00242A06"/>
    <w:rsid w:val="00242B81"/>
    <w:rsid w:val="00242D16"/>
    <w:rsid w:val="002432D4"/>
    <w:rsid w:val="0024334E"/>
    <w:rsid w:val="0024359B"/>
    <w:rsid w:val="002435F5"/>
    <w:rsid w:val="0024360E"/>
    <w:rsid w:val="00243808"/>
    <w:rsid w:val="00243814"/>
    <w:rsid w:val="002439E7"/>
    <w:rsid w:val="002439F0"/>
    <w:rsid w:val="00243D0D"/>
    <w:rsid w:val="00244007"/>
    <w:rsid w:val="002444B9"/>
    <w:rsid w:val="00244774"/>
    <w:rsid w:val="00244AFC"/>
    <w:rsid w:val="002452E6"/>
    <w:rsid w:val="0024542D"/>
    <w:rsid w:val="002454D8"/>
    <w:rsid w:val="002454FD"/>
    <w:rsid w:val="0024592D"/>
    <w:rsid w:val="002461CB"/>
    <w:rsid w:val="00246227"/>
    <w:rsid w:val="00246467"/>
    <w:rsid w:val="00246482"/>
    <w:rsid w:val="002465C8"/>
    <w:rsid w:val="002465ED"/>
    <w:rsid w:val="0024689D"/>
    <w:rsid w:val="0024735D"/>
    <w:rsid w:val="002477B6"/>
    <w:rsid w:val="002477E8"/>
    <w:rsid w:val="00247B83"/>
    <w:rsid w:val="00247BEB"/>
    <w:rsid w:val="00247CC3"/>
    <w:rsid w:val="00247DB1"/>
    <w:rsid w:val="002502A7"/>
    <w:rsid w:val="0025073B"/>
    <w:rsid w:val="00250B5B"/>
    <w:rsid w:val="00250C14"/>
    <w:rsid w:val="00250C5F"/>
    <w:rsid w:val="00250DD6"/>
    <w:rsid w:val="00250E96"/>
    <w:rsid w:val="00251112"/>
    <w:rsid w:val="00251596"/>
    <w:rsid w:val="0025184A"/>
    <w:rsid w:val="002518C0"/>
    <w:rsid w:val="00251CE7"/>
    <w:rsid w:val="002520A7"/>
    <w:rsid w:val="002523E9"/>
    <w:rsid w:val="0025242D"/>
    <w:rsid w:val="002526D7"/>
    <w:rsid w:val="0025289D"/>
    <w:rsid w:val="002529AE"/>
    <w:rsid w:val="00252BF9"/>
    <w:rsid w:val="00252C1B"/>
    <w:rsid w:val="00252C88"/>
    <w:rsid w:val="0025300D"/>
    <w:rsid w:val="00253695"/>
    <w:rsid w:val="00253772"/>
    <w:rsid w:val="002538E4"/>
    <w:rsid w:val="00253CC1"/>
    <w:rsid w:val="0025448B"/>
    <w:rsid w:val="00254674"/>
    <w:rsid w:val="00254705"/>
    <w:rsid w:val="00254894"/>
    <w:rsid w:val="00254BAD"/>
    <w:rsid w:val="00254C1B"/>
    <w:rsid w:val="00254EDE"/>
    <w:rsid w:val="00254F62"/>
    <w:rsid w:val="00254FA0"/>
    <w:rsid w:val="002553D0"/>
    <w:rsid w:val="0025541E"/>
    <w:rsid w:val="002556A0"/>
    <w:rsid w:val="00255737"/>
    <w:rsid w:val="00255813"/>
    <w:rsid w:val="002558ED"/>
    <w:rsid w:val="00255BE7"/>
    <w:rsid w:val="00255D99"/>
    <w:rsid w:val="00255FF6"/>
    <w:rsid w:val="00256144"/>
    <w:rsid w:val="0025657E"/>
    <w:rsid w:val="00256AF7"/>
    <w:rsid w:val="002572AC"/>
    <w:rsid w:val="0025791D"/>
    <w:rsid w:val="00257C25"/>
    <w:rsid w:val="00257CE3"/>
    <w:rsid w:val="00257DD4"/>
    <w:rsid w:val="00257E4A"/>
    <w:rsid w:val="002602A3"/>
    <w:rsid w:val="002602F8"/>
    <w:rsid w:val="0026031E"/>
    <w:rsid w:val="002607A3"/>
    <w:rsid w:val="0026083B"/>
    <w:rsid w:val="00260B16"/>
    <w:rsid w:val="00260BBB"/>
    <w:rsid w:val="00260C10"/>
    <w:rsid w:val="00260C4A"/>
    <w:rsid w:val="00260C50"/>
    <w:rsid w:val="00260C73"/>
    <w:rsid w:val="00260DFF"/>
    <w:rsid w:val="00260E93"/>
    <w:rsid w:val="002613C1"/>
    <w:rsid w:val="0026148A"/>
    <w:rsid w:val="00261555"/>
    <w:rsid w:val="002617A4"/>
    <w:rsid w:val="00261A2E"/>
    <w:rsid w:val="00261BAF"/>
    <w:rsid w:val="00261F4F"/>
    <w:rsid w:val="00261F9A"/>
    <w:rsid w:val="00261FE0"/>
    <w:rsid w:val="00262020"/>
    <w:rsid w:val="00262139"/>
    <w:rsid w:val="002621DB"/>
    <w:rsid w:val="00262265"/>
    <w:rsid w:val="002624CE"/>
    <w:rsid w:val="0026259D"/>
    <w:rsid w:val="0026275D"/>
    <w:rsid w:val="0026287B"/>
    <w:rsid w:val="00262CF1"/>
    <w:rsid w:val="0026305C"/>
    <w:rsid w:val="0026312B"/>
    <w:rsid w:val="002632AD"/>
    <w:rsid w:val="00263584"/>
    <w:rsid w:val="0026383D"/>
    <w:rsid w:val="00263874"/>
    <w:rsid w:val="00263C54"/>
    <w:rsid w:val="00263F92"/>
    <w:rsid w:val="002642AD"/>
    <w:rsid w:val="002642CE"/>
    <w:rsid w:val="002643BF"/>
    <w:rsid w:val="00264525"/>
    <w:rsid w:val="002646E8"/>
    <w:rsid w:val="002648DC"/>
    <w:rsid w:val="002648DF"/>
    <w:rsid w:val="00264B05"/>
    <w:rsid w:val="00264BA4"/>
    <w:rsid w:val="00264C1C"/>
    <w:rsid w:val="00264D55"/>
    <w:rsid w:val="00264FF7"/>
    <w:rsid w:val="00265001"/>
    <w:rsid w:val="0026525E"/>
    <w:rsid w:val="002656E7"/>
    <w:rsid w:val="00265CF2"/>
    <w:rsid w:val="00265DDB"/>
    <w:rsid w:val="0026642D"/>
    <w:rsid w:val="0026649C"/>
    <w:rsid w:val="00266717"/>
    <w:rsid w:val="00266EC1"/>
    <w:rsid w:val="002677B2"/>
    <w:rsid w:val="002678EA"/>
    <w:rsid w:val="002679F0"/>
    <w:rsid w:val="00267EAB"/>
    <w:rsid w:val="00267F3F"/>
    <w:rsid w:val="00267FCF"/>
    <w:rsid w:val="002703AD"/>
    <w:rsid w:val="002705DE"/>
    <w:rsid w:val="00270B54"/>
    <w:rsid w:val="00270BCB"/>
    <w:rsid w:val="00270CE8"/>
    <w:rsid w:val="00270D1B"/>
    <w:rsid w:val="00270E30"/>
    <w:rsid w:val="00271AF5"/>
    <w:rsid w:val="00271B6C"/>
    <w:rsid w:val="00271C12"/>
    <w:rsid w:val="002720DA"/>
    <w:rsid w:val="0027237E"/>
    <w:rsid w:val="002727E9"/>
    <w:rsid w:val="00272829"/>
    <w:rsid w:val="00272891"/>
    <w:rsid w:val="00272A90"/>
    <w:rsid w:val="00272DFD"/>
    <w:rsid w:val="00272E8E"/>
    <w:rsid w:val="002731DB"/>
    <w:rsid w:val="00273505"/>
    <w:rsid w:val="0027356A"/>
    <w:rsid w:val="002735D4"/>
    <w:rsid w:val="00273799"/>
    <w:rsid w:val="00273863"/>
    <w:rsid w:val="0027398F"/>
    <w:rsid w:val="002739D3"/>
    <w:rsid w:val="00273AE4"/>
    <w:rsid w:val="00273BCB"/>
    <w:rsid w:val="00273C9D"/>
    <w:rsid w:val="00273D63"/>
    <w:rsid w:val="00273DD4"/>
    <w:rsid w:val="00273F65"/>
    <w:rsid w:val="002744D8"/>
    <w:rsid w:val="0027471C"/>
    <w:rsid w:val="00274A6D"/>
    <w:rsid w:val="00274A75"/>
    <w:rsid w:val="00274D53"/>
    <w:rsid w:val="00274D68"/>
    <w:rsid w:val="002751FF"/>
    <w:rsid w:val="002758F1"/>
    <w:rsid w:val="00275945"/>
    <w:rsid w:val="00275988"/>
    <w:rsid w:val="00275EF5"/>
    <w:rsid w:val="00275F60"/>
    <w:rsid w:val="0027685E"/>
    <w:rsid w:val="002768CE"/>
    <w:rsid w:val="00276BAD"/>
    <w:rsid w:val="00276D94"/>
    <w:rsid w:val="00276DF2"/>
    <w:rsid w:val="00276E95"/>
    <w:rsid w:val="00276E99"/>
    <w:rsid w:val="00276FD9"/>
    <w:rsid w:val="002770DF"/>
    <w:rsid w:val="00277120"/>
    <w:rsid w:val="00277315"/>
    <w:rsid w:val="0027735B"/>
    <w:rsid w:val="002773C8"/>
    <w:rsid w:val="00277486"/>
    <w:rsid w:val="00277504"/>
    <w:rsid w:val="00277580"/>
    <w:rsid w:val="0027759B"/>
    <w:rsid w:val="002779D3"/>
    <w:rsid w:val="00277B38"/>
    <w:rsid w:val="00277D3F"/>
    <w:rsid w:val="00277E77"/>
    <w:rsid w:val="00277FCE"/>
    <w:rsid w:val="0028003C"/>
    <w:rsid w:val="0028014D"/>
    <w:rsid w:val="002801AC"/>
    <w:rsid w:val="002801F6"/>
    <w:rsid w:val="00280594"/>
    <w:rsid w:val="00280967"/>
    <w:rsid w:val="00280D1B"/>
    <w:rsid w:val="00280E01"/>
    <w:rsid w:val="00280EE1"/>
    <w:rsid w:val="0028107C"/>
    <w:rsid w:val="00281139"/>
    <w:rsid w:val="002815B2"/>
    <w:rsid w:val="00281C28"/>
    <w:rsid w:val="00281F46"/>
    <w:rsid w:val="002822BC"/>
    <w:rsid w:val="00282999"/>
    <w:rsid w:val="00282AB3"/>
    <w:rsid w:val="00282BD0"/>
    <w:rsid w:val="00282C1F"/>
    <w:rsid w:val="00282F8E"/>
    <w:rsid w:val="002830F4"/>
    <w:rsid w:val="002831F2"/>
    <w:rsid w:val="00283204"/>
    <w:rsid w:val="0028339B"/>
    <w:rsid w:val="002834AF"/>
    <w:rsid w:val="00283849"/>
    <w:rsid w:val="00283A1D"/>
    <w:rsid w:val="00283D6A"/>
    <w:rsid w:val="00283F3E"/>
    <w:rsid w:val="002840C9"/>
    <w:rsid w:val="002840CA"/>
    <w:rsid w:val="00284112"/>
    <w:rsid w:val="00284296"/>
    <w:rsid w:val="0028435C"/>
    <w:rsid w:val="002843DC"/>
    <w:rsid w:val="002845D3"/>
    <w:rsid w:val="0028462B"/>
    <w:rsid w:val="00284711"/>
    <w:rsid w:val="00284A54"/>
    <w:rsid w:val="00284BB8"/>
    <w:rsid w:val="00284CA8"/>
    <w:rsid w:val="00284D0C"/>
    <w:rsid w:val="00284DEB"/>
    <w:rsid w:val="00284EF5"/>
    <w:rsid w:val="00284F76"/>
    <w:rsid w:val="00285004"/>
    <w:rsid w:val="002851A2"/>
    <w:rsid w:val="002851E7"/>
    <w:rsid w:val="002851EE"/>
    <w:rsid w:val="002852BD"/>
    <w:rsid w:val="00285951"/>
    <w:rsid w:val="002859CD"/>
    <w:rsid w:val="00285CC0"/>
    <w:rsid w:val="00285D8B"/>
    <w:rsid w:val="0028619A"/>
    <w:rsid w:val="00286224"/>
    <w:rsid w:val="002862B5"/>
    <w:rsid w:val="00286342"/>
    <w:rsid w:val="00286912"/>
    <w:rsid w:val="00286BC4"/>
    <w:rsid w:val="00286EA3"/>
    <w:rsid w:val="00286ED7"/>
    <w:rsid w:val="00286EEA"/>
    <w:rsid w:val="00286F24"/>
    <w:rsid w:val="00286FAD"/>
    <w:rsid w:val="002871F6"/>
    <w:rsid w:val="00287207"/>
    <w:rsid w:val="002872ED"/>
    <w:rsid w:val="002874E9"/>
    <w:rsid w:val="002879D4"/>
    <w:rsid w:val="00287EEA"/>
    <w:rsid w:val="00287F1B"/>
    <w:rsid w:val="002901C8"/>
    <w:rsid w:val="00290238"/>
    <w:rsid w:val="00290340"/>
    <w:rsid w:val="00290374"/>
    <w:rsid w:val="0029051C"/>
    <w:rsid w:val="00290570"/>
    <w:rsid w:val="002906FB"/>
    <w:rsid w:val="00290833"/>
    <w:rsid w:val="0029088A"/>
    <w:rsid w:val="002908A5"/>
    <w:rsid w:val="0029098C"/>
    <w:rsid w:val="002909EC"/>
    <w:rsid w:val="00290AF9"/>
    <w:rsid w:val="00290B72"/>
    <w:rsid w:val="002911B1"/>
    <w:rsid w:val="00291292"/>
    <w:rsid w:val="0029154F"/>
    <w:rsid w:val="002915D3"/>
    <w:rsid w:val="002916AE"/>
    <w:rsid w:val="00291987"/>
    <w:rsid w:val="00291BA4"/>
    <w:rsid w:val="00291D1C"/>
    <w:rsid w:val="00291D71"/>
    <w:rsid w:val="00291DE4"/>
    <w:rsid w:val="00291E45"/>
    <w:rsid w:val="00291F53"/>
    <w:rsid w:val="0029219F"/>
    <w:rsid w:val="00292428"/>
    <w:rsid w:val="00292546"/>
    <w:rsid w:val="002926B0"/>
    <w:rsid w:val="00292837"/>
    <w:rsid w:val="0029292D"/>
    <w:rsid w:val="00292B4D"/>
    <w:rsid w:val="00292BF3"/>
    <w:rsid w:val="00292C38"/>
    <w:rsid w:val="00292DFA"/>
    <w:rsid w:val="00293056"/>
    <w:rsid w:val="002931EE"/>
    <w:rsid w:val="00293419"/>
    <w:rsid w:val="0029344B"/>
    <w:rsid w:val="0029376B"/>
    <w:rsid w:val="0029379A"/>
    <w:rsid w:val="00293805"/>
    <w:rsid w:val="002938A1"/>
    <w:rsid w:val="002940E9"/>
    <w:rsid w:val="002941DA"/>
    <w:rsid w:val="00294214"/>
    <w:rsid w:val="00294240"/>
    <w:rsid w:val="0029425D"/>
    <w:rsid w:val="00294268"/>
    <w:rsid w:val="002944A2"/>
    <w:rsid w:val="00294509"/>
    <w:rsid w:val="00294710"/>
    <w:rsid w:val="00294724"/>
    <w:rsid w:val="0029478F"/>
    <w:rsid w:val="0029488C"/>
    <w:rsid w:val="00294B0A"/>
    <w:rsid w:val="00294C40"/>
    <w:rsid w:val="00294CFB"/>
    <w:rsid w:val="00295080"/>
    <w:rsid w:val="002950A9"/>
    <w:rsid w:val="0029519F"/>
    <w:rsid w:val="002951A2"/>
    <w:rsid w:val="002952EE"/>
    <w:rsid w:val="0029556E"/>
    <w:rsid w:val="00295745"/>
    <w:rsid w:val="002957E6"/>
    <w:rsid w:val="00295C96"/>
    <w:rsid w:val="00295C9D"/>
    <w:rsid w:val="00295CAA"/>
    <w:rsid w:val="00295FCF"/>
    <w:rsid w:val="002961D1"/>
    <w:rsid w:val="002961DC"/>
    <w:rsid w:val="002961F4"/>
    <w:rsid w:val="0029620B"/>
    <w:rsid w:val="00296216"/>
    <w:rsid w:val="00296281"/>
    <w:rsid w:val="00296419"/>
    <w:rsid w:val="00296BC6"/>
    <w:rsid w:val="00296C63"/>
    <w:rsid w:val="00296D99"/>
    <w:rsid w:val="00296DAA"/>
    <w:rsid w:val="00296E94"/>
    <w:rsid w:val="00296F32"/>
    <w:rsid w:val="00296F3D"/>
    <w:rsid w:val="0029710C"/>
    <w:rsid w:val="00297498"/>
    <w:rsid w:val="002976E4"/>
    <w:rsid w:val="00297C90"/>
    <w:rsid w:val="00297F92"/>
    <w:rsid w:val="002A02E7"/>
    <w:rsid w:val="002A033D"/>
    <w:rsid w:val="002A0BAA"/>
    <w:rsid w:val="002A0BBA"/>
    <w:rsid w:val="002A0C1D"/>
    <w:rsid w:val="002A0EC8"/>
    <w:rsid w:val="002A0ED1"/>
    <w:rsid w:val="002A0F19"/>
    <w:rsid w:val="002A0F83"/>
    <w:rsid w:val="002A1030"/>
    <w:rsid w:val="002A1043"/>
    <w:rsid w:val="002A1110"/>
    <w:rsid w:val="002A1345"/>
    <w:rsid w:val="002A140B"/>
    <w:rsid w:val="002A154B"/>
    <w:rsid w:val="002A1890"/>
    <w:rsid w:val="002A1CF3"/>
    <w:rsid w:val="002A1DB7"/>
    <w:rsid w:val="002A23F7"/>
    <w:rsid w:val="002A252C"/>
    <w:rsid w:val="002A27F4"/>
    <w:rsid w:val="002A2939"/>
    <w:rsid w:val="002A2EA0"/>
    <w:rsid w:val="002A3237"/>
    <w:rsid w:val="002A3558"/>
    <w:rsid w:val="002A3829"/>
    <w:rsid w:val="002A395C"/>
    <w:rsid w:val="002A39F7"/>
    <w:rsid w:val="002A3A29"/>
    <w:rsid w:val="002A3A40"/>
    <w:rsid w:val="002A3A94"/>
    <w:rsid w:val="002A3AA8"/>
    <w:rsid w:val="002A3AB1"/>
    <w:rsid w:val="002A3B1D"/>
    <w:rsid w:val="002A3C84"/>
    <w:rsid w:val="002A3CA8"/>
    <w:rsid w:val="002A3D1E"/>
    <w:rsid w:val="002A3D2C"/>
    <w:rsid w:val="002A3E0A"/>
    <w:rsid w:val="002A3F7D"/>
    <w:rsid w:val="002A41CC"/>
    <w:rsid w:val="002A4268"/>
    <w:rsid w:val="002A46A6"/>
    <w:rsid w:val="002A49FE"/>
    <w:rsid w:val="002A4B6A"/>
    <w:rsid w:val="002A4CDC"/>
    <w:rsid w:val="002A4EA8"/>
    <w:rsid w:val="002A506B"/>
    <w:rsid w:val="002A50A3"/>
    <w:rsid w:val="002A51A8"/>
    <w:rsid w:val="002A51B0"/>
    <w:rsid w:val="002A54E8"/>
    <w:rsid w:val="002A5678"/>
    <w:rsid w:val="002A56CB"/>
    <w:rsid w:val="002A57DC"/>
    <w:rsid w:val="002A604F"/>
    <w:rsid w:val="002A609D"/>
    <w:rsid w:val="002A6140"/>
    <w:rsid w:val="002A63C3"/>
    <w:rsid w:val="002A645F"/>
    <w:rsid w:val="002A6B18"/>
    <w:rsid w:val="002A6C82"/>
    <w:rsid w:val="002A6CB4"/>
    <w:rsid w:val="002A6D07"/>
    <w:rsid w:val="002A6D5D"/>
    <w:rsid w:val="002A6D66"/>
    <w:rsid w:val="002A6ED1"/>
    <w:rsid w:val="002A736E"/>
    <w:rsid w:val="002A742A"/>
    <w:rsid w:val="002A74B3"/>
    <w:rsid w:val="002A7852"/>
    <w:rsid w:val="002A7D0A"/>
    <w:rsid w:val="002A7F6C"/>
    <w:rsid w:val="002B014B"/>
    <w:rsid w:val="002B0383"/>
    <w:rsid w:val="002B051E"/>
    <w:rsid w:val="002B05D6"/>
    <w:rsid w:val="002B1314"/>
    <w:rsid w:val="002B1782"/>
    <w:rsid w:val="002B17A4"/>
    <w:rsid w:val="002B1A5B"/>
    <w:rsid w:val="002B1B52"/>
    <w:rsid w:val="002B1DC6"/>
    <w:rsid w:val="002B2001"/>
    <w:rsid w:val="002B20FE"/>
    <w:rsid w:val="002B25E5"/>
    <w:rsid w:val="002B2731"/>
    <w:rsid w:val="002B2B00"/>
    <w:rsid w:val="002B2C2F"/>
    <w:rsid w:val="002B2E3A"/>
    <w:rsid w:val="002B30D5"/>
    <w:rsid w:val="002B30D8"/>
    <w:rsid w:val="002B363A"/>
    <w:rsid w:val="002B3860"/>
    <w:rsid w:val="002B39E6"/>
    <w:rsid w:val="002B39F0"/>
    <w:rsid w:val="002B3AA0"/>
    <w:rsid w:val="002B3D10"/>
    <w:rsid w:val="002B3D46"/>
    <w:rsid w:val="002B3F73"/>
    <w:rsid w:val="002B4012"/>
    <w:rsid w:val="002B4042"/>
    <w:rsid w:val="002B4090"/>
    <w:rsid w:val="002B4131"/>
    <w:rsid w:val="002B41BA"/>
    <w:rsid w:val="002B42C5"/>
    <w:rsid w:val="002B48AB"/>
    <w:rsid w:val="002B4ADE"/>
    <w:rsid w:val="002B4D5F"/>
    <w:rsid w:val="002B4F69"/>
    <w:rsid w:val="002B502D"/>
    <w:rsid w:val="002B51AB"/>
    <w:rsid w:val="002B58DC"/>
    <w:rsid w:val="002B5BC4"/>
    <w:rsid w:val="002B60FA"/>
    <w:rsid w:val="002B6442"/>
    <w:rsid w:val="002B6886"/>
    <w:rsid w:val="002B6A01"/>
    <w:rsid w:val="002B6A3B"/>
    <w:rsid w:val="002B6BBE"/>
    <w:rsid w:val="002B6E42"/>
    <w:rsid w:val="002B74CA"/>
    <w:rsid w:val="002B7B34"/>
    <w:rsid w:val="002B7C90"/>
    <w:rsid w:val="002B7E91"/>
    <w:rsid w:val="002C0253"/>
    <w:rsid w:val="002C03A4"/>
    <w:rsid w:val="002C05D4"/>
    <w:rsid w:val="002C083E"/>
    <w:rsid w:val="002C0981"/>
    <w:rsid w:val="002C0B84"/>
    <w:rsid w:val="002C0E25"/>
    <w:rsid w:val="002C1111"/>
    <w:rsid w:val="002C121B"/>
    <w:rsid w:val="002C12FE"/>
    <w:rsid w:val="002C145C"/>
    <w:rsid w:val="002C17A6"/>
    <w:rsid w:val="002C1888"/>
    <w:rsid w:val="002C194C"/>
    <w:rsid w:val="002C1A1E"/>
    <w:rsid w:val="002C22DD"/>
    <w:rsid w:val="002C23CF"/>
    <w:rsid w:val="002C249A"/>
    <w:rsid w:val="002C2638"/>
    <w:rsid w:val="002C2650"/>
    <w:rsid w:val="002C2888"/>
    <w:rsid w:val="002C2997"/>
    <w:rsid w:val="002C2A34"/>
    <w:rsid w:val="002C2F10"/>
    <w:rsid w:val="002C2F68"/>
    <w:rsid w:val="002C2FB5"/>
    <w:rsid w:val="002C3101"/>
    <w:rsid w:val="002C313C"/>
    <w:rsid w:val="002C34EA"/>
    <w:rsid w:val="002C3525"/>
    <w:rsid w:val="002C35E3"/>
    <w:rsid w:val="002C36F8"/>
    <w:rsid w:val="002C385B"/>
    <w:rsid w:val="002C389B"/>
    <w:rsid w:val="002C3D12"/>
    <w:rsid w:val="002C3E38"/>
    <w:rsid w:val="002C4042"/>
    <w:rsid w:val="002C4047"/>
    <w:rsid w:val="002C405C"/>
    <w:rsid w:val="002C40FE"/>
    <w:rsid w:val="002C4159"/>
    <w:rsid w:val="002C434D"/>
    <w:rsid w:val="002C44DC"/>
    <w:rsid w:val="002C45D2"/>
    <w:rsid w:val="002C48D4"/>
    <w:rsid w:val="002C4B2E"/>
    <w:rsid w:val="002C4B72"/>
    <w:rsid w:val="002C4C4F"/>
    <w:rsid w:val="002C4E1B"/>
    <w:rsid w:val="002C4F72"/>
    <w:rsid w:val="002C50EB"/>
    <w:rsid w:val="002C5433"/>
    <w:rsid w:val="002C560B"/>
    <w:rsid w:val="002C57AF"/>
    <w:rsid w:val="002C57B4"/>
    <w:rsid w:val="002C5802"/>
    <w:rsid w:val="002C58BD"/>
    <w:rsid w:val="002C609C"/>
    <w:rsid w:val="002C6313"/>
    <w:rsid w:val="002C63BD"/>
    <w:rsid w:val="002C63ED"/>
    <w:rsid w:val="002C64E9"/>
    <w:rsid w:val="002C69AF"/>
    <w:rsid w:val="002C6C55"/>
    <w:rsid w:val="002C6ED8"/>
    <w:rsid w:val="002C75D4"/>
    <w:rsid w:val="002D01A0"/>
    <w:rsid w:val="002D0227"/>
    <w:rsid w:val="002D03D2"/>
    <w:rsid w:val="002D047B"/>
    <w:rsid w:val="002D05C8"/>
    <w:rsid w:val="002D0BDA"/>
    <w:rsid w:val="002D100B"/>
    <w:rsid w:val="002D116D"/>
    <w:rsid w:val="002D159D"/>
    <w:rsid w:val="002D1775"/>
    <w:rsid w:val="002D17B7"/>
    <w:rsid w:val="002D196B"/>
    <w:rsid w:val="002D1BB4"/>
    <w:rsid w:val="002D1C0E"/>
    <w:rsid w:val="002D1C80"/>
    <w:rsid w:val="002D1CC1"/>
    <w:rsid w:val="002D1DF7"/>
    <w:rsid w:val="002D215B"/>
    <w:rsid w:val="002D220A"/>
    <w:rsid w:val="002D2364"/>
    <w:rsid w:val="002D23B0"/>
    <w:rsid w:val="002D27D4"/>
    <w:rsid w:val="002D29F7"/>
    <w:rsid w:val="002D2A56"/>
    <w:rsid w:val="002D2E02"/>
    <w:rsid w:val="002D2F70"/>
    <w:rsid w:val="002D3158"/>
    <w:rsid w:val="002D319D"/>
    <w:rsid w:val="002D34D3"/>
    <w:rsid w:val="002D375D"/>
    <w:rsid w:val="002D39C0"/>
    <w:rsid w:val="002D3A2C"/>
    <w:rsid w:val="002D3CD3"/>
    <w:rsid w:val="002D3DF8"/>
    <w:rsid w:val="002D3E6C"/>
    <w:rsid w:val="002D4576"/>
    <w:rsid w:val="002D4607"/>
    <w:rsid w:val="002D4623"/>
    <w:rsid w:val="002D46CF"/>
    <w:rsid w:val="002D4889"/>
    <w:rsid w:val="002D4890"/>
    <w:rsid w:val="002D4DC6"/>
    <w:rsid w:val="002D4E63"/>
    <w:rsid w:val="002D4F07"/>
    <w:rsid w:val="002D5399"/>
    <w:rsid w:val="002D53A4"/>
    <w:rsid w:val="002D576A"/>
    <w:rsid w:val="002D5858"/>
    <w:rsid w:val="002D5867"/>
    <w:rsid w:val="002D5BEE"/>
    <w:rsid w:val="002D5C6D"/>
    <w:rsid w:val="002D5D53"/>
    <w:rsid w:val="002D5F3F"/>
    <w:rsid w:val="002D5FD4"/>
    <w:rsid w:val="002D6099"/>
    <w:rsid w:val="002D63B0"/>
    <w:rsid w:val="002D654C"/>
    <w:rsid w:val="002D6716"/>
    <w:rsid w:val="002D6930"/>
    <w:rsid w:val="002D69F4"/>
    <w:rsid w:val="002D6A94"/>
    <w:rsid w:val="002D6EF9"/>
    <w:rsid w:val="002D6F34"/>
    <w:rsid w:val="002D700D"/>
    <w:rsid w:val="002D713C"/>
    <w:rsid w:val="002D718D"/>
    <w:rsid w:val="002D730C"/>
    <w:rsid w:val="002D734F"/>
    <w:rsid w:val="002D7402"/>
    <w:rsid w:val="002D749F"/>
    <w:rsid w:val="002D750C"/>
    <w:rsid w:val="002D75D7"/>
    <w:rsid w:val="002D782E"/>
    <w:rsid w:val="002D79D6"/>
    <w:rsid w:val="002D7BC7"/>
    <w:rsid w:val="002D7C74"/>
    <w:rsid w:val="002D7D6E"/>
    <w:rsid w:val="002D7F03"/>
    <w:rsid w:val="002E0059"/>
    <w:rsid w:val="002E036A"/>
    <w:rsid w:val="002E0422"/>
    <w:rsid w:val="002E05C4"/>
    <w:rsid w:val="002E0659"/>
    <w:rsid w:val="002E0670"/>
    <w:rsid w:val="002E08DF"/>
    <w:rsid w:val="002E0B8D"/>
    <w:rsid w:val="002E1009"/>
    <w:rsid w:val="002E11B1"/>
    <w:rsid w:val="002E11E0"/>
    <w:rsid w:val="002E1312"/>
    <w:rsid w:val="002E13A0"/>
    <w:rsid w:val="002E1429"/>
    <w:rsid w:val="002E1588"/>
    <w:rsid w:val="002E1BC5"/>
    <w:rsid w:val="002E1D51"/>
    <w:rsid w:val="002E2020"/>
    <w:rsid w:val="002E240D"/>
    <w:rsid w:val="002E242D"/>
    <w:rsid w:val="002E2578"/>
    <w:rsid w:val="002E2677"/>
    <w:rsid w:val="002E26E3"/>
    <w:rsid w:val="002E2830"/>
    <w:rsid w:val="002E2870"/>
    <w:rsid w:val="002E289D"/>
    <w:rsid w:val="002E2A20"/>
    <w:rsid w:val="002E2DCA"/>
    <w:rsid w:val="002E2DF3"/>
    <w:rsid w:val="002E2F09"/>
    <w:rsid w:val="002E2F8B"/>
    <w:rsid w:val="002E312B"/>
    <w:rsid w:val="002E3441"/>
    <w:rsid w:val="002E346D"/>
    <w:rsid w:val="002E37CB"/>
    <w:rsid w:val="002E3830"/>
    <w:rsid w:val="002E3959"/>
    <w:rsid w:val="002E3BAA"/>
    <w:rsid w:val="002E3C20"/>
    <w:rsid w:val="002E3C89"/>
    <w:rsid w:val="002E408E"/>
    <w:rsid w:val="002E4218"/>
    <w:rsid w:val="002E431D"/>
    <w:rsid w:val="002E43B6"/>
    <w:rsid w:val="002E4442"/>
    <w:rsid w:val="002E4601"/>
    <w:rsid w:val="002E4655"/>
    <w:rsid w:val="002E4797"/>
    <w:rsid w:val="002E4E96"/>
    <w:rsid w:val="002E531C"/>
    <w:rsid w:val="002E558C"/>
    <w:rsid w:val="002E56E0"/>
    <w:rsid w:val="002E576E"/>
    <w:rsid w:val="002E57CC"/>
    <w:rsid w:val="002E584C"/>
    <w:rsid w:val="002E5A54"/>
    <w:rsid w:val="002E5AB9"/>
    <w:rsid w:val="002E5DDE"/>
    <w:rsid w:val="002E5E4B"/>
    <w:rsid w:val="002E5F1A"/>
    <w:rsid w:val="002E6866"/>
    <w:rsid w:val="002E6B04"/>
    <w:rsid w:val="002E6BBC"/>
    <w:rsid w:val="002E6C83"/>
    <w:rsid w:val="002E6D90"/>
    <w:rsid w:val="002E6DE6"/>
    <w:rsid w:val="002E6FA8"/>
    <w:rsid w:val="002E7268"/>
    <w:rsid w:val="002E743F"/>
    <w:rsid w:val="002E74FF"/>
    <w:rsid w:val="002E7995"/>
    <w:rsid w:val="002E7B35"/>
    <w:rsid w:val="002F009D"/>
    <w:rsid w:val="002F016E"/>
    <w:rsid w:val="002F01FC"/>
    <w:rsid w:val="002F0481"/>
    <w:rsid w:val="002F048A"/>
    <w:rsid w:val="002F08A2"/>
    <w:rsid w:val="002F0CD0"/>
    <w:rsid w:val="002F0D18"/>
    <w:rsid w:val="002F14DC"/>
    <w:rsid w:val="002F179F"/>
    <w:rsid w:val="002F1A40"/>
    <w:rsid w:val="002F1EB3"/>
    <w:rsid w:val="002F200E"/>
    <w:rsid w:val="002F2120"/>
    <w:rsid w:val="002F2385"/>
    <w:rsid w:val="002F238D"/>
    <w:rsid w:val="002F23F0"/>
    <w:rsid w:val="002F2A4D"/>
    <w:rsid w:val="002F2B61"/>
    <w:rsid w:val="002F2BD7"/>
    <w:rsid w:val="002F2C44"/>
    <w:rsid w:val="002F2D0D"/>
    <w:rsid w:val="002F2FDF"/>
    <w:rsid w:val="002F30BB"/>
    <w:rsid w:val="002F3254"/>
    <w:rsid w:val="002F327E"/>
    <w:rsid w:val="002F3303"/>
    <w:rsid w:val="002F349B"/>
    <w:rsid w:val="002F3534"/>
    <w:rsid w:val="002F36A6"/>
    <w:rsid w:val="002F37A6"/>
    <w:rsid w:val="002F3E06"/>
    <w:rsid w:val="002F4489"/>
    <w:rsid w:val="002F451D"/>
    <w:rsid w:val="002F4525"/>
    <w:rsid w:val="002F4631"/>
    <w:rsid w:val="002F47C7"/>
    <w:rsid w:val="002F5137"/>
    <w:rsid w:val="002F54E5"/>
    <w:rsid w:val="002F5736"/>
    <w:rsid w:val="002F59A3"/>
    <w:rsid w:val="002F649F"/>
    <w:rsid w:val="002F65B0"/>
    <w:rsid w:val="002F6BB0"/>
    <w:rsid w:val="002F6C64"/>
    <w:rsid w:val="002F6EAA"/>
    <w:rsid w:val="002F7035"/>
    <w:rsid w:val="002F7327"/>
    <w:rsid w:val="002F735D"/>
    <w:rsid w:val="002F754D"/>
    <w:rsid w:val="002F7A41"/>
    <w:rsid w:val="002F7C01"/>
    <w:rsid w:val="002F7E35"/>
    <w:rsid w:val="00300283"/>
    <w:rsid w:val="00300328"/>
    <w:rsid w:val="003004EF"/>
    <w:rsid w:val="003004F5"/>
    <w:rsid w:val="00300567"/>
    <w:rsid w:val="00300692"/>
    <w:rsid w:val="003008CE"/>
    <w:rsid w:val="00300E83"/>
    <w:rsid w:val="00300E95"/>
    <w:rsid w:val="0030120F"/>
    <w:rsid w:val="0030138A"/>
    <w:rsid w:val="003013D5"/>
    <w:rsid w:val="0030145E"/>
    <w:rsid w:val="003014AA"/>
    <w:rsid w:val="00301511"/>
    <w:rsid w:val="003018F3"/>
    <w:rsid w:val="003019B7"/>
    <w:rsid w:val="00301B77"/>
    <w:rsid w:val="00301C5C"/>
    <w:rsid w:val="00301FF0"/>
    <w:rsid w:val="0030201C"/>
    <w:rsid w:val="00302074"/>
    <w:rsid w:val="00302604"/>
    <w:rsid w:val="0030262E"/>
    <w:rsid w:val="00302708"/>
    <w:rsid w:val="00302A97"/>
    <w:rsid w:val="00302E0D"/>
    <w:rsid w:val="00302F1E"/>
    <w:rsid w:val="00303450"/>
    <w:rsid w:val="003034E2"/>
    <w:rsid w:val="0030366D"/>
    <w:rsid w:val="0030397C"/>
    <w:rsid w:val="00303CF8"/>
    <w:rsid w:val="0030415F"/>
    <w:rsid w:val="00304693"/>
    <w:rsid w:val="003046B6"/>
    <w:rsid w:val="003048A3"/>
    <w:rsid w:val="003049AF"/>
    <w:rsid w:val="00304A3D"/>
    <w:rsid w:val="00304B14"/>
    <w:rsid w:val="00304B32"/>
    <w:rsid w:val="00304BAE"/>
    <w:rsid w:val="00304D68"/>
    <w:rsid w:val="00304E03"/>
    <w:rsid w:val="00305148"/>
    <w:rsid w:val="0030541F"/>
    <w:rsid w:val="003054DA"/>
    <w:rsid w:val="00305F5F"/>
    <w:rsid w:val="003062E7"/>
    <w:rsid w:val="0030648A"/>
    <w:rsid w:val="00306AB1"/>
    <w:rsid w:val="00306F90"/>
    <w:rsid w:val="003070DA"/>
    <w:rsid w:val="0030725B"/>
    <w:rsid w:val="0030744B"/>
    <w:rsid w:val="003074FE"/>
    <w:rsid w:val="00307533"/>
    <w:rsid w:val="0030767F"/>
    <w:rsid w:val="00307A71"/>
    <w:rsid w:val="00307E12"/>
    <w:rsid w:val="00307FB4"/>
    <w:rsid w:val="0030B9B4"/>
    <w:rsid w:val="00310026"/>
    <w:rsid w:val="00310060"/>
    <w:rsid w:val="003101D8"/>
    <w:rsid w:val="0031033A"/>
    <w:rsid w:val="00310848"/>
    <w:rsid w:val="0031098A"/>
    <w:rsid w:val="003109F9"/>
    <w:rsid w:val="00310E0A"/>
    <w:rsid w:val="00310E8F"/>
    <w:rsid w:val="003119D8"/>
    <w:rsid w:val="00311AB6"/>
    <w:rsid w:val="00311C6F"/>
    <w:rsid w:val="00311D21"/>
    <w:rsid w:val="00311EFE"/>
    <w:rsid w:val="00311F5B"/>
    <w:rsid w:val="00311FA0"/>
    <w:rsid w:val="00311FC7"/>
    <w:rsid w:val="00312167"/>
    <w:rsid w:val="003121E7"/>
    <w:rsid w:val="0031299F"/>
    <w:rsid w:val="00312C0E"/>
    <w:rsid w:val="00312D3A"/>
    <w:rsid w:val="003133D9"/>
    <w:rsid w:val="0031345A"/>
    <w:rsid w:val="00313BC0"/>
    <w:rsid w:val="00314042"/>
    <w:rsid w:val="00314259"/>
    <w:rsid w:val="00314A89"/>
    <w:rsid w:val="00314B85"/>
    <w:rsid w:val="00314BBB"/>
    <w:rsid w:val="00314C37"/>
    <w:rsid w:val="00314D24"/>
    <w:rsid w:val="0031509D"/>
    <w:rsid w:val="003150D0"/>
    <w:rsid w:val="00315461"/>
    <w:rsid w:val="0031554D"/>
    <w:rsid w:val="00315647"/>
    <w:rsid w:val="00315792"/>
    <w:rsid w:val="00315827"/>
    <w:rsid w:val="003158F4"/>
    <w:rsid w:val="00315A39"/>
    <w:rsid w:val="00315BA2"/>
    <w:rsid w:val="00315D4D"/>
    <w:rsid w:val="00316442"/>
    <w:rsid w:val="00316578"/>
    <w:rsid w:val="00316580"/>
    <w:rsid w:val="00316584"/>
    <w:rsid w:val="003168D4"/>
    <w:rsid w:val="0031691D"/>
    <w:rsid w:val="003169AE"/>
    <w:rsid w:val="00316DAC"/>
    <w:rsid w:val="00316ED2"/>
    <w:rsid w:val="0031756E"/>
    <w:rsid w:val="00317722"/>
    <w:rsid w:val="00317AFA"/>
    <w:rsid w:val="00317BD1"/>
    <w:rsid w:val="00317C83"/>
    <w:rsid w:val="00317C89"/>
    <w:rsid w:val="00317CED"/>
    <w:rsid w:val="00320176"/>
    <w:rsid w:val="003201E9"/>
    <w:rsid w:val="0032025E"/>
    <w:rsid w:val="00320289"/>
    <w:rsid w:val="00320538"/>
    <w:rsid w:val="003205DD"/>
    <w:rsid w:val="00320647"/>
    <w:rsid w:val="003206B2"/>
    <w:rsid w:val="003209E4"/>
    <w:rsid w:val="00320ADB"/>
    <w:rsid w:val="00320D78"/>
    <w:rsid w:val="00320F3C"/>
    <w:rsid w:val="00321062"/>
    <w:rsid w:val="003213B1"/>
    <w:rsid w:val="0032161E"/>
    <w:rsid w:val="00321994"/>
    <w:rsid w:val="00321AF5"/>
    <w:rsid w:val="00321B3C"/>
    <w:rsid w:val="00321C38"/>
    <w:rsid w:val="00321D0C"/>
    <w:rsid w:val="00321DB2"/>
    <w:rsid w:val="00321F7F"/>
    <w:rsid w:val="00321F99"/>
    <w:rsid w:val="00322052"/>
    <w:rsid w:val="003220E5"/>
    <w:rsid w:val="003221BE"/>
    <w:rsid w:val="0032240A"/>
    <w:rsid w:val="003225EA"/>
    <w:rsid w:val="0032267D"/>
    <w:rsid w:val="00322736"/>
    <w:rsid w:val="003229E3"/>
    <w:rsid w:val="00322AB7"/>
    <w:rsid w:val="00322F06"/>
    <w:rsid w:val="00322F30"/>
    <w:rsid w:val="0032305B"/>
    <w:rsid w:val="003230A0"/>
    <w:rsid w:val="00323510"/>
    <w:rsid w:val="0032355F"/>
    <w:rsid w:val="00323EBF"/>
    <w:rsid w:val="00323ED1"/>
    <w:rsid w:val="00323FB0"/>
    <w:rsid w:val="003240AE"/>
    <w:rsid w:val="003240BA"/>
    <w:rsid w:val="0032414D"/>
    <w:rsid w:val="00324301"/>
    <w:rsid w:val="00324408"/>
    <w:rsid w:val="00324495"/>
    <w:rsid w:val="003246A6"/>
    <w:rsid w:val="00324F33"/>
    <w:rsid w:val="0032502C"/>
    <w:rsid w:val="00325049"/>
    <w:rsid w:val="0032570C"/>
    <w:rsid w:val="0032572A"/>
    <w:rsid w:val="003258C5"/>
    <w:rsid w:val="00325C37"/>
    <w:rsid w:val="003264E6"/>
    <w:rsid w:val="003266F7"/>
    <w:rsid w:val="003267F7"/>
    <w:rsid w:val="00326AF6"/>
    <w:rsid w:val="00326CE4"/>
    <w:rsid w:val="00326E34"/>
    <w:rsid w:val="00326EA6"/>
    <w:rsid w:val="0032703D"/>
    <w:rsid w:val="0032779D"/>
    <w:rsid w:val="003279CD"/>
    <w:rsid w:val="00327FDB"/>
    <w:rsid w:val="003301C0"/>
    <w:rsid w:val="0033021E"/>
    <w:rsid w:val="003304EC"/>
    <w:rsid w:val="003308AB"/>
    <w:rsid w:val="003309CE"/>
    <w:rsid w:val="00330B9B"/>
    <w:rsid w:val="00330FEA"/>
    <w:rsid w:val="00331219"/>
    <w:rsid w:val="003312E7"/>
    <w:rsid w:val="0033138F"/>
    <w:rsid w:val="003313C3"/>
    <w:rsid w:val="0033143F"/>
    <w:rsid w:val="003317CD"/>
    <w:rsid w:val="00331802"/>
    <w:rsid w:val="00331A22"/>
    <w:rsid w:val="00331D04"/>
    <w:rsid w:val="003320AF"/>
    <w:rsid w:val="003326DB"/>
    <w:rsid w:val="00332CCC"/>
    <w:rsid w:val="00332D15"/>
    <w:rsid w:val="00332D59"/>
    <w:rsid w:val="00332DAB"/>
    <w:rsid w:val="0033334A"/>
    <w:rsid w:val="003334AE"/>
    <w:rsid w:val="003335D4"/>
    <w:rsid w:val="00333666"/>
    <w:rsid w:val="00333715"/>
    <w:rsid w:val="00333742"/>
    <w:rsid w:val="0033395A"/>
    <w:rsid w:val="003339B3"/>
    <w:rsid w:val="00333AE5"/>
    <w:rsid w:val="00333F62"/>
    <w:rsid w:val="00333F64"/>
    <w:rsid w:val="00334029"/>
    <w:rsid w:val="00334137"/>
    <w:rsid w:val="0033413B"/>
    <w:rsid w:val="0033423A"/>
    <w:rsid w:val="003343D6"/>
    <w:rsid w:val="0033443D"/>
    <w:rsid w:val="003344C5"/>
    <w:rsid w:val="0033452D"/>
    <w:rsid w:val="003349D7"/>
    <w:rsid w:val="00334B71"/>
    <w:rsid w:val="00334B97"/>
    <w:rsid w:val="00334BC7"/>
    <w:rsid w:val="00334E7E"/>
    <w:rsid w:val="00334F7B"/>
    <w:rsid w:val="00334FAC"/>
    <w:rsid w:val="003351F8"/>
    <w:rsid w:val="003352D6"/>
    <w:rsid w:val="003352E5"/>
    <w:rsid w:val="0033550D"/>
    <w:rsid w:val="00335733"/>
    <w:rsid w:val="00335B82"/>
    <w:rsid w:val="00335BFF"/>
    <w:rsid w:val="00335C46"/>
    <w:rsid w:val="00335C97"/>
    <w:rsid w:val="00335DA5"/>
    <w:rsid w:val="00335FF6"/>
    <w:rsid w:val="00336152"/>
    <w:rsid w:val="003363BC"/>
    <w:rsid w:val="0033657C"/>
    <w:rsid w:val="0033664E"/>
    <w:rsid w:val="0033690C"/>
    <w:rsid w:val="003369AE"/>
    <w:rsid w:val="00336BDD"/>
    <w:rsid w:val="00336C24"/>
    <w:rsid w:val="00336D35"/>
    <w:rsid w:val="00336F67"/>
    <w:rsid w:val="0033722C"/>
    <w:rsid w:val="00337351"/>
    <w:rsid w:val="00337617"/>
    <w:rsid w:val="0033770C"/>
    <w:rsid w:val="0033792F"/>
    <w:rsid w:val="00337A5E"/>
    <w:rsid w:val="00337C35"/>
    <w:rsid w:val="00337E9D"/>
    <w:rsid w:val="00337EF5"/>
    <w:rsid w:val="003402CA"/>
    <w:rsid w:val="0034038D"/>
    <w:rsid w:val="0034073A"/>
    <w:rsid w:val="003408B9"/>
    <w:rsid w:val="00340C09"/>
    <w:rsid w:val="00340D03"/>
    <w:rsid w:val="00340E74"/>
    <w:rsid w:val="00340FEC"/>
    <w:rsid w:val="0034127D"/>
    <w:rsid w:val="0034148E"/>
    <w:rsid w:val="003414C2"/>
    <w:rsid w:val="0034163C"/>
    <w:rsid w:val="003416CE"/>
    <w:rsid w:val="003417C3"/>
    <w:rsid w:val="00341843"/>
    <w:rsid w:val="00341D4F"/>
    <w:rsid w:val="00342043"/>
    <w:rsid w:val="00342766"/>
    <w:rsid w:val="00342C1C"/>
    <w:rsid w:val="00342D38"/>
    <w:rsid w:val="00342F56"/>
    <w:rsid w:val="00342FE3"/>
    <w:rsid w:val="00342FE8"/>
    <w:rsid w:val="00343074"/>
    <w:rsid w:val="003431DE"/>
    <w:rsid w:val="003433E9"/>
    <w:rsid w:val="003434FA"/>
    <w:rsid w:val="0034375B"/>
    <w:rsid w:val="0034378E"/>
    <w:rsid w:val="00343ABE"/>
    <w:rsid w:val="00343C0B"/>
    <w:rsid w:val="00343D1F"/>
    <w:rsid w:val="00343DE9"/>
    <w:rsid w:val="00344020"/>
    <w:rsid w:val="00344179"/>
    <w:rsid w:val="003441D5"/>
    <w:rsid w:val="00344204"/>
    <w:rsid w:val="00344320"/>
    <w:rsid w:val="00344969"/>
    <w:rsid w:val="003449FB"/>
    <w:rsid w:val="00344A06"/>
    <w:rsid w:val="00344D2F"/>
    <w:rsid w:val="00344D52"/>
    <w:rsid w:val="00344D89"/>
    <w:rsid w:val="003450C8"/>
    <w:rsid w:val="00345132"/>
    <w:rsid w:val="00345247"/>
    <w:rsid w:val="003453E8"/>
    <w:rsid w:val="00345767"/>
    <w:rsid w:val="00345ABF"/>
    <w:rsid w:val="00345DD0"/>
    <w:rsid w:val="00346036"/>
    <w:rsid w:val="00346163"/>
    <w:rsid w:val="00346254"/>
    <w:rsid w:val="00346417"/>
    <w:rsid w:val="003464EB"/>
    <w:rsid w:val="0034694E"/>
    <w:rsid w:val="00346B69"/>
    <w:rsid w:val="00346B8B"/>
    <w:rsid w:val="00346CDA"/>
    <w:rsid w:val="00346D5D"/>
    <w:rsid w:val="0034701E"/>
    <w:rsid w:val="003472E8"/>
    <w:rsid w:val="003475DE"/>
    <w:rsid w:val="003476E7"/>
    <w:rsid w:val="00350219"/>
    <w:rsid w:val="0035040E"/>
    <w:rsid w:val="00350489"/>
    <w:rsid w:val="003505FF"/>
    <w:rsid w:val="0035073C"/>
    <w:rsid w:val="00350A45"/>
    <w:rsid w:val="00350B62"/>
    <w:rsid w:val="00350CD5"/>
    <w:rsid w:val="00350DA2"/>
    <w:rsid w:val="00351227"/>
    <w:rsid w:val="003513E0"/>
    <w:rsid w:val="00351932"/>
    <w:rsid w:val="00351A39"/>
    <w:rsid w:val="00351B69"/>
    <w:rsid w:val="00351EDA"/>
    <w:rsid w:val="00351F30"/>
    <w:rsid w:val="00351F97"/>
    <w:rsid w:val="00352220"/>
    <w:rsid w:val="00352351"/>
    <w:rsid w:val="0035283E"/>
    <w:rsid w:val="003528C9"/>
    <w:rsid w:val="00352907"/>
    <w:rsid w:val="00352EFE"/>
    <w:rsid w:val="00353004"/>
    <w:rsid w:val="003530FD"/>
    <w:rsid w:val="003531A1"/>
    <w:rsid w:val="003537C5"/>
    <w:rsid w:val="00353B3B"/>
    <w:rsid w:val="00353C89"/>
    <w:rsid w:val="003540E9"/>
    <w:rsid w:val="0035460E"/>
    <w:rsid w:val="00354650"/>
    <w:rsid w:val="003547A3"/>
    <w:rsid w:val="00354973"/>
    <w:rsid w:val="00354A5D"/>
    <w:rsid w:val="00354A84"/>
    <w:rsid w:val="00354D2F"/>
    <w:rsid w:val="00354EDA"/>
    <w:rsid w:val="003550E8"/>
    <w:rsid w:val="003550EB"/>
    <w:rsid w:val="0035522A"/>
    <w:rsid w:val="0035537B"/>
    <w:rsid w:val="003557DE"/>
    <w:rsid w:val="003557E8"/>
    <w:rsid w:val="003559A0"/>
    <w:rsid w:val="00355DAF"/>
    <w:rsid w:val="0035606C"/>
    <w:rsid w:val="00356172"/>
    <w:rsid w:val="003562B3"/>
    <w:rsid w:val="00356674"/>
    <w:rsid w:val="00356AD0"/>
    <w:rsid w:val="00356F4B"/>
    <w:rsid w:val="0035731D"/>
    <w:rsid w:val="00357509"/>
    <w:rsid w:val="00357690"/>
    <w:rsid w:val="003576E9"/>
    <w:rsid w:val="003577BB"/>
    <w:rsid w:val="00357B2A"/>
    <w:rsid w:val="00357CF6"/>
    <w:rsid w:val="00357D5E"/>
    <w:rsid w:val="00360012"/>
    <w:rsid w:val="00360113"/>
    <w:rsid w:val="0036018E"/>
    <w:rsid w:val="00360207"/>
    <w:rsid w:val="003605F7"/>
    <w:rsid w:val="00360843"/>
    <w:rsid w:val="003608CD"/>
    <w:rsid w:val="00360933"/>
    <w:rsid w:val="00360CDB"/>
    <w:rsid w:val="00361212"/>
    <w:rsid w:val="00361543"/>
    <w:rsid w:val="00361610"/>
    <w:rsid w:val="00361B24"/>
    <w:rsid w:val="00361B9A"/>
    <w:rsid w:val="00362082"/>
    <w:rsid w:val="00362349"/>
    <w:rsid w:val="0036252C"/>
    <w:rsid w:val="003627C1"/>
    <w:rsid w:val="003627FB"/>
    <w:rsid w:val="003629AA"/>
    <w:rsid w:val="003629E7"/>
    <w:rsid w:val="00362BB8"/>
    <w:rsid w:val="00362C2A"/>
    <w:rsid w:val="00362CAE"/>
    <w:rsid w:val="00362D64"/>
    <w:rsid w:val="00362DF3"/>
    <w:rsid w:val="003630CD"/>
    <w:rsid w:val="0036315D"/>
    <w:rsid w:val="003631B9"/>
    <w:rsid w:val="00363241"/>
    <w:rsid w:val="003633C1"/>
    <w:rsid w:val="00363472"/>
    <w:rsid w:val="00363496"/>
    <w:rsid w:val="0036364F"/>
    <w:rsid w:val="0036391D"/>
    <w:rsid w:val="00363B37"/>
    <w:rsid w:val="00363FCE"/>
    <w:rsid w:val="00364474"/>
    <w:rsid w:val="003645B9"/>
    <w:rsid w:val="003647C7"/>
    <w:rsid w:val="00364942"/>
    <w:rsid w:val="00364A26"/>
    <w:rsid w:val="00364BCF"/>
    <w:rsid w:val="00364E60"/>
    <w:rsid w:val="003651B3"/>
    <w:rsid w:val="00365317"/>
    <w:rsid w:val="003653D3"/>
    <w:rsid w:val="003654DD"/>
    <w:rsid w:val="0036558A"/>
    <w:rsid w:val="0036585A"/>
    <w:rsid w:val="00365869"/>
    <w:rsid w:val="0036590B"/>
    <w:rsid w:val="00365C6A"/>
    <w:rsid w:val="003660A8"/>
    <w:rsid w:val="003665E0"/>
    <w:rsid w:val="0036663A"/>
    <w:rsid w:val="003666A8"/>
    <w:rsid w:val="003668AF"/>
    <w:rsid w:val="003668EF"/>
    <w:rsid w:val="00366937"/>
    <w:rsid w:val="00366A8A"/>
    <w:rsid w:val="00366B54"/>
    <w:rsid w:val="00366B96"/>
    <w:rsid w:val="00366D30"/>
    <w:rsid w:val="00366E8B"/>
    <w:rsid w:val="00366F8A"/>
    <w:rsid w:val="0036760B"/>
    <w:rsid w:val="00367874"/>
    <w:rsid w:val="00367982"/>
    <w:rsid w:val="00367A6A"/>
    <w:rsid w:val="00367C69"/>
    <w:rsid w:val="003702C5"/>
    <w:rsid w:val="003703FE"/>
    <w:rsid w:val="00370465"/>
    <w:rsid w:val="0037049F"/>
    <w:rsid w:val="00370634"/>
    <w:rsid w:val="00370855"/>
    <w:rsid w:val="00370D2F"/>
    <w:rsid w:val="00371579"/>
    <w:rsid w:val="00371957"/>
    <w:rsid w:val="00371E02"/>
    <w:rsid w:val="00372088"/>
    <w:rsid w:val="0037222E"/>
    <w:rsid w:val="003724E2"/>
    <w:rsid w:val="003724EB"/>
    <w:rsid w:val="00372A3A"/>
    <w:rsid w:val="00372A8A"/>
    <w:rsid w:val="00372B14"/>
    <w:rsid w:val="00372C59"/>
    <w:rsid w:val="00372D56"/>
    <w:rsid w:val="00372EA4"/>
    <w:rsid w:val="00373072"/>
    <w:rsid w:val="00373128"/>
    <w:rsid w:val="00373169"/>
    <w:rsid w:val="003733A4"/>
    <w:rsid w:val="0037355E"/>
    <w:rsid w:val="003737EC"/>
    <w:rsid w:val="00373869"/>
    <w:rsid w:val="00373898"/>
    <w:rsid w:val="0037394F"/>
    <w:rsid w:val="003739B6"/>
    <w:rsid w:val="00373EF3"/>
    <w:rsid w:val="00373F9A"/>
    <w:rsid w:val="0037417A"/>
    <w:rsid w:val="00374C34"/>
    <w:rsid w:val="00374E8A"/>
    <w:rsid w:val="00375080"/>
    <w:rsid w:val="00375172"/>
    <w:rsid w:val="003753D6"/>
    <w:rsid w:val="003755F9"/>
    <w:rsid w:val="0037569B"/>
    <w:rsid w:val="0037590F"/>
    <w:rsid w:val="00375B8B"/>
    <w:rsid w:val="00375C34"/>
    <w:rsid w:val="00375C58"/>
    <w:rsid w:val="00375E79"/>
    <w:rsid w:val="00376382"/>
    <w:rsid w:val="003764CB"/>
    <w:rsid w:val="00376842"/>
    <w:rsid w:val="003768DB"/>
    <w:rsid w:val="00376A31"/>
    <w:rsid w:val="00376C9B"/>
    <w:rsid w:val="00376D88"/>
    <w:rsid w:val="00376F01"/>
    <w:rsid w:val="00376FC3"/>
    <w:rsid w:val="00377440"/>
    <w:rsid w:val="0037753B"/>
    <w:rsid w:val="003779C0"/>
    <w:rsid w:val="00377A12"/>
    <w:rsid w:val="00377D9E"/>
    <w:rsid w:val="003800F8"/>
    <w:rsid w:val="00380134"/>
    <w:rsid w:val="00380161"/>
    <w:rsid w:val="00380219"/>
    <w:rsid w:val="00380256"/>
    <w:rsid w:val="00380380"/>
    <w:rsid w:val="0038046F"/>
    <w:rsid w:val="00380478"/>
    <w:rsid w:val="00380552"/>
    <w:rsid w:val="003805BC"/>
    <w:rsid w:val="00380640"/>
    <w:rsid w:val="003806CD"/>
    <w:rsid w:val="00380ED6"/>
    <w:rsid w:val="00381169"/>
    <w:rsid w:val="0038121E"/>
    <w:rsid w:val="00381228"/>
    <w:rsid w:val="00381251"/>
    <w:rsid w:val="003814A2"/>
    <w:rsid w:val="00381688"/>
    <w:rsid w:val="003816B4"/>
    <w:rsid w:val="00381CC4"/>
    <w:rsid w:val="003820C4"/>
    <w:rsid w:val="00382116"/>
    <w:rsid w:val="003827EC"/>
    <w:rsid w:val="003829B8"/>
    <w:rsid w:val="00382A72"/>
    <w:rsid w:val="00382CB8"/>
    <w:rsid w:val="00382E23"/>
    <w:rsid w:val="00382E92"/>
    <w:rsid w:val="00383394"/>
    <w:rsid w:val="003833E1"/>
    <w:rsid w:val="0038360B"/>
    <w:rsid w:val="0038383C"/>
    <w:rsid w:val="00383C0F"/>
    <w:rsid w:val="00383F00"/>
    <w:rsid w:val="00384187"/>
    <w:rsid w:val="00384A1A"/>
    <w:rsid w:val="00384D12"/>
    <w:rsid w:val="003852E0"/>
    <w:rsid w:val="00385769"/>
    <w:rsid w:val="003858DB"/>
    <w:rsid w:val="00385972"/>
    <w:rsid w:val="00385B0F"/>
    <w:rsid w:val="00385E8D"/>
    <w:rsid w:val="00385E8F"/>
    <w:rsid w:val="00385ECC"/>
    <w:rsid w:val="003868F0"/>
    <w:rsid w:val="00386974"/>
    <w:rsid w:val="00386B92"/>
    <w:rsid w:val="00386CDE"/>
    <w:rsid w:val="00386E65"/>
    <w:rsid w:val="00386FB4"/>
    <w:rsid w:val="00387365"/>
    <w:rsid w:val="003874AD"/>
    <w:rsid w:val="003875B3"/>
    <w:rsid w:val="003877EC"/>
    <w:rsid w:val="00387987"/>
    <w:rsid w:val="00387BE8"/>
    <w:rsid w:val="00387F84"/>
    <w:rsid w:val="0039014E"/>
    <w:rsid w:val="00390166"/>
    <w:rsid w:val="00390796"/>
    <w:rsid w:val="00390877"/>
    <w:rsid w:val="00390D28"/>
    <w:rsid w:val="00390F8C"/>
    <w:rsid w:val="003911A2"/>
    <w:rsid w:val="00391316"/>
    <w:rsid w:val="00391544"/>
    <w:rsid w:val="00391762"/>
    <w:rsid w:val="00391912"/>
    <w:rsid w:val="0039193D"/>
    <w:rsid w:val="00392003"/>
    <w:rsid w:val="0039262E"/>
    <w:rsid w:val="00392638"/>
    <w:rsid w:val="00392949"/>
    <w:rsid w:val="00392995"/>
    <w:rsid w:val="00392ABE"/>
    <w:rsid w:val="00392B08"/>
    <w:rsid w:val="00392B22"/>
    <w:rsid w:val="00392DBD"/>
    <w:rsid w:val="003931E1"/>
    <w:rsid w:val="00393296"/>
    <w:rsid w:val="0039352E"/>
    <w:rsid w:val="00393768"/>
    <w:rsid w:val="00393EE0"/>
    <w:rsid w:val="00394AE7"/>
    <w:rsid w:val="00394C7E"/>
    <w:rsid w:val="00394EDD"/>
    <w:rsid w:val="00395310"/>
    <w:rsid w:val="0039579E"/>
    <w:rsid w:val="00395802"/>
    <w:rsid w:val="00395AC9"/>
    <w:rsid w:val="00396504"/>
    <w:rsid w:val="003965C0"/>
    <w:rsid w:val="003965C7"/>
    <w:rsid w:val="00396708"/>
    <w:rsid w:val="0039688B"/>
    <w:rsid w:val="00396AD3"/>
    <w:rsid w:val="00396E13"/>
    <w:rsid w:val="00396F68"/>
    <w:rsid w:val="00397227"/>
    <w:rsid w:val="0039723A"/>
    <w:rsid w:val="0039783E"/>
    <w:rsid w:val="00397844"/>
    <w:rsid w:val="00397B2A"/>
    <w:rsid w:val="00397C9E"/>
    <w:rsid w:val="00397DA3"/>
    <w:rsid w:val="00397FC9"/>
    <w:rsid w:val="003A057A"/>
    <w:rsid w:val="003A05CB"/>
    <w:rsid w:val="003A0778"/>
    <w:rsid w:val="003A07C8"/>
    <w:rsid w:val="003A0AED"/>
    <w:rsid w:val="003A0B55"/>
    <w:rsid w:val="003A0CBA"/>
    <w:rsid w:val="003A0D47"/>
    <w:rsid w:val="003A0D9E"/>
    <w:rsid w:val="003A11B2"/>
    <w:rsid w:val="003A14F6"/>
    <w:rsid w:val="003A15CC"/>
    <w:rsid w:val="003A181B"/>
    <w:rsid w:val="003A1A1D"/>
    <w:rsid w:val="003A1C84"/>
    <w:rsid w:val="003A21BC"/>
    <w:rsid w:val="003A21EB"/>
    <w:rsid w:val="003A2466"/>
    <w:rsid w:val="003A2630"/>
    <w:rsid w:val="003A27D7"/>
    <w:rsid w:val="003A294D"/>
    <w:rsid w:val="003A29BA"/>
    <w:rsid w:val="003A2B28"/>
    <w:rsid w:val="003A2F6E"/>
    <w:rsid w:val="003A32B2"/>
    <w:rsid w:val="003A35B6"/>
    <w:rsid w:val="003A35DD"/>
    <w:rsid w:val="003A387A"/>
    <w:rsid w:val="003A3CCD"/>
    <w:rsid w:val="003A3CFC"/>
    <w:rsid w:val="003A3E0A"/>
    <w:rsid w:val="003A3ED2"/>
    <w:rsid w:val="003A411D"/>
    <w:rsid w:val="003A4776"/>
    <w:rsid w:val="003A4CA2"/>
    <w:rsid w:val="003A4E28"/>
    <w:rsid w:val="003A4E89"/>
    <w:rsid w:val="003A51A6"/>
    <w:rsid w:val="003A51CF"/>
    <w:rsid w:val="003A5566"/>
    <w:rsid w:val="003A5757"/>
    <w:rsid w:val="003A57D6"/>
    <w:rsid w:val="003A59C5"/>
    <w:rsid w:val="003A5D53"/>
    <w:rsid w:val="003A5DF9"/>
    <w:rsid w:val="003A5E7E"/>
    <w:rsid w:val="003A5F2C"/>
    <w:rsid w:val="003A6078"/>
    <w:rsid w:val="003A6099"/>
    <w:rsid w:val="003A621A"/>
    <w:rsid w:val="003A62B5"/>
    <w:rsid w:val="003A673C"/>
    <w:rsid w:val="003A694A"/>
    <w:rsid w:val="003A6A1A"/>
    <w:rsid w:val="003A6BC5"/>
    <w:rsid w:val="003A6EA8"/>
    <w:rsid w:val="003A6EEE"/>
    <w:rsid w:val="003A717B"/>
    <w:rsid w:val="003A7365"/>
    <w:rsid w:val="003A75B7"/>
    <w:rsid w:val="003A7632"/>
    <w:rsid w:val="003A768B"/>
    <w:rsid w:val="003A78FA"/>
    <w:rsid w:val="003A79D2"/>
    <w:rsid w:val="003A7E18"/>
    <w:rsid w:val="003A7EDC"/>
    <w:rsid w:val="003A7FB5"/>
    <w:rsid w:val="003B0232"/>
    <w:rsid w:val="003B023A"/>
    <w:rsid w:val="003B03FC"/>
    <w:rsid w:val="003B0725"/>
    <w:rsid w:val="003B0EE4"/>
    <w:rsid w:val="003B0F7C"/>
    <w:rsid w:val="003B117B"/>
    <w:rsid w:val="003B12E4"/>
    <w:rsid w:val="003B12F0"/>
    <w:rsid w:val="003B1768"/>
    <w:rsid w:val="003B1820"/>
    <w:rsid w:val="003B1AB7"/>
    <w:rsid w:val="003B1B26"/>
    <w:rsid w:val="003B1BCF"/>
    <w:rsid w:val="003B1CB2"/>
    <w:rsid w:val="003B1F16"/>
    <w:rsid w:val="003B2015"/>
    <w:rsid w:val="003B217B"/>
    <w:rsid w:val="003B21D9"/>
    <w:rsid w:val="003B233B"/>
    <w:rsid w:val="003B2475"/>
    <w:rsid w:val="003B2502"/>
    <w:rsid w:val="003B2745"/>
    <w:rsid w:val="003B27DF"/>
    <w:rsid w:val="003B2A97"/>
    <w:rsid w:val="003B2CB3"/>
    <w:rsid w:val="003B2CEF"/>
    <w:rsid w:val="003B2E1F"/>
    <w:rsid w:val="003B2E97"/>
    <w:rsid w:val="003B2F6D"/>
    <w:rsid w:val="003B3051"/>
    <w:rsid w:val="003B30DA"/>
    <w:rsid w:val="003B311B"/>
    <w:rsid w:val="003B3226"/>
    <w:rsid w:val="003B34A2"/>
    <w:rsid w:val="003B35EA"/>
    <w:rsid w:val="003B372E"/>
    <w:rsid w:val="003B37FE"/>
    <w:rsid w:val="003B38F5"/>
    <w:rsid w:val="003B3930"/>
    <w:rsid w:val="003B3AB9"/>
    <w:rsid w:val="003B3AD2"/>
    <w:rsid w:val="003B3B8D"/>
    <w:rsid w:val="003B3F30"/>
    <w:rsid w:val="003B3F94"/>
    <w:rsid w:val="003B41C2"/>
    <w:rsid w:val="003B441B"/>
    <w:rsid w:val="003B446E"/>
    <w:rsid w:val="003B4988"/>
    <w:rsid w:val="003B498A"/>
    <w:rsid w:val="003B4A22"/>
    <w:rsid w:val="003B4FD2"/>
    <w:rsid w:val="003B52CA"/>
    <w:rsid w:val="003B5808"/>
    <w:rsid w:val="003B584A"/>
    <w:rsid w:val="003B5A42"/>
    <w:rsid w:val="003B5B9B"/>
    <w:rsid w:val="003B5CF7"/>
    <w:rsid w:val="003B5E67"/>
    <w:rsid w:val="003B5ECF"/>
    <w:rsid w:val="003B617F"/>
    <w:rsid w:val="003B63C2"/>
    <w:rsid w:val="003B6696"/>
    <w:rsid w:val="003B6821"/>
    <w:rsid w:val="003B6924"/>
    <w:rsid w:val="003B6960"/>
    <w:rsid w:val="003B6AD5"/>
    <w:rsid w:val="003B6B76"/>
    <w:rsid w:val="003B6C65"/>
    <w:rsid w:val="003B6EFB"/>
    <w:rsid w:val="003B70F4"/>
    <w:rsid w:val="003B7330"/>
    <w:rsid w:val="003B74E9"/>
    <w:rsid w:val="003B7634"/>
    <w:rsid w:val="003B76D9"/>
    <w:rsid w:val="003B79B6"/>
    <w:rsid w:val="003C0073"/>
    <w:rsid w:val="003C01F4"/>
    <w:rsid w:val="003C0336"/>
    <w:rsid w:val="003C053B"/>
    <w:rsid w:val="003C072F"/>
    <w:rsid w:val="003C0F36"/>
    <w:rsid w:val="003C1100"/>
    <w:rsid w:val="003C1169"/>
    <w:rsid w:val="003C12D3"/>
    <w:rsid w:val="003C13A6"/>
    <w:rsid w:val="003C13E5"/>
    <w:rsid w:val="003C13FB"/>
    <w:rsid w:val="003C158D"/>
    <w:rsid w:val="003C198A"/>
    <w:rsid w:val="003C1D12"/>
    <w:rsid w:val="003C1E21"/>
    <w:rsid w:val="003C1FBB"/>
    <w:rsid w:val="003C2066"/>
    <w:rsid w:val="003C2355"/>
    <w:rsid w:val="003C2474"/>
    <w:rsid w:val="003C2547"/>
    <w:rsid w:val="003C2611"/>
    <w:rsid w:val="003C2756"/>
    <w:rsid w:val="003C2780"/>
    <w:rsid w:val="003C284A"/>
    <w:rsid w:val="003C284D"/>
    <w:rsid w:val="003C286F"/>
    <w:rsid w:val="003C28F1"/>
    <w:rsid w:val="003C299A"/>
    <w:rsid w:val="003C2D9C"/>
    <w:rsid w:val="003C3010"/>
    <w:rsid w:val="003C30A7"/>
    <w:rsid w:val="003C3127"/>
    <w:rsid w:val="003C320E"/>
    <w:rsid w:val="003C3299"/>
    <w:rsid w:val="003C3315"/>
    <w:rsid w:val="003C3393"/>
    <w:rsid w:val="003C38E3"/>
    <w:rsid w:val="003C3D63"/>
    <w:rsid w:val="003C3D7F"/>
    <w:rsid w:val="003C3E01"/>
    <w:rsid w:val="003C422A"/>
    <w:rsid w:val="003C476B"/>
    <w:rsid w:val="003C486D"/>
    <w:rsid w:val="003C4B59"/>
    <w:rsid w:val="003C4CF5"/>
    <w:rsid w:val="003C4E9F"/>
    <w:rsid w:val="003C532D"/>
    <w:rsid w:val="003C5363"/>
    <w:rsid w:val="003C55C8"/>
    <w:rsid w:val="003C59F0"/>
    <w:rsid w:val="003C5A76"/>
    <w:rsid w:val="003C5EFA"/>
    <w:rsid w:val="003C61B4"/>
    <w:rsid w:val="003C61B8"/>
    <w:rsid w:val="003C673A"/>
    <w:rsid w:val="003C6AF8"/>
    <w:rsid w:val="003C6BFD"/>
    <w:rsid w:val="003C6F22"/>
    <w:rsid w:val="003C6FD3"/>
    <w:rsid w:val="003C71D5"/>
    <w:rsid w:val="003C741D"/>
    <w:rsid w:val="003C75C5"/>
    <w:rsid w:val="003C763C"/>
    <w:rsid w:val="003C782E"/>
    <w:rsid w:val="003C7D5E"/>
    <w:rsid w:val="003D052C"/>
    <w:rsid w:val="003D062B"/>
    <w:rsid w:val="003D0645"/>
    <w:rsid w:val="003D0950"/>
    <w:rsid w:val="003D0A57"/>
    <w:rsid w:val="003D0CB8"/>
    <w:rsid w:val="003D0F9B"/>
    <w:rsid w:val="003D111C"/>
    <w:rsid w:val="003D16BE"/>
    <w:rsid w:val="003D174C"/>
    <w:rsid w:val="003D17D8"/>
    <w:rsid w:val="003D1A36"/>
    <w:rsid w:val="003D1AB3"/>
    <w:rsid w:val="003D1B8E"/>
    <w:rsid w:val="003D1BEB"/>
    <w:rsid w:val="003D1C4A"/>
    <w:rsid w:val="003D1E74"/>
    <w:rsid w:val="003D1F33"/>
    <w:rsid w:val="003D2599"/>
    <w:rsid w:val="003D2689"/>
    <w:rsid w:val="003D27F3"/>
    <w:rsid w:val="003D2927"/>
    <w:rsid w:val="003D2CDD"/>
    <w:rsid w:val="003D2D41"/>
    <w:rsid w:val="003D2D96"/>
    <w:rsid w:val="003D319F"/>
    <w:rsid w:val="003D355E"/>
    <w:rsid w:val="003D3622"/>
    <w:rsid w:val="003D3647"/>
    <w:rsid w:val="003D381D"/>
    <w:rsid w:val="003D3D4C"/>
    <w:rsid w:val="003D3D9A"/>
    <w:rsid w:val="003D3E76"/>
    <w:rsid w:val="003D3EB0"/>
    <w:rsid w:val="003D4160"/>
    <w:rsid w:val="003D41D9"/>
    <w:rsid w:val="003D44C9"/>
    <w:rsid w:val="003D49F0"/>
    <w:rsid w:val="003D4F4C"/>
    <w:rsid w:val="003D57C4"/>
    <w:rsid w:val="003D58F6"/>
    <w:rsid w:val="003D5916"/>
    <w:rsid w:val="003D5976"/>
    <w:rsid w:val="003D5A1E"/>
    <w:rsid w:val="003D5A49"/>
    <w:rsid w:val="003D5DAB"/>
    <w:rsid w:val="003D5E3B"/>
    <w:rsid w:val="003D625C"/>
    <w:rsid w:val="003D65C1"/>
    <w:rsid w:val="003D6658"/>
    <w:rsid w:val="003D667E"/>
    <w:rsid w:val="003D67E0"/>
    <w:rsid w:val="003D6861"/>
    <w:rsid w:val="003D6996"/>
    <w:rsid w:val="003D6A5A"/>
    <w:rsid w:val="003D6BB3"/>
    <w:rsid w:val="003D6CE8"/>
    <w:rsid w:val="003D6DEB"/>
    <w:rsid w:val="003D6F20"/>
    <w:rsid w:val="003D6F27"/>
    <w:rsid w:val="003D704A"/>
    <w:rsid w:val="003D71B0"/>
    <w:rsid w:val="003D788E"/>
    <w:rsid w:val="003D7AB5"/>
    <w:rsid w:val="003D7DB1"/>
    <w:rsid w:val="003D7FB5"/>
    <w:rsid w:val="003E039F"/>
    <w:rsid w:val="003E0705"/>
    <w:rsid w:val="003E0A8D"/>
    <w:rsid w:val="003E1058"/>
    <w:rsid w:val="003E1062"/>
    <w:rsid w:val="003E1104"/>
    <w:rsid w:val="003E13B5"/>
    <w:rsid w:val="003E1789"/>
    <w:rsid w:val="003E1AF3"/>
    <w:rsid w:val="003E1D18"/>
    <w:rsid w:val="003E1EEE"/>
    <w:rsid w:val="003E1F09"/>
    <w:rsid w:val="003E245C"/>
    <w:rsid w:val="003E25B0"/>
    <w:rsid w:val="003E264F"/>
    <w:rsid w:val="003E2947"/>
    <w:rsid w:val="003E2B2A"/>
    <w:rsid w:val="003E2B51"/>
    <w:rsid w:val="003E2E8B"/>
    <w:rsid w:val="003E31CA"/>
    <w:rsid w:val="003E32E2"/>
    <w:rsid w:val="003E32FA"/>
    <w:rsid w:val="003E3601"/>
    <w:rsid w:val="003E38F4"/>
    <w:rsid w:val="003E3B93"/>
    <w:rsid w:val="003E3DE5"/>
    <w:rsid w:val="003E41EE"/>
    <w:rsid w:val="003E42EF"/>
    <w:rsid w:val="003E42F7"/>
    <w:rsid w:val="003E449A"/>
    <w:rsid w:val="003E45C3"/>
    <w:rsid w:val="003E4B6F"/>
    <w:rsid w:val="003E4EC2"/>
    <w:rsid w:val="003E500D"/>
    <w:rsid w:val="003E5127"/>
    <w:rsid w:val="003E5380"/>
    <w:rsid w:val="003E5388"/>
    <w:rsid w:val="003E5490"/>
    <w:rsid w:val="003E5530"/>
    <w:rsid w:val="003E560A"/>
    <w:rsid w:val="003E5B1D"/>
    <w:rsid w:val="003E5C5A"/>
    <w:rsid w:val="003E5EE2"/>
    <w:rsid w:val="003E5F83"/>
    <w:rsid w:val="003E6029"/>
    <w:rsid w:val="003E6381"/>
    <w:rsid w:val="003E63AE"/>
    <w:rsid w:val="003E64C5"/>
    <w:rsid w:val="003E66CE"/>
    <w:rsid w:val="003E6A99"/>
    <w:rsid w:val="003E6BCC"/>
    <w:rsid w:val="003E6DAB"/>
    <w:rsid w:val="003E73F9"/>
    <w:rsid w:val="003E74ED"/>
    <w:rsid w:val="003E77CC"/>
    <w:rsid w:val="003E7DBB"/>
    <w:rsid w:val="003E7ED4"/>
    <w:rsid w:val="003E7F40"/>
    <w:rsid w:val="003E7F50"/>
    <w:rsid w:val="003F00D9"/>
    <w:rsid w:val="003F0905"/>
    <w:rsid w:val="003F0A05"/>
    <w:rsid w:val="003F0CEE"/>
    <w:rsid w:val="003F0D16"/>
    <w:rsid w:val="003F0D90"/>
    <w:rsid w:val="003F0DA4"/>
    <w:rsid w:val="003F1129"/>
    <w:rsid w:val="003F1380"/>
    <w:rsid w:val="003F166B"/>
    <w:rsid w:val="003F18C8"/>
    <w:rsid w:val="003F1C72"/>
    <w:rsid w:val="003F2034"/>
    <w:rsid w:val="003F222E"/>
    <w:rsid w:val="003F23A3"/>
    <w:rsid w:val="003F2B4E"/>
    <w:rsid w:val="003F2BE4"/>
    <w:rsid w:val="003F2C81"/>
    <w:rsid w:val="003F2D37"/>
    <w:rsid w:val="003F3655"/>
    <w:rsid w:val="003F366F"/>
    <w:rsid w:val="003F36BD"/>
    <w:rsid w:val="003F3730"/>
    <w:rsid w:val="003F38DE"/>
    <w:rsid w:val="003F3953"/>
    <w:rsid w:val="003F3A73"/>
    <w:rsid w:val="003F3DAC"/>
    <w:rsid w:val="003F3E57"/>
    <w:rsid w:val="003F40A6"/>
    <w:rsid w:val="003F43C1"/>
    <w:rsid w:val="003F43C6"/>
    <w:rsid w:val="003F4530"/>
    <w:rsid w:val="003F4D23"/>
    <w:rsid w:val="003F4FAA"/>
    <w:rsid w:val="003F514A"/>
    <w:rsid w:val="003F52DD"/>
    <w:rsid w:val="003F574D"/>
    <w:rsid w:val="003F597C"/>
    <w:rsid w:val="003F5E42"/>
    <w:rsid w:val="003F5FC8"/>
    <w:rsid w:val="003F6191"/>
    <w:rsid w:val="003F6440"/>
    <w:rsid w:val="003F68D4"/>
    <w:rsid w:val="003F69B5"/>
    <w:rsid w:val="003F69B6"/>
    <w:rsid w:val="003F69E2"/>
    <w:rsid w:val="003F6A9B"/>
    <w:rsid w:val="003F6CD6"/>
    <w:rsid w:val="003F6DBF"/>
    <w:rsid w:val="003F7079"/>
    <w:rsid w:val="003F7423"/>
    <w:rsid w:val="003F74DC"/>
    <w:rsid w:val="003F77D0"/>
    <w:rsid w:val="003F77E7"/>
    <w:rsid w:val="003F7AD0"/>
    <w:rsid w:val="003F7B58"/>
    <w:rsid w:val="003F7CFF"/>
    <w:rsid w:val="003F7D2E"/>
    <w:rsid w:val="003F7F38"/>
    <w:rsid w:val="003F7F90"/>
    <w:rsid w:val="00400035"/>
    <w:rsid w:val="0040014B"/>
    <w:rsid w:val="004001AB"/>
    <w:rsid w:val="004001BC"/>
    <w:rsid w:val="004005F4"/>
    <w:rsid w:val="00400761"/>
    <w:rsid w:val="0040076A"/>
    <w:rsid w:val="00400869"/>
    <w:rsid w:val="00400939"/>
    <w:rsid w:val="004009A6"/>
    <w:rsid w:val="00400C65"/>
    <w:rsid w:val="00400D6F"/>
    <w:rsid w:val="00400E66"/>
    <w:rsid w:val="00400F7F"/>
    <w:rsid w:val="00400FC0"/>
    <w:rsid w:val="0040114C"/>
    <w:rsid w:val="0040117F"/>
    <w:rsid w:val="004011A0"/>
    <w:rsid w:val="0040131E"/>
    <w:rsid w:val="00401393"/>
    <w:rsid w:val="00401A62"/>
    <w:rsid w:val="00401CA2"/>
    <w:rsid w:val="00401D15"/>
    <w:rsid w:val="0040265F"/>
    <w:rsid w:val="00402A86"/>
    <w:rsid w:val="00402A97"/>
    <w:rsid w:val="00402BB5"/>
    <w:rsid w:val="004032A0"/>
    <w:rsid w:val="00403381"/>
    <w:rsid w:val="0040371C"/>
    <w:rsid w:val="00403B38"/>
    <w:rsid w:val="00403E3A"/>
    <w:rsid w:val="00403ED7"/>
    <w:rsid w:val="00403EDB"/>
    <w:rsid w:val="004041A4"/>
    <w:rsid w:val="00404B89"/>
    <w:rsid w:val="00404CA9"/>
    <w:rsid w:val="004051C6"/>
    <w:rsid w:val="004053CE"/>
    <w:rsid w:val="00405C56"/>
    <w:rsid w:val="00405EC2"/>
    <w:rsid w:val="00405F5C"/>
    <w:rsid w:val="004061B7"/>
    <w:rsid w:val="0040645F"/>
    <w:rsid w:val="004066D0"/>
    <w:rsid w:val="0040695A"/>
    <w:rsid w:val="00406C67"/>
    <w:rsid w:val="00406D3C"/>
    <w:rsid w:val="00406E5D"/>
    <w:rsid w:val="00407037"/>
    <w:rsid w:val="00407142"/>
    <w:rsid w:val="00407619"/>
    <w:rsid w:val="00407623"/>
    <w:rsid w:val="00407758"/>
    <w:rsid w:val="00407778"/>
    <w:rsid w:val="004078C4"/>
    <w:rsid w:val="00407D03"/>
    <w:rsid w:val="0041013C"/>
    <w:rsid w:val="0041016F"/>
    <w:rsid w:val="0041036F"/>
    <w:rsid w:val="0041071F"/>
    <w:rsid w:val="0041077E"/>
    <w:rsid w:val="00410798"/>
    <w:rsid w:val="0041080F"/>
    <w:rsid w:val="004108D6"/>
    <w:rsid w:val="0041095B"/>
    <w:rsid w:val="004109BB"/>
    <w:rsid w:val="00410AA9"/>
    <w:rsid w:val="00410AC9"/>
    <w:rsid w:val="00410AD0"/>
    <w:rsid w:val="00410B43"/>
    <w:rsid w:val="004114E6"/>
    <w:rsid w:val="0041155F"/>
    <w:rsid w:val="0041178F"/>
    <w:rsid w:val="00411D3C"/>
    <w:rsid w:val="00411D9D"/>
    <w:rsid w:val="00411F2A"/>
    <w:rsid w:val="00411F2D"/>
    <w:rsid w:val="00412002"/>
    <w:rsid w:val="004125C4"/>
    <w:rsid w:val="004126C3"/>
    <w:rsid w:val="00412C6E"/>
    <w:rsid w:val="00412F17"/>
    <w:rsid w:val="00412FEA"/>
    <w:rsid w:val="00413494"/>
    <w:rsid w:val="004138C6"/>
    <w:rsid w:val="00413D05"/>
    <w:rsid w:val="00413E48"/>
    <w:rsid w:val="00413E7F"/>
    <w:rsid w:val="0041406C"/>
    <w:rsid w:val="00414132"/>
    <w:rsid w:val="004141A3"/>
    <w:rsid w:val="00414254"/>
    <w:rsid w:val="00414418"/>
    <w:rsid w:val="00414582"/>
    <w:rsid w:val="00414614"/>
    <w:rsid w:val="0041468D"/>
    <w:rsid w:val="004147CB"/>
    <w:rsid w:val="00414AC0"/>
    <w:rsid w:val="00414CB9"/>
    <w:rsid w:val="00414D54"/>
    <w:rsid w:val="00414D67"/>
    <w:rsid w:val="00414FE1"/>
    <w:rsid w:val="00415241"/>
    <w:rsid w:val="00415526"/>
    <w:rsid w:val="0041575C"/>
    <w:rsid w:val="004159AD"/>
    <w:rsid w:val="00415D11"/>
    <w:rsid w:val="00415D22"/>
    <w:rsid w:val="00416210"/>
    <w:rsid w:val="00416266"/>
    <w:rsid w:val="00416343"/>
    <w:rsid w:val="004167F2"/>
    <w:rsid w:val="004168F5"/>
    <w:rsid w:val="00416953"/>
    <w:rsid w:val="00416A81"/>
    <w:rsid w:val="00416B2E"/>
    <w:rsid w:val="00416C44"/>
    <w:rsid w:val="00416CE0"/>
    <w:rsid w:val="00416DA8"/>
    <w:rsid w:val="00416E2E"/>
    <w:rsid w:val="00416F06"/>
    <w:rsid w:val="00417061"/>
    <w:rsid w:val="0041721B"/>
    <w:rsid w:val="004172AC"/>
    <w:rsid w:val="00417316"/>
    <w:rsid w:val="0041731A"/>
    <w:rsid w:val="00417512"/>
    <w:rsid w:val="004175D3"/>
    <w:rsid w:val="0041761E"/>
    <w:rsid w:val="0041795E"/>
    <w:rsid w:val="00417989"/>
    <w:rsid w:val="00417A75"/>
    <w:rsid w:val="00417BB6"/>
    <w:rsid w:val="00417CE9"/>
    <w:rsid w:val="00417F05"/>
    <w:rsid w:val="00420005"/>
    <w:rsid w:val="00420068"/>
    <w:rsid w:val="004202D8"/>
    <w:rsid w:val="0042034B"/>
    <w:rsid w:val="004205B4"/>
    <w:rsid w:val="00420682"/>
    <w:rsid w:val="004208A9"/>
    <w:rsid w:val="004208D0"/>
    <w:rsid w:val="00420A34"/>
    <w:rsid w:val="00420F9F"/>
    <w:rsid w:val="004211C7"/>
    <w:rsid w:val="00421201"/>
    <w:rsid w:val="00421241"/>
    <w:rsid w:val="0042124A"/>
    <w:rsid w:val="004214C6"/>
    <w:rsid w:val="00421A4C"/>
    <w:rsid w:val="00421B37"/>
    <w:rsid w:val="00421CEB"/>
    <w:rsid w:val="00421FCB"/>
    <w:rsid w:val="004220B4"/>
    <w:rsid w:val="004222FE"/>
    <w:rsid w:val="00422342"/>
    <w:rsid w:val="00422560"/>
    <w:rsid w:val="004225AE"/>
    <w:rsid w:val="0042283D"/>
    <w:rsid w:val="00422AD8"/>
    <w:rsid w:val="00422FE9"/>
    <w:rsid w:val="00423171"/>
    <w:rsid w:val="0042335C"/>
    <w:rsid w:val="004237F5"/>
    <w:rsid w:val="00423A95"/>
    <w:rsid w:val="00423B04"/>
    <w:rsid w:val="00423CD7"/>
    <w:rsid w:val="00423E78"/>
    <w:rsid w:val="00423FAA"/>
    <w:rsid w:val="004242A7"/>
    <w:rsid w:val="00424424"/>
    <w:rsid w:val="0042455A"/>
    <w:rsid w:val="004247A2"/>
    <w:rsid w:val="00424855"/>
    <w:rsid w:val="00424899"/>
    <w:rsid w:val="00424999"/>
    <w:rsid w:val="00424A0D"/>
    <w:rsid w:val="00424F7C"/>
    <w:rsid w:val="00425062"/>
    <w:rsid w:val="004252D4"/>
    <w:rsid w:val="00425325"/>
    <w:rsid w:val="00425A77"/>
    <w:rsid w:val="00425AC8"/>
    <w:rsid w:val="00425B4E"/>
    <w:rsid w:val="00425CAA"/>
    <w:rsid w:val="00425DF0"/>
    <w:rsid w:val="00425F35"/>
    <w:rsid w:val="00425F8F"/>
    <w:rsid w:val="004261E1"/>
    <w:rsid w:val="004262FF"/>
    <w:rsid w:val="004263E0"/>
    <w:rsid w:val="0042692E"/>
    <w:rsid w:val="004269B6"/>
    <w:rsid w:val="00426A46"/>
    <w:rsid w:val="00426A79"/>
    <w:rsid w:val="00426BB8"/>
    <w:rsid w:val="00426E97"/>
    <w:rsid w:val="00426EF0"/>
    <w:rsid w:val="00426F65"/>
    <w:rsid w:val="0042747C"/>
    <w:rsid w:val="004275F9"/>
    <w:rsid w:val="004276FC"/>
    <w:rsid w:val="0042786D"/>
    <w:rsid w:val="004279A4"/>
    <w:rsid w:val="00427A19"/>
    <w:rsid w:val="00427BF7"/>
    <w:rsid w:val="00427C6A"/>
    <w:rsid w:val="00427D13"/>
    <w:rsid w:val="0043000E"/>
    <w:rsid w:val="00430261"/>
    <w:rsid w:val="004302BB"/>
    <w:rsid w:val="00430578"/>
    <w:rsid w:val="0043062D"/>
    <w:rsid w:val="00430684"/>
    <w:rsid w:val="00430A4F"/>
    <w:rsid w:val="00430C3D"/>
    <w:rsid w:val="00430DA1"/>
    <w:rsid w:val="00430EFD"/>
    <w:rsid w:val="0043120E"/>
    <w:rsid w:val="0043132F"/>
    <w:rsid w:val="00431340"/>
    <w:rsid w:val="004319DD"/>
    <w:rsid w:val="00431BB9"/>
    <w:rsid w:val="00431BC0"/>
    <w:rsid w:val="00431C2D"/>
    <w:rsid w:val="00431E7E"/>
    <w:rsid w:val="00432210"/>
    <w:rsid w:val="00432441"/>
    <w:rsid w:val="004324F7"/>
    <w:rsid w:val="0043305F"/>
    <w:rsid w:val="0043327A"/>
    <w:rsid w:val="00433350"/>
    <w:rsid w:val="004333C2"/>
    <w:rsid w:val="00433423"/>
    <w:rsid w:val="004334B6"/>
    <w:rsid w:val="004337B9"/>
    <w:rsid w:val="004337C5"/>
    <w:rsid w:val="00433851"/>
    <w:rsid w:val="004338CE"/>
    <w:rsid w:val="00433976"/>
    <w:rsid w:val="00433D27"/>
    <w:rsid w:val="00433D4D"/>
    <w:rsid w:val="004341DC"/>
    <w:rsid w:val="00434413"/>
    <w:rsid w:val="0043456A"/>
    <w:rsid w:val="004347B8"/>
    <w:rsid w:val="00434827"/>
    <w:rsid w:val="0043499B"/>
    <w:rsid w:val="00434B70"/>
    <w:rsid w:val="00434E83"/>
    <w:rsid w:val="00435412"/>
    <w:rsid w:val="00435583"/>
    <w:rsid w:val="0043581B"/>
    <w:rsid w:val="004359C7"/>
    <w:rsid w:val="00435C08"/>
    <w:rsid w:val="00435C4C"/>
    <w:rsid w:val="00435E95"/>
    <w:rsid w:val="0043605E"/>
    <w:rsid w:val="0043607B"/>
    <w:rsid w:val="00436243"/>
    <w:rsid w:val="00436296"/>
    <w:rsid w:val="004365A6"/>
    <w:rsid w:val="00436768"/>
    <w:rsid w:val="0043679D"/>
    <w:rsid w:val="004368BE"/>
    <w:rsid w:val="00436AD8"/>
    <w:rsid w:val="00436ADA"/>
    <w:rsid w:val="00436BE5"/>
    <w:rsid w:val="00436D5C"/>
    <w:rsid w:val="00436EAA"/>
    <w:rsid w:val="00436F28"/>
    <w:rsid w:val="00436F32"/>
    <w:rsid w:val="00436FBA"/>
    <w:rsid w:val="004371B6"/>
    <w:rsid w:val="00437331"/>
    <w:rsid w:val="00437426"/>
    <w:rsid w:val="004375EA"/>
    <w:rsid w:val="004375F7"/>
    <w:rsid w:val="00437866"/>
    <w:rsid w:val="004379BD"/>
    <w:rsid w:val="00437B80"/>
    <w:rsid w:val="00437D01"/>
    <w:rsid w:val="00437D9F"/>
    <w:rsid w:val="00437E53"/>
    <w:rsid w:val="00437EDE"/>
    <w:rsid w:val="00437FF3"/>
    <w:rsid w:val="004400B0"/>
    <w:rsid w:val="004400BA"/>
    <w:rsid w:val="0044035F"/>
    <w:rsid w:val="004403BC"/>
    <w:rsid w:val="004404A3"/>
    <w:rsid w:val="00440600"/>
    <w:rsid w:val="00440838"/>
    <w:rsid w:val="00440A72"/>
    <w:rsid w:val="00440B7D"/>
    <w:rsid w:val="00440D60"/>
    <w:rsid w:val="00440E1F"/>
    <w:rsid w:val="00440E40"/>
    <w:rsid w:val="004412A0"/>
    <w:rsid w:val="00441592"/>
    <w:rsid w:val="00441600"/>
    <w:rsid w:val="00441842"/>
    <w:rsid w:val="00441858"/>
    <w:rsid w:val="00441AB3"/>
    <w:rsid w:val="00441C4E"/>
    <w:rsid w:val="00441CAA"/>
    <w:rsid w:val="0044247F"/>
    <w:rsid w:val="0044279C"/>
    <w:rsid w:val="00442A67"/>
    <w:rsid w:val="00442E40"/>
    <w:rsid w:val="0044314D"/>
    <w:rsid w:val="0044353A"/>
    <w:rsid w:val="004435C5"/>
    <w:rsid w:val="004436FC"/>
    <w:rsid w:val="00443B7D"/>
    <w:rsid w:val="00443C84"/>
    <w:rsid w:val="00443DE6"/>
    <w:rsid w:val="00444052"/>
    <w:rsid w:val="0044413C"/>
    <w:rsid w:val="00444289"/>
    <w:rsid w:val="0044429B"/>
    <w:rsid w:val="004442C3"/>
    <w:rsid w:val="0044437F"/>
    <w:rsid w:val="004445E7"/>
    <w:rsid w:val="00444F84"/>
    <w:rsid w:val="004451AF"/>
    <w:rsid w:val="0044520A"/>
    <w:rsid w:val="004453C9"/>
    <w:rsid w:val="004456C9"/>
    <w:rsid w:val="004456EC"/>
    <w:rsid w:val="00445909"/>
    <w:rsid w:val="00445A8A"/>
    <w:rsid w:val="00445D92"/>
    <w:rsid w:val="00445DBD"/>
    <w:rsid w:val="00445DE7"/>
    <w:rsid w:val="00446178"/>
    <w:rsid w:val="004461B1"/>
    <w:rsid w:val="004464EC"/>
    <w:rsid w:val="004465F5"/>
    <w:rsid w:val="00446601"/>
    <w:rsid w:val="00446708"/>
    <w:rsid w:val="00446782"/>
    <w:rsid w:val="00446BC0"/>
    <w:rsid w:val="00446BCD"/>
    <w:rsid w:val="00446EF2"/>
    <w:rsid w:val="00446FDF"/>
    <w:rsid w:val="0044710D"/>
    <w:rsid w:val="00447409"/>
    <w:rsid w:val="004478AB"/>
    <w:rsid w:val="00447B65"/>
    <w:rsid w:val="00447EF7"/>
    <w:rsid w:val="004502C0"/>
    <w:rsid w:val="00450436"/>
    <w:rsid w:val="004506A7"/>
    <w:rsid w:val="004507B1"/>
    <w:rsid w:val="00450925"/>
    <w:rsid w:val="00450998"/>
    <w:rsid w:val="00450BB3"/>
    <w:rsid w:val="00450E4B"/>
    <w:rsid w:val="00451280"/>
    <w:rsid w:val="0045167E"/>
    <w:rsid w:val="00452073"/>
    <w:rsid w:val="00452206"/>
    <w:rsid w:val="004523AC"/>
    <w:rsid w:val="004525A7"/>
    <w:rsid w:val="00452644"/>
    <w:rsid w:val="0045275A"/>
    <w:rsid w:val="00452773"/>
    <w:rsid w:val="004529D7"/>
    <w:rsid w:val="00452B78"/>
    <w:rsid w:val="00452BF5"/>
    <w:rsid w:val="00453158"/>
    <w:rsid w:val="0045332A"/>
    <w:rsid w:val="0045336D"/>
    <w:rsid w:val="00453491"/>
    <w:rsid w:val="0045351B"/>
    <w:rsid w:val="004538BC"/>
    <w:rsid w:val="004539F3"/>
    <w:rsid w:val="00453A89"/>
    <w:rsid w:val="00453D49"/>
    <w:rsid w:val="0045436B"/>
    <w:rsid w:val="004544AF"/>
    <w:rsid w:val="0045461E"/>
    <w:rsid w:val="004546E2"/>
    <w:rsid w:val="0045483A"/>
    <w:rsid w:val="0045499D"/>
    <w:rsid w:val="00454B76"/>
    <w:rsid w:val="00454D40"/>
    <w:rsid w:val="00454E93"/>
    <w:rsid w:val="00455067"/>
    <w:rsid w:val="00455265"/>
    <w:rsid w:val="00455324"/>
    <w:rsid w:val="00455392"/>
    <w:rsid w:val="0045550D"/>
    <w:rsid w:val="00455A3E"/>
    <w:rsid w:val="00455C0A"/>
    <w:rsid w:val="00455F27"/>
    <w:rsid w:val="0045618E"/>
    <w:rsid w:val="00456489"/>
    <w:rsid w:val="00456773"/>
    <w:rsid w:val="00456944"/>
    <w:rsid w:val="00456B37"/>
    <w:rsid w:val="00456BDC"/>
    <w:rsid w:val="004572A9"/>
    <w:rsid w:val="0045776F"/>
    <w:rsid w:val="004577E5"/>
    <w:rsid w:val="00457ABD"/>
    <w:rsid w:val="00457BEE"/>
    <w:rsid w:val="00457C2D"/>
    <w:rsid w:val="0046010A"/>
    <w:rsid w:val="0046018E"/>
    <w:rsid w:val="004603B0"/>
    <w:rsid w:val="00460992"/>
    <w:rsid w:val="00460AE1"/>
    <w:rsid w:val="00460BFA"/>
    <w:rsid w:val="00460DC3"/>
    <w:rsid w:val="00460FFF"/>
    <w:rsid w:val="00461031"/>
    <w:rsid w:val="004613AE"/>
    <w:rsid w:val="0046157D"/>
    <w:rsid w:val="004616FF"/>
    <w:rsid w:val="0046173C"/>
    <w:rsid w:val="00461D8C"/>
    <w:rsid w:val="00461EFB"/>
    <w:rsid w:val="00461FB9"/>
    <w:rsid w:val="004621AA"/>
    <w:rsid w:val="00462345"/>
    <w:rsid w:val="0046272E"/>
    <w:rsid w:val="00462ABD"/>
    <w:rsid w:val="00462B0A"/>
    <w:rsid w:val="00462EEC"/>
    <w:rsid w:val="00462F50"/>
    <w:rsid w:val="0046304B"/>
    <w:rsid w:val="0046334E"/>
    <w:rsid w:val="00463440"/>
    <w:rsid w:val="00463464"/>
    <w:rsid w:val="0046349C"/>
    <w:rsid w:val="00463CA8"/>
    <w:rsid w:val="00463CAF"/>
    <w:rsid w:val="00463D7C"/>
    <w:rsid w:val="00463DA8"/>
    <w:rsid w:val="00463F52"/>
    <w:rsid w:val="004640EF"/>
    <w:rsid w:val="004641DE"/>
    <w:rsid w:val="004642FA"/>
    <w:rsid w:val="00464473"/>
    <w:rsid w:val="004644B8"/>
    <w:rsid w:val="004646EE"/>
    <w:rsid w:val="004648B7"/>
    <w:rsid w:val="00464ED2"/>
    <w:rsid w:val="004650F9"/>
    <w:rsid w:val="0046545B"/>
    <w:rsid w:val="00465542"/>
    <w:rsid w:val="00465591"/>
    <w:rsid w:val="0046579A"/>
    <w:rsid w:val="00465832"/>
    <w:rsid w:val="0046589E"/>
    <w:rsid w:val="00465B01"/>
    <w:rsid w:val="00465E62"/>
    <w:rsid w:val="00466053"/>
    <w:rsid w:val="00466196"/>
    <w:rsid w:val="004663AC"/>
    <w:rsid w:val="0046658F"/>
    <w:rsid w:val="004667E7"/>
    <w:rsid w:val="004667F1"/>
    <w:rsid w:val="00466AB7"/>
    <w:rsid w:val="00466BB9"/>
    <w:rsid w:val="00467051"/>
    <w:rsid w:val="004672C2"/>
    <w:rsid w:val="00467449"/>
    <w:rsid w:val="0046765A"/>
    <w:rsid w:val="0046772C"/>
    <w:rsid w:val="00467B6C"/>
    <w:rsid w:val="00467BED"/>
    <w:rsid w:val="00467F29"/>
    <w:rsid w:val="0047026F"/>
    <w:rsid w:val="004705A0"/>
    <w:rsid w:val="0047072C"/>
    <w:rsid w:val="0047074D"/>
    <w:rsid w:val="004708FD"/>
    <w:rsid w:val="00470910"/>
    <w:rsid w:val="0047093F"/>
    <w:rsid w:val="004709B7"/>
    <w:rsid w:val="00470C25"/>
    <w:rsid w:val="00470D99"/>
    <w:rsid w:val="00470DC0"/>
    <w:rsid w:val="00470DE4"/>
    <w:rsid w:val="00470E28"/>
    <w:rsid w:val="00470E41"/>
    <w:rsid w:val="004714D0"/>
    <w:rsid w:val="004717FC"/>
    <w:rsid w:val="004718A2"/>
    <w:rsid w:val="00471921"/>
    <w:rsid w:val="004719CF"/>
    <w:rsid w:val="00471AEE"/>
    <w:rsid w:val="00471FA2"/>
    <w:rsid w:val="0047240A"/>
    <w:rsid w:val="004728FA"/>
    <w:rsid w:val="00472960"/>
    <w:rsid w:val="00473057"/>
    <w:rsid w:val="004730BB"/>
    <w:rsid w:val="00473285"/>
    <w:rsid w:val="004732EC"/>
    <w:rsid w:val="00473D5A"/>
    <w:rsid w:val="00473D9C"/>
    <w:rsid w:val="00473FED"/>
    <w:rsid w:val="0047429D"/>
    <w:rsid w:val="0047454D"/>
    <w:rsid w:val="0047457F"/>
    <w:rsid w:val="00474810"/>
    <w:rsid w:val="00474DAC"/>
    <w:rsid w:val="00474E90"/>
    <w:rsid w:val="0047500C"/>
    <w:rsid w:val="00475269"/>
    <w:rsid w:val="00475456"/>
    <w:rsid w:val="00475610"/>
    <w:rsid w:val="004756B1"/>
    <w:rsid w:val="00475A70"/>
    <w:rsid w:val="00475E04"/>
    <w:rsid w:val="004762CD"/>
    <w:rsid w:val="004763C7"/>
    <w:rsid w:val="00476B28"/>
    <w:rsid w:val="00476B9B"/>
    <w:rsid w:val="00476C7D"/>
    <w:rsid w:val="004770B4"/>
    <w:rsid w:val="00477338"/>
    <w:rsid w:val="004773B0"/>
    <w:rsid w:val="00477E8F"/>
    <w:rsid w:val="004801D1"/>
    <w:rsid w:val="00480A6A"/>
    <w:rsid w:val="00480E03"/>
    <w:rsid w:val="004810C5"/>
    <w:rsid w:val="0048125C"/>
    <w:rsid w:val="0048144B"/>
    <w:rsid w:val="00481BC4"/>
    <w:rsid w:val="00481C22"/>
    <w:rsid w:val="00481CBA"/>
    <w:rsid w:val="00481EA5"/>
    <w:rsid w:val="00481EEA"/>
    <w:rsid w:val="004823EA"/>
    <w:rsid w:val="0048243E"/>
    <w:rsid w:val="00482483"/>
    <w:rsid w:val="00482508"/>
    <w:rsid w:val="004825FE"/>
    <w:rsid w:val="0048276A"/>
    <w:rsid w:val="00482801"/>
    <w:rsid w:val="00482955"/>
    <w:rsid w:val="004829FF"/>
    <w:rsid w:val="00482A71"/>
    <w:rsid w:val="00482B57"/>
    <w:rsid w:val="00482C63"/>
    <w:rsid w:val="00482CC5"/>
    <w:rsid w:val="00482E85"/>
    <w:rsid w:val="00482EFD"/>
    <w:rsid w:val="00482F1D"/>
    <w:rsid w:val="00483168"/>
    <w:rsid w:val="00483320"/>
    <w:rsid w:val="004834EE"/>
    <w:rsid w:val="00483732"/>
    <w:rsid w:val="00483849"/>
    <w:rsid w:val="0048388A"/>
    <w:rsid w:val="00483984"/>
    <w:rsid w:val="00483B48"/>
    <w:rsid w:val="00483B5C"/>
    <w:rsid w:val="0048417C"/>
    <w:rsid w:val="00484460"/>
    <w:rsid w:val="004844FF"/>
    <w:rsid w:val="004845AD"/>
    <w:rsid w:val="0048467B"/>
    <w:rsid w:val="004849F4"/>
    <w:rsid w:val="00484A45"/>
    <w:rsid w:val="00484BE3"/>
    <w:rsid w:val="00484CA6"/>
    <w:rsid w:val="00484F19"/>
    <w:rsid w:val="0048522A"/>
    <w:rsid w:val="00485622"/>
    <w:rsid w:val="00485648"/>
    <w:rsid w:val="004859D7"/>
    <w:rsid w:val="00485BAD"/>
    <w:rsid w:val="00485E98"/>
    <w:rsid w:val="004860C4"/>
    <w:rsid w:val="004861E8"/>
    <w:rsid w:val="0048635D"/>
    <w:rsid w:val="004864BF"/>
    <w:rsid w:val="004866D7"/>
    <w:rsid w:val="004867E3"/>
    <w:rsid w:val="004867FC"/>
    <w:rsid w:val="00486931"/>
    <w:rsid w:val="00486A8E"/>
    <w:rsid w:val="00486E14"/>
    <w:rsid w:val="00486F8A"/>
    <w:rsid w:val="0048707F"/>
    <w:rsid w:val="004871D5"/>
    <w:rsid w:val="00487227"/>
    <w:rsid w:val="0048736D"/>
    <w:rsid w:val="004874C9"/>
    <w:rsid w:val="004875A7"/>
    <w:rsid w:val="00487600"/>
    <w:rsid w:val="00487857"/>
    <w:rsid w:val="0048799F"/>
    <w:rsid w:val="00487C16"/>
    <w:rsid w:val="004901F7"/>
    <w:rsid w:val="004902D1"/>
    <w:rsid w:val="0049060C"/>
    <w:rsid w:val="0049088A"/>
    <w:rsid w:val="00490B77"/>
    <w:rsid w:val="00490B8B"/>
    <w:rsid w:val="00490BA6"/>
    <w:rsid w:val="00490BD3"/>
    <w:rsid w:val="00491016"/>
    <w:rsid w:val="004910DA"/>
    <w:rsid w:val="004910DB"/>
    <w:rsid w:val="0049123D"/>
    <w:rsid w:val="00491309"/>
    <w:rsid w:val="004913E3"/>
    <w:rsid w:val="0049143A"/>
    <w:rsid w:val="00491563"/>
    <w:rsid w:val="00491584"/>
    <w:rsid w:val="0049174B"/>
    <w:rsid w:val="004918D2"/>
    <w:rsid w:val="00491942"/>
    <w:rsid w:val="00491B28"/>
    <w:rsid w:val="00491BBF"/>
    <w:rsid w:val="00491C10"/>
    <w:rsid w:val="00491D50"/>
    <w:rsid w:val="00491E85"/>
    <w:rsid w:val="00491FD1"/>
    <w:rsid w:val="00492015"/>
    <w:rsid w:val="00492037"/>
    <w:rsid w:val="00492154"/>
    <w:rsid w:val="00492193"/>
    <w:rsid w:val="0049222D"/>
    <w:rsid w:val="004922BE"/>
    <w:rsid w:val="0049261B"/>
    <w:rsid w:val="00492657"/>
    <w:rsid w:val="0049283E"/>
    <w:rsid w:val="00492871"/>
    <w:rsid w:val="00492A3E"/>
    <w:rsid w:val="00492D2F"/>
    <w:rsid w:val="00492F46"/>
    <w:rsid w:val="00492FFE"/>
    <w:rsid w:val="00493198"/>
    <w:rsid w:val="004931A4"/>
    <w:rsid w:val="004931C3"/>
    <w:rsid w:val="004932CA"/>
    <w:rsid w:val="004933EA"/>
    <w:rsid w:val="00493643"/>
    <w:rsid w:val="004938D1"/>
    <w:rsid w:val="00493CFF"/>
    <w:rsid w:val="0049475B"/>
    <w:rsid w:val="00494A16"/>
    <w:rsid w:val="00494B65"/>
    <w:rsid w:val="00494B9E"/>
    <w:rsid w:val="00494C88"/>
    <w:rsid w:val="0049505C"/>
    <w:rsid w:val="004952E9"/>
    <w:rsid w:val="0049553B"/>
    <w:rsid w:val="00495AFC"/>
    <w:rsid w:val="0049602B"/>
    <w:rsid w:val="00496048"/>
    <w:rsid w:val="00496092"/>
    <w:rsid w:val="004960E4"/>
    <w:rsid w:val="00496129"/>
    <w:rsid w:val="004962EC"/>
    <w:rsid w:val="0049659E"/>
    <w:rsid w:val="00496706"/>
    <w:rsid w:val="004968C0"/>
    <w:rsid w:val="00496985"/>
    <w:rsid w:val="00496A94"/>
    <w:rsid w:val="00496B5E"/>
    <w:rsid w:val="00496BB0"/>
    <w:rsid w:val="0049712A"/>
    <w:rsid w:val="00497222"/>
    <w:rsid w:val="0049727E"/>
    <w:rsid w:val="0049791C"/>
    <w:rsid w:val="00497962"/>
    <w:rsid w:val="004979B3"/>
    <w:rsid w:val="00497B66"/>
    <w:rsid w:val="00497CA0"/>
    <w:rsid w:val="00497E3C"/>
    <w:rsid w:val="00497F6F"/>
    <w:rsid w:val="004A0302"/>
    <w:rsid w:val="004A030D"/>
    <w:rsid w:val="004A03AB"/>
    <w:rsid w:val="004A03B2"/>
    <w:rsid w:val="004A052C"/>
    <w:rsid w:val="004A074B"/>
    <w:rsid w:val="004A0756"/>
    <w:rsid w:val="004A0893"/>
    <w:rsid w:val="004A093D"/>
    <w:rsid w:val="004A096A"/>
    <w:rsid w:val="004A0A05"/>
    <w:rsid w:val="004A0AB1"/>
    <w:rsid w:val="004A0EA1"/>
    <w:rsid w:val="004A0FD5"/>
    <w:rsid w:val="004A1498"/>
    <w:rsid w:val="004A15A5"/>
    <w:rsid w:val="004A1801"/>
    <w:rsid w:val="004A1938"/>
    <w:rsid w:val="004A1D29"/>
    <w:rsid w:val="004A1FD4"/>
    <w:rsid w:val="004A22B6"/>
    <w:rsid w:val="004A285B"/>
    <w:rsid w:val="004A2B0B"/>
    <w:rsid w:val="004A302A"/>
    <w:rsid w:val="004A306B"/>
    <w:rsid w:val="004A3573"/>
    <w:rsid w:val="004A37AB"/>
    <w:rsid w:val="004A37AF"/>
    <w:rsid w:val="004A3E04"/>
    <w:rsid w:val="004A3E06"/>
    <w:rsid w:val="004A3F0B"/>
    <w:rsid w:val="004A3F1C"/>
    <w:rsid w:val="004A3F31"/>
    <w:rsid w:val="004A4204"/>
    <w:rsid w:val="004A42E3"/>
    <w:rsid w:val="004A4533"/>
    <w:rsid w:val="004A4982"/>
    <w:rsid w:val="004A4A65"/>
    <w:rsid w:val="004A550A"/>
    <w:rsid w:val="004A5576"/>
    <w:rsid w:val="004A5577"/>
    <w:rsid w:val="004A5784"/>
    <w:rsid w:val="004A589A"/>
    <w:rsid w:val="004A5AC7"/>
    <w:rsid w:val="004A5D70"/>
    <w:rsid w:val="004A5E5C"/>
    <w:rsid w:val="004A5EAC"/>
    <w:rsid w:val="004A5F75"/>
    <w:rsid w:val="004A5FE2"/>
    <w:rsid w:val="004A6966"/>
    <w:rsid w:val="004A6BAB"/>
    <w:rsid w:val="004A6BF5"/>
    <w:rsid w:val="004A7090"/>
    <w:rsid w:val="004A71A9"/>
    <w:rsid w:val="004A7365"/>
    <w:rsid w:val="004A7802"/>
    <w:rsid w:val="004A78AE"/>
    <w:rsid w:val="004A7EBC"/>
    <w:rsid w:val="004B0128"/>
    <w:rsid w:val="004B01A7"/>
    <w:rsid w:val="004B0471"/>
    <w:rsid w:val="004B0612"/>
    <w:rsid w:val="004B0649"/>
    <w:rsid w:val="004B0718"/>
    <w:rsid w:val="004B0754"/>
    <w:rsid w:val="004B093E"/>
    <w:rsid w:val="004B0976"/>
    <w:rsid w:val="004B0ED2"/>
    <w:rsid w:val="004B0F57"/>
    <w:rsid w:val="004B0FD8"/>
    <w:rsid w:val="004B1412"/>
    <w:rsid w:val="004B162C"/>
    <w:rsid w:val="004B1700"/>
    <w:rsid w:val="004B1AA9"/>
    <w:rsid w:val="004B1AC9"/>
    <w:rsid w:val="004B1DED"/>
    <w:rsid w:val="004B1FCB"/>
    <w:rsid w:val="004B20C6"/>
    <w:rsid w:val="004B2248"/>
    <w:rsid w:val="004B2472"/>
    <w:rsid w:val="004B2512"/>
    <w:rsid w:val="004B2554"/>
    <w:rsid w:val="004B264D"/>
    <w:rsid w:val="004B2684"/>
    <w:rsid w:val="004B275A"/>
    <w:rsid w:val="004B2A56"/>
    <w:rsid w:val="004B3094"/>
    <w:rsid w:val="004B33AF"/>
    <w:rsid w:val="004B3522"/>
    <w:rsid w:val="004B3779"/>
    <w:rsid w:val="004B3994"/>
    <w:rsid w:val="004B3C2D"/>
    <w:rsid w:val="004B3E71"/>
    <w:rsid w:val="004B3F5C"/>
    <w:rsid w:val="004B4033"/>
    <w:rsid w:val="004B4220"/>
    <w:rsid w:val="004B424C"/>
    <w:rsid w:val="004B4541"/>
    <w:rsid w:val="004B4625"/>
    <w:rsid w:val="004B463B"/>
    <w:rsid w:val="004B493A"/>
    <w:rsid w:val="004B4A97"/>
    <w:rsid w:val="004B4AD2"/>
    <w:rsid w:val="004B4C38"/>
    <w:rsid w:val="004B4CC5"/>
    <w:rsid w:val="004B4EC3"/>
    <w:rsid w:val="004B5275"/>
    <w:rsid w:val="004B5326"/>
    <w:rsid w:val="004B541F"/>
    <w:rsid w:val="004B5464"/>
    <w:rsid w:val="004B585C"/>
    <w:rsid w:val="004B5880"/>
    <w:rsid w:val="004B596C"/>
    <w:rsid w:val="004B5F82"/>
    <w:rsid w:val="004B5FDA"/>
    <w:rsid w:val="004B61FC"/>
    <w:rsid w:val="004B65C5"/>
    <w:rsid w:val="004B67C8"/>
    <w:rsid w:val="004B6969"/>
    <w:rsid w:val="004B69D8"/>
    <w:rsid w:val="004B6C67"/>
    <w:rsid w:val="004B6DB6"/>
    <w:rsid w:val="004B6DF8"/>
    <w:rsid w:val="004B6FE4"/>
    <w:rsid w:val="004B7B11"/>
    <w:rsid w:val="004B7B97"/>
    <w:rsid w:val="004C0107"/>
    <w:rsid w:val="004C03A3"/>
    <w:rsid w:val="004C03E7"/>
    <w:rsid w:val="004C0440"/>
    <w:rsid w:val="004C0B32"/>
    <w:rsid w:val="004C0CB7"/>
    <w:rsid w:val="004C0D0E"/>
    <w:rsid w:val="004C0EAB"/>
    <w:rsid w:val="004C1261"/>
    <w:rsid w:val="004C1799"/>
    <w:rsid w:val="004C1AEC"/>
    <w:rsid w:val="004C1BCA"/>
    <w:rsid w:val="004C1D62"/>
    <w:rsid w:val="004C1E51"/>
    <w:rsid w:val="004C1EC1"/>
    <w:rsid w:val="004C1F0E"/>
    <w:rsid w:val="004C1F60"/>
    <w:rsid w:val="004C21E9"/>
    <w:rsid w:val="004C26CD"/>
    <w:rsid w:val="004C290A"/>
    <w:rsid w:val="004C2920"/>
    <w:rsid w:val="004C2994"/>
    <w:rsid w:val="004C2A4E"/>
    <w:rsid w:val="004C2A7D"/>
    <w:rsid w:val="004C2B5A"/>
    <w:rsid w:val="004C2F81"/>
    <w:rsid w:val="004C331B"/>
    <w:rsid w:val="004C33AA"/>
    <w:rsid w:val="004C3442"/>
    <w:rsid w:val="004C35F0"/>
    <w:rsid w:val="004C3765"/>
    <w:rsid w:val="004C3872"/>
    <w:rsid w:val="004C3B85"/>
    <w:rsid w:val="004C3E8E"/>
    <w:rsid w:val="004C3FEF"/>
    <w:rsid w:val="004C4953"/>
    <w:rsid w:val="004C49FF"/>
    <w:rsid w:val="004C4D1A"/>
    <w:rsid w:val="004C4F91"/>
    <w:rsid w:val="004C51D7"/>
    <w:rsid w:val="004C54EC"/>
    <w:rsid w:val="004C59D1"/>
    <w:rsid w:val="004C5BF1"/>
    <w:rsid w:val="004C5D4D"/>
    <w:rsid w:val="004C5FAB"/>
    <w:rsid w:val="004C6014"/>
    <w:rsid w:val="004C602E"/>
    <w:rsid w:val="004C60E5"/>
    <w:rsid w:val="004C62B7"/>
    <w:rsid w:val="004C62EF"/>
    <w:rsid w:val="004C6309"/>
    <w:rsid w:val="004C6405"/>
    <w:rsid w:val="004C65A0"/>
    <w:rsid w:val="004C65BC"/>
    <w:rsid w:val="004C66B8"/>
    <w:rsid w:val="004C6725"/>
    <w:rsid w:val="004C6BBC"/>
    <w:rsid w:val="004C6BD5"/>
    <w:rsid w:val="004C6D5D"/>
    <w:rsid w:val="004C6F5D"/>
    <w:rsid w:val="004C6F8F"/>
    <w:rsid w:val="004C7098"/>
    <w:rsid w:val="004C71A8"/>
    <w:rsid w:val="004C725F"/>
    <w:rsid w:val="004C7386"/>
    <w:rsid w:val="004C73EB"/>
    <w:rsid w:val="004C769A"/>
    <w:rsid w:val="004C77B0"/>
    <w:rsid w:val="004C7821"/>
    <w:rsid w:val="004C7C0C"/>
    <w:rsid w:val="004C7EFC"/>
    <w:rsid w:val="004D0031"/>
    <w:rsid w:val="004D0511"/>
    <w:rsid w:val="004D0526"/>
    <w:rsid w:val="004D0577"/>
    <w:rsid w:val="004D07F8"/>
    <w:rsid w:val="004D0A30"/>
    <w:rsid w:val="004D0CA7"/>
    <w:rsid w:val="004D0D20"/>
    <w:rsid w:val="004D14B0"/>
    <w:rsid w:val="004D15E5"/>
    <w:rsid w:val="004D165E"/>
    <w:rsid w:val="004D174D"/>
    <w:rsid w:val="004D1950"/>
    <w:rsid w:val="004D1B85"/>
    <w:rsid w:val="004D1D37"/>
    <w:rsid w:val="004D1DF3"/>
    <w:rsid w:val="004D1F47"/>
    <w:rsid w:val="004D221E"/>
    <w:rsid w:val="004D243B"/>
    <w:rsid w:val="004D269A"/>
    <w:rsid w:val="004D285F"/>
    <w:rsid w:val="004D28EA"/>
    <w:rsid w:val="004D297C"/>
    <w:rsid w:val="004D2CBE"/>
    <w:rsid w:val="004D2EE3"/>
    <w:rsid w:val="004D2FEC"/>
    <w:rsid w:val="004D3060"/>
    <w:rsid w:val="004D30B5"/>
    <w:rsid w:val="004D31C5"/>
    <w:rsid w:val="004D33E7"/>
    <w:rsid w:val="004D364A"/>
    <w:rsid w:val="004D396E"/>
    <w:rsid w:val="004D428E"/>
    <w:rsid w:val="004D4353"/>
    <w:rsid w:val="004D487E"/>
    <w:rsid w:val="004D4892"/>
    <w:rsid w:val="004D4952"/>
    <w:rsid w:val="004D4C26"/>
    <w:rsid w:val="004D4E12"/>
    <w:rsid w:val="004D54C9"/>
    <w:rsid w:val="004D56FD"/>
    <w:rsid w:val="004D5CA8"/>
    <w:rsid w:val="004D5F4D"/>
    <w:rsid w:val="004D628E"/>
    <w:rsid w:val="004D6419"/>
    <w:rsid w:val="004D67E8"/>
    <w:rsid w:val="004D6AA7"/>
    <w:rsid w:val="004D7119"/>
    <w:rsid w:val="004D71B6"/>
    <w:rsid w:val="004D71CB"/>
    <w:rsid w:val="004D7251"/>
    <w:rsid w:val="004D72B9"/>
    <w:rsid w:val="004D7517"/>
    <w:rsid w:val="004D7707"/>
    <w:rsid w:val="004D7824"/>
    <w:rsid w:val="004D79D3"/>
    <w:rsid w:val="004D7B26"/>
    <w:rsid w:val="004D7F5A"/>
    <w:rsid w:val="004D7FC1"/>
    <w:rsid w:val="004D7FD2"/>
    <w:rsid w:val="004E0128"/>
    <w:rsid w:val="004E01F6"/>
    <w:rsid w:val="004E02A2"/>
    <w:rsid w:val="004E03C1"/>
    <w:rsid w:val="004E04AD"/>
    <w:rsid w:val="004E052A"/>
    <w:rsid w:val="004E0A0A"/>
    <w:rsid w:val="004E105F"/>
    <w:rsid w:val="004E133C"/>
    <w:rsid w:val="004E13A2"/>
    <w:rsid w:val="004E14D2"/>
    <w:rsid w:val="004E1743"/>
    <w:rsid w:val="004E18FB"/>
    <w:rsid w:val="004E1ADA"/>
    <w:rsid w:val="004E1C80"/>
    <w:rsid w:val="004E1F62"/>
    <w:rsid w:val="004E1FA3"/>
    <w:rsid w:val="004E2003"/>
    <w:rsid w:val="004E2144"/>
    <w:rsid w:val="004E2186"/>
    <w:rsid w:val="004E2281"/>
    <w:rsid w:val="004E22BD"/>
    <w:rsid w:val="004E239A"/>
    <w:rsid w:val="004E2572"/>
    <w:rsid w:val="004E324D"/>
    <w:rsid w:val="004E32BE"/>
    <w:rsid w:val="004E37B3"/>
    <w:rsid w:val="004E3D49"/>
    <w:rsid w:val="004E3DC3"/>
    <w:rsid w:val="004E4082"/>
    <w:rsid w:val="004E423E"/>
    <w:rsid w:val="004E4266"/>
    <w:rsid w:val="004E46CB"/>
    <w:rsid w:val="004E4BD0"/>
    <w:rsid w:val="004E4D53"/>
    <w:rsid w:val="004E4EF5"/>
    <w:rsid w:val="004E507F"/>
    <w:rsid w:val="004E51A1"/>
    <w:rsid w:val="004E53BC"/>
    <w:rsid w:val="004E53E7"/>
    <w:rsid w:val="004E5418"/>
    <w:rsid w:val="004E54BB"/>
    <w:rsid w:val="004E55E3"/>
    <w:rsid w:val="004E561A"/>
    <w:rsid w:val="004E5641"/>
    <w:rsid w:val="004E56A0"/>
    <w:rsid w:val="004E5709"/>
    <w:rsid w:val="004E59F9"/>
    <w:rsid w:val="004E5D00"/>
    <w:rsid w:val="004E63FC"/>
    <w:rsid w:val="004E66AC"/>
    <w:rsid w:val="004E676E"/>
    <w:rsid w:val="004E6998"/>
    <w:rsid w:val="004E6A0F"/>
    <w:rsid w:val="004E6ABE"/>
    <w:rsid w:val="004E6C9D"/>
    <w:rsid w:val="004E6EFA"/>
    <w:rsid w:val="004E7006"/>
    <w:rsid w:val="004E7146"/>
    <w:rsid w:val="004E7209"/>
    <w:rsid w:val="004E7438"/>
    <w:rsid w:val="004E789F"/>
    <w:rsid w:val="004E7944"/>
    <w:rsid w:val="004E7967"/>
    <w:rsid w:val="004E7E83"/>
    <w:rsid w:val="004F01E2"/>
    <w:rsid w:val="004F042C"/>
    <w:rsid w:val="004F0569"/>
    <w:rsid w:val="004F058A"/>
    <w:rsid w:val="004F0638"/>
    <w:rsid w:val="004F06D5"/>
    <w:rsid w:val="004F0722"/>
    <w:rsid w:val="004F0827"/>
    <w:rsid w:val="004F099B"/>
    <w:rsid w:val="004F09C4"/>
    <w:rsid w:val="004F0CE9"/>
    <w:rsid w:val="004F0DC1"/>
    <w:rsid w:val="004F0FFF"/>
    <w:rsid w:val="004F10B8"/>
    <w:rsid w:val="004F116D"/>
    <w:rsid w:val="004F1C42"/>
    <w:rsid w:val="004F1E61"/>
    <w:rsid w:val="004F2063"/>
    <w:rsid w:val="004F2452"/>
    <w:rsid w:val="004F2713"/>
    <w:rsid w:val="004F29CC"/>
    <w:rsid w:val="004F2AB9"/>
    <w:rsid w:val="004F2BBA"/>
    <w:rsid w:val="004F2C4D"/>
    <w:rsid w:val="004F2D66"/>
    <w:rsid w:val="004F34B2"/>
    <w:rsid w:val="004F36A1"/>
    <w:rsid w:val="004F3C66"/>
    <w:rsid w:val="004F3E4D"/>
    <w:rsid w:val="004F3E69"/>
    <w:rsid w:val="004F40DE"/>
    <w:rsid w:val="004F4410"/>
    <w:rsid w:val="004F46B2"/>
    <w:rsid w:val="004F508D"/>
    <w:rsid w:val="004F5339"/>
    <w:rsid w:val="004F579A"/>
    <w:rsid w:val="004F595B"/>
    <w:rsid w:val="004F5DFC"/>
    <w:rsid w:val="004F5E20"/>
    <w:rsid w:val="004F5EC7"/>
    <w:rsid w:val="004F6164"/>
    <w:rsid w:val="004F6291"/>
    <w:rsid w:val="004F6311"/>
    <w:rsid w:val="004F65BC"/>
    <w:rsid w:val="004F671C"/>
    <w:rsid w:val="004F681E"/>
    <w:rsid w:val="004F68DC"/>
    <w:rsid w:val="004F6C44"/>
    <w:rsid w:val="004F6DDE"/>
    <w:rsid w:val="004F6DFE"/>
    <w:rsid w:val="004F6F84"/>
    <w:rsid w:val="004F708C"/>
    <w:rsid w:val="004F7146"/>
    <w:rsid w:val="004F7223"/>
    <w:rsid w:val="004F7356"/>
    <w:rsid w:val="004F76D9"/>
    <w:rsid w:val="004F788D"/>
    <w:rsid w:val="004F79D7"/>
    <w:rsid w:val="004F7A3A"/>
    <w:rsid w:val="004F7B92"/>
    <w:rsid w:val="004F7CBE"/>
    <w:rsid w:val="0050003C"/>
    <w:rsid w:val="0050029B"/>
    <w:rsid w:val="005002A5"/>
    <w:rsid w:val="0050038D"/>
    <w:rsid w:val="0050039F"/>
    <w:rsid w:val="00500720"/>
    <w:rsid w:val="00500772"/>
    <w:rsid w:val="00500CA4"/>
    <w:rsid w:val="0050170F"/>
    <w:rsid w:val="00501A70"/>
    <w:rsid w:val="00501D01"/>
    <w:rsid w:val="00501D34"/>
    <w:rsid w:val="00501FB7"/>
    <w:rsid w:val="00501FDF"/>
    <w:rsid w:val="0050205E"/>
    <w:rsid w:val="0050222E"/>
    <w:rsid w:val="0050255A"/>
    <w:rsid w:val="00502AFA"/>
    <w:rsid w:val="00502B01"/>
    <w:rsid w:val="00502B47"/>
    <w:rsid w:val="00503084"/>
    <w:rsid w:val="0050318C"/>
    <w:rsid w:val="005032B3"/>
    <w:rsid w:val="005032D3"/>
    <w:rsid w:val="00503305"/>
    <w:rsid w:val="005035D7"/>
    <w:rsid w:val="005036BC"/>
    <w:rsid w:val="00503C6A"/>
    <w:rsid w:val="00503CA7"/>
    <w:rsid w:val="00503D83"/>
    <w:rsid w:val="00503DAA"/>
    <w:rsid w:val="00503DEA"/>
    <w:rsid w:val="00504101"/>
    <w:rsid w:val="00504271"/>
    <w:rsid w:val="005042B6"/>
    <w:rsid w:val="0050442D"/>
    <w:rsid w:val="005045DC"/>
    <w:rsid w:val="00504718"/>
    <w:rsid w:val="00504841"/>
    <w:rsid w:val="00504887"/>
    <w:rsid w:val="00504A2E"/>
    <w:rsid w:val="00504B45"/>
    <w:rsid w:val="00504F06"/>
    <w:rsid w:val="00505146"/>
    <w:rsid w:val="00505172"/>
    <w:rsid w:val="0050521A"/>
    <w:rsid w:val="005057E6"/>
    <w:rsid w:val="00505888"/>
    <w:rsid w:val="00505963"/>
    <w:rsid w:val="00505B23"/>
    <w:rsid w:val="00505C2C"/>
    <w:rsid w:val="00505D67"/>
    <w:rsid w:val="00505E4C"/>
    <w:rsid w:val="0050609E"/>
    <w:rsid w:val="005062DD"/>
    <w:rsid w:val="005064CC"/>
    <w:rsid w:val="00506515"/>
    <w:rsid w:val="005065B9"/>
    <w:rsid w:val="005066C4"/>
    <w:rsid w:val="00506B2C"/>
    <w:rsid w:val="00506BC5"/>
    <w:rsid w:val="00506F3F"/>
    <w:rsid w:val="00507029"/>
    <w:rsid w:val="005070B6"/>
    <w:rsid w:val="005078C8"/>
    <w:rsid w:val="00507FC8"/>
    <w:rsid w:val="00510098"/>
    <w:rsid w:val="005104A8"/>
    <w:rsid w:val="00510666"/>
    <w:rsid w:val="005106F7"/>
    <w:rsid w:val="00510914"/>
    <w:rsid w:val="0051092C"/>
    <w:rsid w:val="005109A3"/>
    <w:rsid w:val="00510EF6"/>
    <w:rsid w:val="00510F3F"/>
    <w:rsid w:val="0051154B"/>
    <w:rsid w:val="005116D1"/>
    <w:rsid w:val="0051189A"/>
    <w:rsid w:val="00511A55"/>
    <w:rsid w:val="00511A6E"/>
    <w:rsid w:val="00511B69"/>
    <w:rsid w:val="00511F68"/>
    <w:rsid w:val="00512156"/>
    <w:rsid w:val="005121B6"/>
    <w:rsid w:val="0051222A"/>
    <w:rsid w:val="0051225A"/>
    <w:rsid w:val="0051240C"/>
    <w:rsid w:val="00512490"/>
    <w:rsid w:val="0051250E"/>
    <w:rsid w:val="0051257D"/>
    <w:rsid w:val="005125E7"/>
    <w:rsid w:val="005127F0"/>
    <w:rsid w:val="005128BB"/>
    <w:rsid w:val="00512ADA"/>
    <w:rsid w:val="00512B41"/>
    <w:rsid w:val="00512D80"/>
    <w:rsid w:val="00513022"/>
    <w:rsid w:val="0051317B"/>
    <w:rsid w:val="00513234"/>
    <w:rsid w:val="005132C6"/>
    <w:rsid w:val="0051395D"/>
    <w:rsid w:val="005139B5"/>
    <w:rsid w:val="00513AA0"/>
    <w:rsid w:val="00513BDB"/>
    <w:rsid w:val="00513CFE"/>
    <w:rsid w:val="00513E9C"/>
    <w:rsid w:val="005140DC"/>
    <w:rsid w:val="00514289"/>
    <w:rsid w:val="005142FF"/>
    <w:rsid w:val="00514348"/>
    <w:rsid w:val="005147D3"/>
    <w:rsid w:val="00514866"/>
    <w:rsid w:val="00514983"/>
    <w:rsid w:val="00514B13"/>
    <w:rsid w:val="00514C72"/>
    <w:rsid w:val="00514D46"/>
    <w:rsid w:val="00514D5F"/>
    <w:rsid w:val="00514E08"/>
    <w:rsid w:val="0051509A"/>
    <w:rsid w:val="00515307"/>
    <w:rsid w:val="00515BB0"/>
    <w:rsid w:val="00515D68"/>
    <w:rsid w:val="00515E4E"/>
    <w:rsid w:val="00515EDE"/>
    <w:rsid w:val="00515F00"/>
    <w:rsid w:val="0051620C"/>
    <w:rsid w:val="0051628A"/>
    <w:rsid w:val="0051632D"/>
    <w:rsid w:val="00516AF3"/>
    <w:rsid w:val="00516D49"/>
    <w:rsid w:val="00516E44"/>
    <w:rsid w:val="00517106"/>
    <w:rsid w:val="00517385"/>
    <w:rsid w:val="0051744A"/>
    <w:rsid w:val="005174FC"/>
    <w:rsid w:val="00517575"/>
    <w:rsid w:val="0051785E"/>
    <w:rsid w:val="00517B6B"/>
    <w:rsid w:val="00517C06"/>
    <w:rsid w:val="00517C50"/>
    <w:rsid w:val="0052036B"/>
    <w:rsid w:val="005204C3"/>
    <w:rsid w:val="005204CD"/>
    <w:rsid w:val="00520572"/>
    <w:rsid w:val="00520600"/>
    <w:rsid w:val="005207ED"/>
    <w:rsid w:val="00520F4A"/>
    <w:rsid w:val="0052140D"/>
    <w:rsid w:val="005218A7"/>
    <w:rsid w:val="0052218A"/>
    <w:rsid w:val="0052250F"/>
    <w:rsid w:val="005226FE"/>
    <w:rsid w:val="00522AF4"/>
    <w:rsid w:val="00522C48"/>
    <w:rsid w:val="00523210"/>
    <w:rsid w:val="00523566"/>
    <w:rsid w:val="00523631"/>
    <w:rsid w:val="005238D3"/>
    <w:rsid w:val="00523BC6"/>
    <w:rsid w:val="00523CE5"/>
    <w:rsid w:val="00523E9A"/>
    <w:rsid w:val="00523FDB"/>
    <w:rsid w:val="005243E4"/>
    <w:rsid w:val="0052473A"/>
    <w:rsid w:val="005248E3"/>
    <w:rsid w:val="00524F73"/>
    <w:rsid w:val="0052543C"/>
    <w:rsid w:val="005254C0"/>
    <w:rsid w:val="00525751"/>
    <w:rsid w:val="005259E8"/>
    <w:rsid w:val="00525AD7"/>
    <w:rsid w:val="00525B51"/>
    <w:rsid w:val="00525D86"/>
    <w:rsid w:val="00525F1C"/>
    <w:rsid w:val="00526234"/>
    <w:rsid w:val="00526295"/>
    <w:rsid w:val="00526606"/>
    <w:rsid w:val="005266DE"/>
    <w:rsid w:val="005268B8"/>
    <w:rsid w:val="00526CC3"/>
    <w:rsid w:val="00526EAB"/>
    <w:rsid w:val="00526F18"/>
    <w:rsid w:val="005274DD"/>
    <w:rsid w:val="005275C4"/>
    <w:rsid w:val="005276DA"/>
    <w:rsid w:val="0052798C"/>
    <w:rsid w:val="00527B56"/>
    <w:rsid w:val="00527BBB"/>
    <w:rsid w:val="00527C0C"/>
    <w:rsid w:val="00527D5A"/>
    <w:rsid w:val="00527DC5"/>
    <w:rsid w:val="00527E99"/>
    <w:rsid w:val="00530208"/>
    <w:rsid w:val="005306B1"/>
    <w:rsid w:val="005306FE"/>
    <w:rsid w:val="005309AD"/>
    <w:rsid w:val="00530B4A"/>
    <w:rsid w:val="00531614"/>
    <w:rsid w:val="005317C5"/>
    <w:rsid w:val="005318B2"/>
    <w:rsid w:val="005318CF"/>
    <w:rsid w:val="00531F89"/>
    <w:rsid w:val="005324E0"/>
    <w:rsid w:val="0053273D"/>
    <w:rsid w:val="00532777"/>
    <w:rsid w:val="00532939"/>
    <w:rsid w:val="00532D0A"/>
    <w:rsid w:val="00532EAD"/>
    <w:rsid w:val="0053328C"/>
    <w:rsid w:val="0053366C"/>
    <w:rsid w:val="005337F9"/>
    <w:rsid w:val="00533ACE"/>
    <w:rsid w:val="00533B50"/>
    <w:rsid w:val="00533BC8"/>
    <w:rsid w:val="00533C8C"/>
    <w:rsid w:val="00533D7B"/>
    <w:rsid w:val="00533F47"/>
    <w:rsid w:val="0053418F"/>
    <w:rsid w:val="00534228"/>
    <w:rsid w:val="00534577"/>
    <w:rsid w:val="0053461D"/>
    <w:rsid w:val="005346F3"/>
    <w:rsid w:val="0053511B"/>
    <w:rsid w:val="005351EB"/>
    <w:rsid w:val="00535257"/>
    <w:rsid w:val="005353B7"/>
    <w:rsid w:val="005355F5"/>
    <w:rsid w:val="00535721"/>
    <w:rsid w:val="005357B0"/>
    <w:rsid w:val="00535892"/>
    <w:rsid w:val="00535920"/>
    <w:rsid w:val="00535933"/>
    <w:rsid w:val="00535976"/>
    <w:rsid w:val="00535A42"/>
    <w:rsid w:val="00535B13"/>
    <w:rsid w:val="00535B9B"/>
    <w:rsid w:val="00535CB8"/>
    <w:rsid w:val="00535D9B"/>
    <w:rsid w:val="00535E81"/>
    <w:rsid w:val="00535FB9"/>
    <w:rsid w:val="00536129"/>
    <w:rsid w:val="005363DF"/>
    <w:rsid w:val="005363EB"/>
    <w:rsid w:val="005364B7"/>
    <w:rsid w:val="005367C2"/>
    <w:rsid w:val="0053684E"/>
    <w:rsid w:val="005368BC"/>
    <w:rsid w:val="00536C8E"/>
    <w:rsid w:val="005371F5"/>
    <w:rsid w:val="0053738D"/>
    <w:rsid w:val="005373EE"/>
    <w:rsid w:val="0053765B"/>
    <w:rsid w:val="00537751"/>
    <w:rsid w:val="0053781D"/>
    <w:rsid w:val="00537ACB"/>
    <w:rsid w:val="00537BBB"/>
    <w:rsid w:val="00537DE4"/>
    <w:rsid w:val="00537DF4"/>
    <w:rsid w:val="00537EB9"/>
    <w:rsid w:val="00537FF4"/>
    <w:rsid w:val="005405DF"/>
    <w:rsid w:val="00540687"/>
    <w:rsid w:val="00540955"/>
    <w:rsid w:val="00540A0F"/>
    <w:rsid w:val="00540AC4"/>
    <w:rsid w:val="00540B07"/>
    <w:rsid w:val="00540C09"/>
    <w:rsid w:val="00540CA5"/>
    <w:rsid w:val="00540F85"/>
    <w:rsid w:val="00541286"/>
    <w:rsid w:val="00541369"/>
    <w:rsid w:val="0054138B"/>
    <w:rsid w:val="005415B0"/>
    <w:rsid w:val="00541941"/>
    <w:rsid w:val="0054197C"/>
    <w:rsid w:val="00541ABD"/>
    <w:rsid w:val="005420A4"/>
    <w:rsid w:val="005421C1"/>
    <w:rsid w:val="0054247C"/>
    <w:rsid w:val="005426B1"/>
    <w:rsid w:val="0054295E"/>
    <w:rsid w:val="005429C9"/>
    <w:rsid w:val="00542CFE"/>
    <w:rsid w:val="00542DB4"/>
    <w:rsid w:val="00542FBA"/>
    <w:rsid w:val="00543062"/>
    <w:rsid w:val="00543406"/>
    <w:rsid w:val="005434AA"/>
    <w:rsid w:val="00543531"/>
    <w:rsid w:val="0054353C"/>
    <w:rsid w:val="0054355B"/>
    <w:rsid w:val="005435DB"/>
    <w:rsid w:val="0054369B"/>
    <w:rsid w:val="0054397A"/>
    <w:rsid w:val="00543C47"/>
    <w:rsid w:val="0054414A"/>
    <w:rsid w:val="0054441F"/>
    <w:rsid w:val="00544856"/>
    <w:rsid w:val="00544929"/>
    <w:rsid w:val="0054522A"/>
    <w:rsid w:val="005452CA"/>
    <w:rsid w:val="00545498"/>
    <w:rsid w:val="0054549F"/>
    <w:rsid w:val="005454B6"/>
    <w:rsid w:val="00545798"/>
    <w:rsid w:val="005457D6"/>
    <w:rsid w:val="00545967"/>
    <w:rsid w:val="00545BAE"/>
    <w:rsid w:val="00545C15"/>
    <w:rsid w:val="005461AD"/>
    <w:rsid w:val="005461F1"/>
    <w:rsid w:val="0054635E"/>
    <w:rsid w:val="00546999"/>
    <w:rsid w:val="00546CF8"/>
    <w:rsid w:val="00546EC0"/>
    <w:rsid w:val="00546ECF"/>
    <w:rsid w:val="00547110"/>
    <w:rsid w:val="0054720E"/>
    <w:rsid w:val="005473A0"/>
    <w:rsid w:val="005473E7"/>
    <w:rsid w:val="00547490"/>
    <w:rsid w:val="005474A2"/>
    <w:rsid w:val="005474DE"/>
    <w:rsid w:val="0054763D"/>
    <w:rsid w:val="005478B9"/>
    <w:rsid w:val="00547D47"/>
    <w:rsid w:val="00547D8E"/>
    <w:rsid w:val="00547FB9"/>
    <w:rsid w:val="0055031B"/>
    <w:rsid w:val="00550427"/>
    <w:rsid w:val="005504F2"/>
    <w:rsid w:val="0055089B"/>
    <w:rsid w:val="00550CEC"/>
    <w:rsid w:val="00550EED"/>
    <w:rsid w:val="00550EEE"/>
    <w:rsid w:val="005515A0"/>
    <w:rsid w:val="0055196C"/>
    <w:rsid w:val="00551AD1"/>
    <w:rsid w:val="00552060"/>
    <w:rsid w:val="005522BC"/>
    <w:rsid w:val="005525B5"/>
    <w:rsid w:val="0055282F"/>
    <w:rsid w:val="005529B2"/>
    <w:rsid w:val="00552F4B"/>
    <w:rsid w:val="0055311B"/>
    <w:rsid w:val="00553266"/>
    <w:rsid w:val="005532F6"/>
    <w:rsid w:val="00553321"/>
    <w:rsid w:val="005538EE"/>
    <w:rsid w:val="00553AD9"/>
    <w:rsid w:val="00553B0C"/>
    <w:rsid w:val="00553CCD"/>
    <w:rsid w:val="00553DE4"/>
    <w:rsid w:val="005540E2"/>
    <w:rsid w:val="00554182"/>
    <w:rsid w:val="005541DA"/>
    <w:rsid w:val="00554263"/>
    <w:rsid w:val="00554379"/>
    <w:rsid w:val="005543C7"/>
    <w:rsid w:val="00554633"/>
    <w:rsid w:val="005548F2"/>
    <w:rsid w:val="00554D03"/>
    <w:rsid w:val="0055503B"/>
    <w:rsid w:val="00555346"/>
    <w:rsid w:val="0055552E"/>
    <w:rsid w:val="00555B40"/>
    <w:rsid w:val="00555C51"/>
    <w:rsid w:val="00555E86"/>
    <w:rsid w:val="00555F85"/>
    <w:rsid w:val="00555FB6"/>
    <w:rsid w:val="00556177"/>
    <w:rsid w:val="005561DC"/>
    <w:rsid w:val="00556202"/>
    <w:rsid w:val="005562D7"/>
    <w:rsid w:val="00556404"/>
    <w:rsid w:val="005565EC"/>
    <w:rsid w:val="00556852"/>
    <w:rsid w:val="00556CEE"/>
    <w:rsid w:val="00556F25"/>
    <w:rsid w:val="00557096"/>
    <w:rsid w:val="005572B0"/>
    <w:rsid w:val="005572FD"/>
    <w:rsid w:val="0055758E"/>
    <w:rsid w:val="00557745"/>
    <w:rsid w:val="00557B39"/>
    <w:rsid w:val="00557BB4"/>
    <w:rsid w:val="00557C68"/>
    <w:rsid w:val="00557EB3"/>
    <w:rsid w:val="00560441"/>
    <w:rsid w:val="00560611"/>
    <w:rsid w:val="005606C3"/>
    <w:rsid w:val="00560801"/>
    <w:rsid w:val="00560928"/>
    <w:rsid w:val="00560A74"/>
    <w:rsid w:val="00560DB7"/>
    <w:rsid w:val="00560F2D"/>
    <w:rsid w:val="0056112D"/>
    <w:rsid w:val="005615FE"/>
    <w:rsid w:val="0056199C"/>
    <w:rsid w:val="00561F4E"/>
    <w:rsid w:val="0056213F"/>
    <w:rsid w:val="00562266"/>
    <w:rsid w:val="005622D2"/>
    <w:rsid w:val="005626C9"/>
    <w:rsid w:val="0056291B"/>
    <w:rsid w:val="00562AEB"/>
    <w:rsid w:val="00562E26"/>
    <w:rsid w:val="00562F13"/>
    <w:rsid w:val="0056305F"/>
    <w:rsid w:val="005630A1"/>
    <w:rsid w:val="00563C4B"/>
    <w:rsid w:val="00563D78"/>
    <w:rsid w:val="00563F78"/>
    <w:rsid w:val="00564027"/>
    <w:rsid w:val="005642EC"/>
    <w:rsid w:val="00564441"/>
    <w:rsid w:val="00564653"/>
    <w:rsid w:val="005646E3"/>
    <w:rsid w:val="005649A7"/>
    <w:rsid w:val="00564B42"/>
    <w:rsid w:val="00564C4D"/>
    <w:rsid w:val="00564DC3"/>
    <w:rsid w:val="00564FDF"/>
    <w:rsid w:val="005652B6"/>
    <w:rsid w:val="0056531F"/>
    <w:rsid w:val="00565326"/>
    <w:rsid w:val="00565460"/>
    <w:rsid w:val="0056571A"/>
    <w:rsid w:val="005659C0"/>
    <w:rsid w:val="00565A41"/>
    <w:rsid w:val="00565AC1"/>
    <w:rsid w:val="00565FF5"/>
    <w:rsid w:val="00566075"/>
    <w:rsid w:val="00566212"/>
    <w:rsid w:val="005664C0"/>
    <w:rsid w:val="00566555"/>
    <w:rsid w:val="0056659D"/>
    <w:rsid w:val="00566E41"/>
    <w:rsid w:val="00566F82"/>
    <w:rsid w:val="00567019"/>
    <w:rsid w:val="005675EF"/>
    <w:rsid w:val="00567748"/>
    <w:rsid w:val="00567830"/>
    <w:rsid w:val="005678F4"/>
    <w:rsid w:val="00567B8A"/>
    <w:rsid w:val="00567CFC"/>
    <w:rsid w:val="00567F00"/>
    <w:rsid w:val="0057006D"/>
    <w:rsid w:val="00570103"/>
    <w:rsid w:val="005701B2"/>
    <w:rsid w:val="00570371"/>
    <w:rsid w:val="00570566"/>
    <w:rsid w:val="00570633"/>
    <w:rsid w:val="005707E2"/>
    <w:rsid w:val="00570908"/>
    <w:rsid w:val="00570AD0"/>
    <w:rsid w:val="00570AE6"/>
    <w:rsid w:val="00570E95"/>
    <w:rsid w:val="00571240"/>
    <w:rsid w:val="00571376"/>
    <w:rsid w:val="00571379"/>
    <w:rsid w:val="005715F9"/>
    <w:rsid w:val="0057175A"/>
    <w:rsid w:val="0057189E"/>
    <w:rsid w:val="0057189F"/>
    <w:rsid w:val="0057211E"/>
    <w:rsid w:val="005724A7"/>
    <w:rsid w:val="00572518"/>
    <w:rsid w:val="005726A9"/>
    <w:rsid w:val="00572A43"/>
    <w:rsid w:val="00572B27"/>
    <w:rsid w:val="00572EAB"/>
    <w:rsid w:val="00572F65"/>
    <w:rsid w:val="00572F69"/>
    <w:rsid w:val="00572FCF"/>
    <w:rsid w:val="005731EF"/>
    <w:rsid w:val="005733F4"/>
    <w:rsid w:val="00573526"/>
    <w:rsid w:val="0057352D"/>
    <w:rsid w:val="0057372C"/>
    <w:rsid w:val="005737C3"/>
    <w:rsid w:val="005737CE"/>
    <w:rsid w:val="00573950"/>
    <w:rsid w:val="00573985"/>
    <w:rsid w:val="005739B6"/>
    <w:rsid w:val="00573D3B"/>
    <w:rsid w:val="00574006"/>
    <w:rsid w:val="005745BE"/>
    <w:rsid w:val="00574AC7"/>
    <w:rsid w:val="00574FD7"/>
    <w:rsid w:val="0057518F"/>
    <w:rsid w:val="005752AB"/>
    <w:rsid w:val="005756BD"/>
    <w:rsid w:val="00575779"/>
    <w:rsid w:val="005757BA"/>
    <w:rsid w:val="005758AF"/>
    <w:rsid w:val="00575934"/>
    <w:rsid w:val="00575A3E"/>
    <w:rsid w:val="005760B7"/>
    <w:rsid w:val="00576108"/>
    <w:rsid w:val="00576119"/>
    <w:rsid w:val="0057614F"/>
    <w:rsid w:val="005761E2"/>
    <w:rsid w:val="0057624B"/>
    <w:rsid w:val="0057642A"/>
    <w:rsid w:val="0057651C"/>
    <w:rsid w:val="0057688D"/>
    <w:rsid w:val="00576B48"/>
    <w:rsid w:val="00576BFC"/>
    <w:rsid w:val="00576E7B"/>
    <w:rsid w:val="00576F49"/>
    <w:rsid w:val="00576FB0"/>
    <w:rsid w:val="005770BF"/>
    <w:rsid w:val="00577224"/>
    <w:rsid w:val="00577612"/>
    <w:rsid w:val="005776EB"/>
    <w:rsid w:val="00577F20"/>
    <w:rsid w:val="005801BF"/>
    <w:rsid w:val="00580221"/>
    <w:rsid w:val="0058072D"/>
    <w:rsid w:val="00580784"/>
    <w:rsid w:val="0058083C"/>
    <w:rsid w:val="00580884"/>
    <w:rsid w:val="005808E5"/>
    <w:rsid w:val="00580AFE"/>
    <w:rsid w:val="00580F4F"/>
    <w:rsid w:val="00580FCA"/>
    <w:rsid w:val="00581054"/>
    <w:rsid w:val="00581115"/>
    <w:rsid w:val="0058113D"/>
    <w:rsid w:val="0058140D"/>
    <w:rsid w:val="00581472"/>
    <w:rsid w:val="005816EF"/>
    <w:rsid w:val="00581A12"/>
    <w:rsid w:val="0058218A"/>
    <w:rsid w:val="005821B0"/>
    <w:rsid w:val="00582254"/>
    <w:rsid w:val="0058242C"/>
    <w:rsid w:val="0058255E"/>
    <w:rsid w:val="0058256B"/>
    <w:rsid w:val="0058279F"/>
    <w:rsid w:val="00582C20"/>
    <w:rsid w:val="00582FBB"/>
    <w:rsid w:val="005830FE"/>
    <w:rsid w:val="00583372"/>
    <w:rsid w:val="00583593"/>
    <w:rsid w:val="005836EB"/>
    <w:rsid w:val="0058374F"/>
    <w:rsid w:val="00583797"/>
    <w:rsid w:val="0058394C"/>
    <w:rsid w:val="005839ED"/>
    <w:rsid w:val="00583CF1"/>
    <w:rsid w:val="005842DC"/>
    <w:rsid w:val="00584871"/>
    <w:rsid w:val="005848F4"/>
    <w:rsid w:val="0058494D"/>
    <w:rsid w:val="00584C16"/>
    <w:rsid w:val="00584E21"/>
    <w:rsid w:val="005851F3"/>
    <w:rsid w:val="00585286"/>
    <w:rsid w:val="005856AA"/>
    <w:rsid w:val="00585797"/>
    <w:rsid w:val="00585A4A"/>
    <w:rsid w:val="00585B01"/>
    <w:rsid w:val="00585B75"/>
    <w:rsid w:val="00585D7E"/>
    <w:rsid w:val="00586218"/>
    <w:rsid w:val="00586220"/>
    <w:rsid w:val="00586377"/>
    <w:rsid w:val="00586693"/>
    <w:rsid w:val="00586728"/>
    <w:rsid w:val="00586771"/>
    <w:rsid w:val="0058689C"/>
    <w:rsid w:val="00586987"/>
    <w:rsid w:val="005869A3"/>
    <w:rsid w:val="00587ADE"/>
    <w:rsid w:val="00587C1D"/>
    <w:rsid w:val="00587C78"/>
    <w:rsid w:val="00587CBE"/>
    <w:rsid w:val="00587CC4"/>
    <w:rsid w:val="00587E9C"/>
    <w:rsid w:val="005900EF"/>
    <w:rsid w:val="005904F5"/>
    <w:rsid w:val="00590559"/>
    <w:rsid w:val="00590969"/>
    <w:rsid w:val="00590973"/>
    <w:rsid w:val="00590B57"/>
    <w:rsid w:val="00590C1B"/>
    <w:rsid w:val="00590C4C"/>
    <w:rsid w:val="00590DA0"/>
    <w:rsid w:val="00590F6E"/>
    <w:rsid w:val="00590FD5"/>
    <w:rsid w:val="005911BE"/>
    <w:rsid w:val="00591204"/>
    <w:rsid w:val="00591576"/>
    <w:rsid w:val="00591860"/>
    <w:rsid w:val="00591910"/>
    <w:rsid w:val="00591BF1"/>
    <w:rsid w:val="00591DFE"/>
    <w:rsid w:val="00592422"/>
    <w:rsid w:val="00592501"/>
    <w:rsid w:val="005925DA"/>
    <w:rsid w:val="00592698"/>
    <w:rsid w:val="0059284F"/>
    <w:rsid w:val="00592A48"/>
    <w:rsid w:val="00592B79"/>
    <w:rsid w:val="00592DA5"/>
    <w:rsid w:val="00592E29"/>
    <w:rsid w:val="005931D4"/>
    <w:rsid w:val="00593786"/>
    <w:rsid w:val="005937AD"/>
    <w:rsid w:val="00593B68"/>
    <w:rsid w:val="00593BD4"/>
    <w:rsid w:val="00593E7D"/>
    <w:rsid w:val="00593E92"/>
    <w:rsid w:val="005942D7"/>
    <w:rsid w:val="00594322"/>
    <w:rsid w:val="005944E7"/>
    <w:rsid w:val="0059474A"/>
    <w:rsid w:val="00594A81"/>
    <w:rsid w:val="00594B32"/>
    <w:rsid w:val="00594C20"/>
    <w:rsid w:val="00594E1C"/>
    <w:rsid w:val="0059505F"/>
    <w:rsid w:val="00595144"/>
    <w:rsid w:val="005951F3"/>
    <w:rsid w:val="005951FA"/>
    <w:rsid w:val="00595351"/>
    <w:rsid w:val="005954DA"/>
    <w:rsid w:val="0059569F"/>
    <w:rsid w:val="005956B0"/>
    <w:rsid w:val="00595A0F"/>
    <w:rsid w:val="00595AA5"/>
    <w:rsid w:val="00595D77"/>
    <w:rsid w:val="00595E22"/>
    <w:rsid w:val="00595E89"/>
    <w:rsid w:val="00596207"/>
    <w:rsid w:val="00596CE7"/>
    <w:rsid w:val="00596E68"/>
    <w:rsid w:val="00597106"/>
    <w:rsid w:val="005977E6"/>
    <w:rsid w:val="00597BCD"/>
    <w:rsid w:val="00597C2B"/>
    <w:rsid w:val="0059C9FF"/>
    <w:rsid w:val="005A0307"/>
    <w:rsid w:val="005A06E8"/>
    <w:rsid w:val="005A0E73"/>
    <w:rsid w:val="005A0F7E"/>
    <w:rsid w:val="005A1111"/>
    <w:rsid w:val="005A116F"/>
    <w:rsid w:val="005A151A"/>
    <w:rsid w:val="005A19E3"/>
    <w:rsid w:val="005A1CF4"/>
    <w:rsid w:val="005A2396"/>
    <w:rsid w:val="005A23B0"/>
    <w:rsid w:val="005A23F8"/>
    <w:rsid w:val="005A2485"/>
    <w:rsid w:val="005A24CA"/>
    <w:rsid w:val="005A2671"/>
    <w:rsid w:val="005A2971"/>
    <w:rsid w:val="005A29B3"/>
    <w:rsid w:val="005A2DCD"/>
    <w:rsid w:val="005A3207"/>
    <w:rsid w:val="005A324B"/>
    <w:rsid w:val="005A324E"/>
    <w:rsid w:val="005A3292"/>
    <w:rsid w:val="005A35A5"/>
    <w:rsid w:val="005A366A"/>
    <w:rsid w:val="005A3751"/>
    <w:rsid w:val="005A3F72"/>
    <w:rsid w:val="005A3F76"/>
    <w:rsid w:val="005A408C"/>
    <w:rsid w:val="005A4217"/>
    <w:rsid w:val="005A44C3"/>
    <w:rsid w:val="005A4777"/>
    <w:rsid w:val="005A49BB"/>
    <w:rsid w:val="005A4AE2"/>
    <w:rsid w:val="005A4D02"/>
    <w:rsid w:val="005A4EF7"/>
    <w:rsid w:val="005A4F01"/>
    <w:rsid w:val="005A5048"/>
    <w:rsid w:val="005A504E"/>
    <w:rsid w:val="005A5130"/>
    <w:rsid w:val="005A54CE"/>
    <w:rsid w:val="005A5A6A"/>
    <w:rsid w:val="005A5C1C"/>
    <w:rsid w:val="005A6443"/>
    <w:rsid w:val="005A6522"/>
    <w:rsid w:val="005A6863"/>
    <w:rsid w:val="005A6C2F"/>
    <w:rsid w:val="005A6DC5"/>
    <w:rsid w:val="005A6F89"/>
    <w:rsid w:val="005A6FF6"/>
    <w:rsid w:val="005A7107"/>
    <w:rsid w:val="005A7126"/>
    <w:rsid w:val="005A7253"/>
    <w:rsid w:val="005A730A"/>
    <w:rsid w:val="005A742C"/>
    <w:rsid w:val="005A747D"/>
    <w:rsid w:val="005A7A73"/>
    <w:rsid w:val="005A7AA5"/>
    <w:rsid w:val="005B0153"/>
    <w:rsid w:val="005B08DC"/>
    <w:rsid w:val="005B0B1F"/>
    <w:rsid w:val="005B0D9A"/>
    <w:rsid w:val="005B0EAA"/>
    <w:rsid w:val="005B1508"/>
    <w:rsid w:val="005B1592"/>
    <w:rsid w:val="005B1805"/>
    <w:rsid w:val="005B1817"/>
    <w:rsid w:val="005B1952"/>
    <w:rsid w:val="005B1A45"/>
    <w:rsid w:val="005B1A52"/>
    <w:rsid w:val="005B1BA0"/>
    <w:rsid w:val="005B1CD8"/>
    <w:rsid w:val="005B1DAF"/>
    <w:rsid w:val="005B1E7D"/>
    <w:rsid w:val="005B1F03"/>
    <w:rsid w:val="005B2050"/>
    <w:rsid w:val="005B226C"/>
    <w:rsid w:val="005B2369"/>
    <w:rsid w:val="005B24A1"/>
    <w:rsid w:val="005B274E"/>
    <w:rsid w:val="005B28BC"/>
    <w:rsid w:val="005B2B7A"/>
    <w:rsid w:val="005B2C78"/>
    <w:rsid w:val="005B2CDE"/>
    <w:rsid w:val="005B32AC"/>
    <w:rsid w:val="005B3584"/>
    <w:rsid w:val="005B35EE"/>
    <w:rsid w:val="005B39DD"/>
    <w:rsid w:val="005B39EF"/>
    <w:rsid w:val="005B3D67"/>
    <w:rsid w:val="005B4187"/>
    <w:rsid w:val="005B43AC"/>
    <w:rsid w:val="005B45BD"/>
    <w:rsid w:val="005B4618"/>
    <w:rsid w:val="005B49B5"/>
    <w:rsid w:val="005B4A23"/>
    <w:rsid w:val="005B4BBE"/>
    <w:rsid w:val="005B4BD5"/>
    <w:rsid w:val="005B4C25"/>
    <w:rsid w:val="005B4C46"/>
    <w:rsid w:val="005B506A"/>
    <w:rsid w:val="005B50BB"/>
    <w:rsid w:val="005B53EC"/>
    <w:rsid w:val="005B5465"/>
    <w:rsid w:val="005B551A"/>
    <w:rsid w:val="005B56B5"/>
    <w:rsid w:val="005B57B6"/>
    <w:rsid w:val="005B5A14"/>
    <w:rsid w:val="005B5AA5"/>
    <w:rsid w:val="005B5AD1"/>
    <w:rsid w:val="005B5B05"/>
    <w:rsid w:val="005B5CD5"/>
    <w:rsid w:val="005B5CE8"/>
    <w:rsid w:val="005B5D6F"/>
    <w:rsid w:val="005B6266"/>
    <w:rsid w:val="005B6464"/>
    <w:rsid w:val="005B6831"/>
    <w:rsid w:val="005B68B3"/>
    <w:rsid w:val="005B6BA0"/>
    <w:rsid w:val="005B6C9F"/>
    <w:rsid w:val="005B6F99"/>
    <w:rsid w:val="005B71CA"/>
    <w:rsid w:val="005B76AC"/>
    <w:rsid w:val="005B7A2E"/>
    <w:rsid w:val="005B7C61"/>
    <w:rsid w:val="005B7EFF"/>
    <w:rsid w:val="005C01C4"/>
    <w:rsid w:val="005C0560"/>
    <w:rsid w:val="005C06A6"/>
    <w:rsid w:val="005C0773"/>
    <w:rsid w:val="005C0B5F"/>
    <w:rsid w:val="005C0C74"/>
    <w:rsid w:val="005C0E5C"/>
    <w:rsid w:val="005C12D7"/>
    <w:rsid w:val="005C12EF"/>
    <w:rsid w:val="005C13F9"/>
    <w:rsid w:val="005C1411"/>
    <w:rsid w:val="005C14DD"/>
    <w:rsid w:val="005C157D"/>
    <w:rsid w:val="005C1627"/>
    <w:rsid w:val="005C1788"/>
    <w:rsid w:val="005C1B1C"/>
    <w:rsid w:val="005C1C1A"/>
    <w:rsid w:val="005C1C32"/>
    <w:rsid w:val="005C2260"/>
    <w:rsid w:val="005C22F1"/>
    <w:rsid w:val="005C233C"/>
    <w:rsid w:val="005C2401"/>
    <w:rsid w:val="005C286C"/>
    <w:rsid w:val="005C2A96"/>
    <w:rsid w:val="005C2C12"/>
    <w:rsid w:val="005C2ED9"/>
    <w:rsid w:val="005C2EF0"/>
    <w:rsid w:val="005C3022"/>
    <w:rsid w:val="005C30A1"/>
    <w:rsid w:val="005C30B0"/>
    <w:rsid w:val="005C3231"/>
    <w:rsid w:val="005C3370"/>
    <w:rsid w:val="005C3B3D"/>
    <w:rsid w:val="005C3BD5"/>
    <w:rsid w:val="005C3C0A"/>
    <w:rsid w:val="005C3E5F"/>
    <w:rsid w:val="005C3E93"/>
    <w:rsid w:val="005C4031"/>
    <w:rsid w:val="005C41C2"/>
    <w:rsid w:val="005C44F0"/>
    <w:rsid w:val="005C47C0"/>
    <w:rsid w:val="005C493A"/>
    <w:rsid w:val="005C4DAA"/>
    <w:rsid w:val="005C4F5B"/>
    <w:rsid w:val="005C581C"/>
    <w:rsid w:val="005C58A8"/>
    <w:rsid w:val="005C62EA"/>
    <w:rsid w:val="005C678E"/>
    <w:rsid w:val="005C6BAD"/>
    <w:rsid w:val="005C6CC9"/>
    <w:rsid w:val="005C714E"/>
    <w:rsid w:val="005C7156"/>
    <w:rsid w:val="005C73E1"/>
    <w:rsid w:val="005C74A8"/>
    <w:rsid w:val="005C771D"/>
    <w:rsid w:val="005C79F9"/>
    <w:rsid w:val="005C7ABE"/>
    <w:rsid w:val="005C7B0E"/>
    <w:rsid w:val="005C7EA7"/>
    <w:rsid w:val="005C7FB1"/>
    <w:rsid w:val="005C7FD3"/>
    <w:rsid w:val="005D016E"/>
    <w:rsid w:val="005D04DA"/>
    <w:rsid w:val="005D077B"/>
    <w:rsid w:val="005D08DF"/>
    <w:rsid w:val="005D09CD"/>
    <w:rsid w:val="005D0A1E"/>
    <w:rsid w:val="005D0A40"/>
    <w:rsid w:val="005D0B50"/>
    <w:rsid w:val="005D0BDF"/>
    <w:rsid w:val="005D0E5C"/>
    <w:rsid w:val="005D0EF4"/>
    <w:rsid w:val="005D1213"/>
    <w:rsid w:val="005D1649"/>
    <w:rsid w:val="005D18D0"/>
    <w:rsid w:val="005D1A62"/>
    <w:rsid w:val="005D1BF2"/>
    <w:rsid w:val="005D1F78"/>
    <w:rsid w:val="005D1FCC"/>
    <w:rsid w:val="005D21E2"/>
    <w:rsid w:val="005D2831"/>
    <w:rsid w:val="005D2D6C"/>
    <w:rsid w:val="005D2EAA"/>
    <w:rsid w:val="005D303F"/>
    <w:rsid w:val="005D30F2"/>
    <w:rsid w:val="005D32E2"/>
    <w:rsid w:val="005D33C2"/>
    <w:rsid w:val="005D3430"/>
    <w:rsid w:val="005D35E9"/>
    <w:rsid w:val="005D3603"/>
    <w:rsid w:val="005D3A3A"/>
    <w:rsid w:val="005D3D97"/>
    <w:rsid w:val="005D3E57"/>
    <w:rsid w:val="005D4038"/>
    <w:rsid w:val="005D40EA"/>
    <w:rsid w:val="005D40EF"/>
    <w:rsid w:val="005D430D"/>
    <w:rsid w:val="005D4701"/>
    <w:rsid w:val="005D4879"/>
    <w:rsid w:val="005D494E"/>
    <w:rsid w:val="005D4AD7"/>
    <w:rsid w:val="005D4B62"/>
    <w:rsid w:val="005D50A8"/>
    <w:rsid w:val="005D517C"/>
    <w:rsid w:val="005D5309"/>
    <w:rsid w:val="005D53C3"/>
    <w:rsid w:val="005D54E2"/>
    <w:rsid w:val="005D5639"/>
    <w:rsid w:val="005D56A3"/>
    <w:rsid w:val="005D571C"/>
    <w:rsid w:val="005D5772"/>
    <w:rsid w:val="005D5785"/>
    <w:rsid w:val="005D5928"/>
    <w:rsid w:val="005D59F4"/>
    <w:rsid w:val="005D5A63"/>
    <w:rsid w:val="005D5AF4"/>
    <w:rsid w:val="005D5C2B"/>
    <w:rsid w:val="005D5F47"/>
    <w:rsid w:val="005D5FA3"/>
    <w:rsid w:val="005D5FB4"/>
    <w:rsid w:val="005D660B"/>
    <w:rsid w:val="005D6710"/>
    <w:rsid w:val="005D69F5"/>
    <w:rsid w:val="005D6B25"/>
    <w:rsid w:val="005D6E87"/>
    <w:rsid w:val="005D6EC0"/>
    <w:rsid w:val="005D6FA7"/>
    <w:rsid w:val="005D7165"/>
    <w:rsid w:val="005D7783"/>
    <w:rsid w:val="005D7893"/>
    <w:rsid w:val="005D7BAE"/>
    <w:rsid w:val="005D7FA4"/>
    <w:rsid w:val="005D7FC3"/>
    <w:rsid w:val="005E00C6"/>
    <w:rsid w:val="005E01C2"/>
    <w:rsid w:val="005E01CB"/>
    <w:rsid w:val="005E032B"/>
    <w:rsid w:val="005E042F"/>
    <w:rsid w:val="005E0440"/>
    <w:rsid w:val="005E04E6"/>
    <w:rsid w:val="005E0A6D"/>
    <w:rsid w:val="005E0B9B"/>
    <w:rsid w:val="005E10C2"/>
    <w:rsid w:val="005E1437"/>
    <w:rsid w:val="005E1DFC"/>
    <w:rsid w:val="005E2127"/>
    <w:rsid w:val="005E244B"/>
    <w:rsid w:val="005E2925"/>
    <w:rsid w:val="005E29A6"/>
    <w:rsid w:val="005E2C65"/>
    <w:rsid w:val="005E2E9D"/>
    <w:rsid w:val="005E355F"/>
    <w:rsid w:val="005E3578"/>
    <w:rsid w:val="005E36A3"/>
    <w:rsid w:val="005E3B15"/>
    <w:rsid w:val="005E3B99"/>
    <w:rsid w:val="005E3EBC"/>
    <w:rsid w:val="005E41E6"/>
    <w:rsid w:val="005E45AC"/>
    <w:rsid w:val="005E499A"/>
    <w:rsid w:val="005E49C0"/>
    <w:rsid w:val="005E4B53"/>
    <w:rsid w:val="005E4E0A"/>
    <w:rsid w:val="005E4EAF"/>
    <w:rsid w:val="005E4EE9"/>
    <w:rsid w:val="005E526E"/>
    <w:rsid w:val="005E5488"/>
    <w:rsid w:val="005E5524"/>
    <w:rsid w:val="005E55C4"/>
    <w:rsid w:val="005E55D7"/>
    <w:rsid w:val="005E582F"/>
    <w:rsid w:val="005E5C68"/>
    <w:rsid w:val="005E5E3E"/>
    <w:rsid w:val="005E5EE4"/>
    <w:rsid w:val="005E5F2B"/>
    <w:rsid w:val="005E605E"/>
    <w:rsid w:val="005E60EB"/>
    <w:rsid w:val="005E630C"/>
    <w:rsid w:val="005E64E1"/>
    <w:rsid w:val="005E6CB6"/>
    <w:rsid w:val="005E7346"/>
    <w:rsid w:val="005E74E3"/>
    <w:rsid w:val="005E7550"/>
    <w:rsid w:val="005E7E02"/>
    <w:rsid w:val="005F02DD"/>
    <w:rsid w:val="005F02E7"/>
    <w:rsid w:val="005F02EC"/>
    <w:rsid w:val="005F04B8"/>
    <w:rsid w:val="005F04DE"/>
    <w:rsid w:val="005F0786"/>
    <w:rsid w:val="005F084C"/>
    <w:rsid w:val="005F088D"/>
    <w:rsid w:val="005F0897"/>
    <w:rsid w:val="005F0A4B"/>
    <w:rsid w:val="005F0CBF"/>
    <w:rsid w:val="005F0FC4"/>
    <w:rsid w:val="005F1228"/>
    <w:rsid w:val="005F13AA"/>
    <w:rsid w:val="005F151F"/>
    <w:rsid w:val="005F1548"/>
    <w:rsid w:val="005F1A87"/>
    <w:rsid w:val="005F1FB0"/>
    <w:rsid w:val="005F211A"/>
    <w:rsid w:val="005F2132"/>
    <w:rsid w:val="005F269A"/>
    <w:rsid w:val="005F26C2"/>
    <w:rsid w:val="005F2753"/>
    <w:rsid w:val="005F2A72"/>
    <w:rsid w:val="005F360E"/>
    <w:rsid w:val="005F3612"/>
    <w:rsid w:val="005F36B6"/>
    <w:rsid w:val="005F36D7"/>
    <w:rsid w:val="005F37F3"/>
    <w:rsid w:val="005F3A74"/>
    <w:rsid w:val="005F3EFF"/>
    <w:rsid w:val="005F416F"/>
    <w:rsid w:val="005F4431"/>
    <w:rsid w:val="005F4909"/>
    <w:rsid w:val="005F4929"/>
    <w:rsid w:val="005F499C"/>
    <w:rsid w:val="005F4B11"/>
    <w:rsid w:val="005F4D3A"/>
    <w:rsid w:val="005F5178"/>
    <w:rsid w:val="005F54C4"/>
    <w:rsid w:val="005F5ADA"/>
    <w:rsid w:val="005F5B07"/>
    <w:rsid w:val="005F5B51"/>
    <w:rsid w:val="005F6212"/>
    <w:rsid w:val="005F638E"/>
    <w:rsid w:val="005F63F4"/>
    <w:rsid w:val="005F657C"/>
    <w:rsid w:val="005F6660"/>
    <w:rsid w:val="005F66FC"/>
    <w:rsid w:val="005F6880"/>
    <w:rsid w:val="005F6A2B"/>
    <w:rsid w:val="005F6A6A"/>
    <w:rsid w:val="005F6BA8"/>
    <w:rsid w:val="005F6E23"/>
    <w:rsid w:val="005F736A"/>
    <w:rsid w:val="005F74BA"/>
    <w:rsid w:val="005F767D"/>
    <w:rsid w:val="005F7DC4"/>
    <w:rsid w:val="005F7DF8"/>
    <w:rsid w:val="005F7E0E"/>
    <w:rsid w:val="006004E9"/>
    <w:rsid w:val="0060056F"/>
    <w:rsid w:val="00600A57"/>
    <w:rsid w:val="00600E14"/>
    <w:rsid w:val="00600EE4"/>
    <w:rsid w:val="00600FFB"/>
    <w:rsid w:val="006010A7"/>
    <w:rsid w:val="00601183"/>
    <w:rsid w:val="00601217"/>
    <w:rsid w:val="00601459"/>
    <w:rsid w:val="006014C7"/>
    <w:rsid w:val="0060155B"/>
    <w:rsid w:val="006015CF"/>
    <w:rsid w:val="006019A3"/>
    <w:rsid w:val="00601A46"/>
    <w:rsid w:val="00601B32"/>
    <w:rsid w:val="00601BE6"/>
    <w:rsid w:val="00601D13"/>
    <w:rsid w:val="00601FD3"/>
    <w:rsid w:val="0060214D"/>
    <w:rsid w:val="006025C8"/>
    <w:rsid w:val="0060281F"/>
    <w:rsid w:val="00603036"/>
    <w:rsid w:val="0060320C"/>
    <w:rsid w:val="0060366E"/>
    <w:rsid w:val="00603AA4"/>
    <w:rsid w:val="00603AB7"/>
    <w:rsid w:val="00603C5C"/>
    <w:rsid w:val="00603DF7"/>
    <w:rsid w:val="00603E49"/>
    <w:rsid w:val="006044F5"/>
    <w:rsid w:val="006046E2"/>
    <w:rsid w:val="0060470B"/>
    <w:rsid w:val="00604DAE"/>
    <w:rsid w:val="00604EC7"/>
    <w:rsid w:val="00605253"/>
    <w:rsid w:val="00605429"/>
    <w:rsid w:val="006054D4"/>
    <w:rsid w:val="00605665"/>
    <w:rsid w:val="006058E5"/>
    <w:rsid w:val="00605A85"/>
    <w:rsid w:val="00605AAD"/>
    <w:rsid w:val="00605D26"/>
    <w:rsid w:val="00605D85"/>
    <w:rsid w:val="00605E06"/>
    <w:rsid w:val="00605F6F"/>
    <w:rsid w:val="00605FCB"/>
    <w:rsid w:val="006060CD"/>
    <w:rsid w:val="006063A8"/>
    <w:rsid w:val="0060647E"/>
    <w:rsid w:val="00606927"/>
    <w:rsid w:val="00606E66"/>
    <w:rsid w:val="00606F76"/>
    <w:rsid w:val="00607020"/>
    <w:rsid w:val="00607175"/>
    <w:rsid w:val="006072AD"/>
    <w:rsid w:val="006073D1"/>
    <w:rsid w:val="006074ED"/>
    <w:rsid w:val="006075AA"/>
    <w:rsid w:val="006078A7"/>
    <w:rsid w:val="00607BFB"/>
    <w:rsid w:val="0061003F"/>
    <w:rsid w:val="00610061"/>
    <w:rsid w:val="0061014E"/>
    <w:rsid w:val="0061055C"/>
    <w:rsid w:val="0061065E"/>
    <w:rsid w:val="006106F0"/>
    <w:rsid w:val="006107FF"/>
    <w:rsid w:val="006108E5"/>
    <w:rsid w:val="006109ED"/>
    <w:rsid w:val="00610AB4"/>
    <w:rsid w:val="00610DF7"/>
    <w:rsid w:val="00610E8B"/>
    <w:rsid w:val="00610FF4"/>
    <w:rsid w:val="0061121D"/>
    <w:rsid w:val="00611241"/>
    <w:rsid w:val="00611457"/>
    <w:rsid w:val="00611A21"/>
    <w:rsid w:val="00611A93"/>
    <w:rsid w:val="00611DCC"/>
    <w:rsid w:val="00612132"/>
    <w:rsid w:val="006123B0"/>
    <w:rsid w:val="0061242A"/>
    <w:rsid w:val="0061258E"/>
    <w:rsid w:val="00612916"/>
    <w:rsid w:val="00612A7B"/>
    <w:rsid w:val="006133B5"/>
    <w:rsid w:val="00613443"/>
    <w:rsid w:val="006134FC"/>
    <w:rsid w:val="0061355E"/>
    <w:rsid w:val="00613684"/>
    <w:rsid w:val="00613B3A"/>
    <w:rsid w:val="0061419C"/>
    <w:rsid w:val="006145AD"/>
    <w:rsid w:val="006146F0"/>
    <w:rsid w:val="00614799"/>
    <w:rsid w:val="0061492A"/>
    <w:rsid w:val="006158F6"/>
    <w:rsid w:val="00615A5D"/>
    <w:rsid w:val="00615CCF"/>
    <w:rsid w:val="00615E20"/>
    <w:rsid w:val="00615E37"/>
    <w:rsid w:val="00615F08"/>
    <w:rsid w:val="00615F76"/>
    <w:rsid w:val="0061606A"/>
    <w:rsid w:val="00616233"/>
    <w:rsid w:val="006165B3"/>
    <w:rsid w:val="0061666B"/>
    <w:rsid w:val="00616AB9"/>
    <w:rsid w:val="00616B57"/>
    <w:rsid w:val="00616D98"/>
    <w:rsid w:val="006170AA"/>
    <w:rsid w:val="006170AC"/>
    <w:rsid w:val="00617252"/>
    <w:rsid w:val="006176F5"/>
    <w:rsid w:val="00617DDF"/>
    <w:rsid w:val="00617E88"/>
    <w:rsid w:val="0061A81A"/>
    <w:rsid w:val="006201AF"/>
    <w:rsid w:val="0062025A"/>
    <w:rsid w:val="00620963"/>
    <w:rsid w:val="00620A6A"/>
    <w:rsid w:val="00620CB9"/>
    <w:rsid w:val="00620CF8"/>
    <w:rsid w:val="00620D24"/>
    <w:rsid w:val="00620FED"/>
    <w:rsid w:val="0062112C"/>
    <w:rsid w:val="006211C0"/>
    <w:rsid w:val="0062127C"/>
    <w:rsid w:val="00621926"/>
    <w:rsid w:val="00621D7F"/>
    <w:rsid w:val="0062241F"/>
    <w:rsid w:val="00622620"/>
    <w:rsid w:val="006227E0"/>
    <w:rsid w:val="00622991"/>
    <w:rsid w:val="00622D7A"/>
    <w:rsid w:val="00623215"/>
    <w:rsid w:val="00623792"/>
    <w:rsid w:val="0062390A"/>
    <w:rsid w:val="00623929"/>
    <w:rsid w:val="0062398F"/>
    <w:rsid w:val="00623CE0"/>
    <w:rsid w:val="00623DE8"/>
    <w:rsid w:val="00623E48"/>
    <w:rsid w:val="006241EE"/>
    <w:rsid w:val="00624217"/>
    <w:rsid w:val="00624289"/>
    <w:rsid w:val="00624334"/>
    <w:rsid w:val="006243FB"/>
    <w:rsid w:val="006244C5"/>
    <w:rsid w:val="00624968"/>
    <w:rsid w:val="00624B04"/>
    <w:rsid w:val="00624D72"/>
    <w:rsid w:val="00624FFE"/>
    <w:rsid w:val="0062505E"/>
    <w:rsid w:val="006250E2"/>
    <w:rsid w:val="00625489"/>
    <w:rsid w:val="0062551D"/>
    <w:rsid w:val="00625540"/>
    <w:rsid w:val="00625621"/>
    <w:rsid w:val="0062574B"/>
    <w:rsid w:val="00625777"/>
    <w:rsid w:val="0062585D"/>
    <w:rsid w:val="00625A63"/>
    <w:rsid w:val="00625CEE"/>
    <w:rsid w:val="00625DB4"/>
    <w:rsid w:val="0062626B"/>
    <w:rsid w:val="006262CD"/>
    <w:rsid w:val="00626475"/>
    <w:rsid w:val="006265F4"/>
    <w:rsid w:val="0062660B"/>
    <w:rsid w:val="006266DE"/>
    <w:rsid w:val="00626713"/>
    <w:rsid w:val="00626746"/>
    <w:rsid w:val="00626863"/>
    <w:rsid w:val="00626883"/>
    <w:rsid w:val="006268B4"/>
    <w:rsid w:val="00626B90"/>
    <w:rsid w:val="00626DF4"/>
    <w:rsid w:val="00626F1D"/>
    <w:rsid w:val="0062707E"/>
    <w:rsid w:val="0062725B"/>
    <w:rsid w:val="006275EC"/>
    <w:rsid w:val="006279F7"/>
    <w:rsid w:val="00627B7C"/>
    <w:rsid w:val="00627CAC"/>
    <w:rsid w:val="00627CFF"/>
    <w:rsid w:val="00627F17"/>
    <w:rsid w:val="00630140"/>
    <w:rsid w:val="00630293"/>
    <w:rsid w:val="006303C9"/>
    <w:rsid w:val="006304DA"/>
    <w:rsid w:val="00630793"/>
    <w:rsid w:val="006307CD"/>
    <w:rsid w:val="00630974"/>
    <w:rsid w:val="00630CBD"/>
    <w:rsid w:val="00630CCC"/>
    <w:rsid w:val="00630D46"/>
    <w:rsid w:val="00630EE9"/>
    <w:rsid w:val="00631055"/>
    <w:rsid w:val="00631629"/>
    <w:rsid w:val="00631AB8"/>
    <w:rsid w:val="00631B4E"/>
    <w:rsid w:val="00631E0C"/>
    <w:rsid w:val="0063225D"/>
    <w:rsid w:val="00632526"/>
    <w:rsid w:val="00632651"/>
    <w:rsid w:val="006327C9"/>
    <w:rsid w:val="00632B74"/>
    <w:rsid w:val="00632BCD"/>
    <w:rsid w:val="00632BF4"/>
    <w:rsid w:val="00632D7D"/>
    <w:rsid w:val="006330F0"/>
    <w:rsid w:val="006330F8"/>
    <w:rsid w:val="006332F9"/>
    <w:rsid w:val="006333D2"/>
    <w:rsid w:val="00633860"/>
    <w:rsid w:val="00633C2C"/>
    <w:rsid w:val="00633DB6"/>
    <w:rsid w:val="00634060"/>
    <w:rsid w:val="0063423F"/>
    <w:rsid w:val="00634351"/>
    <w:rsid w:val="00634984"/>
    <w:rsid w:val="00635228"/>
    <w:rsid w:val="00635321"/>
    <w:rsid w:val="0063537B"/>
    <w:rsid w:val="0063540B"/>
    <w:rsid w:val="00635418"/>
    <w:rsid w:val="0063544C"/>
    <w:rsid w:val="00635B73"/>
    <w:rsid w:val="00635C9F"/>
    <w:rsid w:val="00635FDC"/>
    <w:rsid w:val="006360EC"/>
    <w:rsid w:val="00636140"/>
    <w:rsid w:val="006364DF"/>
    <w:rsid w:val="00636644"/>
    <w:rsid w:val="006367EE"/>
    <w:rsid w:val="00636B39"/>
    <w:rsid w:val="00636D1C"/>
    <w:rsid w:val="0063737F"/>
    <w:rsid w:val="00637423"/>
    <w:rsid w:val="00637569"/>
    <w:rsid w:val="0063758C"/>
    <w:rsid w:val="00637B5A"/>
    <w:rsid w:val="00637C9D"/>
    <w:rsid w:val="00637E4A"/>
    <w:rsid w:val="00640203"/>
    <w:rsid w:val="006402CF"/>
    <w:rsid w:val="00640813"/>
    <w:rsid w:val="00640823"/>
    <w:rsid w:val="0064093E"/>
    <w:rsid w:val="00640997"/>
    <w:rsid w:val="006409F7"/>
    <w:rsid w:val="00640D6E"/>
    <w:rsid w:val="00641007"/>
    <w:rsid w:val="00641320"/>
    <w:rsid w:val="00641401"/>
    <w:rsid w:val="0064166F"/>
    <w:rsid w:val="006416DB"/>
    <w:rsid w:val="006419D0"/>
    <w:rsid w:val="00641D90"/>
    <w:rsid w:val="00641F8D"/>
    <w:rsid w:val="00642053"/>
    <w:rsid w:val="0064207D"/>
    <w:rsid w:val="00642123"/>
    <w:rsid w:val="0064281A"/>
    <w:rsid w:val="00642BC4"/>
    <w:rsid w:val="00642C01"/>
    <w:rsid w:val="00642E04"/>
    <w:rsid w:val="00642FA1"/>
    <w:rsid w:val="00643071"/>
    <w:rsid w:val="0064317A"/>
    <w:rsid w:val="006432A6"/>
    <w:rsid w:val="006433E5"/>
    <w:rsid w:val="0064347A"/>
    <w:rsid w:val="00643536"/>
    <w:rsid w:val="0064359C"/>
    <w:rsid w:val="00643CF3"/>
    <w:rsid w:val="00643D76"/>
    <w:rsid w:val="00643F14"/>
    <w:rsid w:val="00643F75"/>
    <w:rsid w:val="00643FB6"/>
    <w:rsid w:val="0064403A"/>
    <w:rsid w:val="006445DA"/>
    <w:rsid w:val="006446AA"/>
    <w:rsid w:val="0064498A"/>
    <w:rsid w:val="00644AA6"/>
    <w:rsid w:val="00644F23"/>
    <w:rsid w:val="006451C9"/>
    <w:rsid w:val="00645465"/>
    <w:rsid w:val="00645608"/>
    <w:rsid w:val="0064562B"/>
    <w:rsid w:val="006456B2"/>
    <w:rsid w:val="006457B9"/>
    <w:rsid w:val="0064596A"/>
    <w:rsid w:val="006459DC"/>
    <w:rsid w:val="00645A7D"/>
    <w:rsid w:val="00645AE9"/>
    <w:rsid w:val="00645D5D"/>
    <w:rsid w:val="00645E23"/>
    <w:rsid w:val="0064619B"/>
    <w:rsid w:val="006463D3"/>
    <w:rsid w:val="006466E1"/>
    <w:rsid w:val="00646A80"/>
    <w:rsid w:val="00646C79"/>
    <w:rsid w:val="006470C1"/>
    <w:rsid w:val="006473A9"/>
    <w:rsid w:val="006474FC"/>
    <w:rsid w:val="006479E5"/>
    <w:rsid w:val="00647D97"/>
    <w:rsid w:val="00647F7E"/>
    <w:rsid w:val="00650005"/>
    <w:rsid w:val="0065011A"/>
    <w:rsid w:val="00650285"/>
    <w:rsid w:val="00650359"/>
    <w:rsid w:val="006506C9"/>
    <w:rsid w:val="006508CD"/>
    <w:rsid w:val="00650A23"/>
    <w:rsid w:val="00650A2A"/>
    <w:rsid w:val="006510E4"/>
    <w:rsid w:val="006512FD"/>
    <w:rsid w:val="0065130C"/>
    <w:rsid w:val="00651521"/>
    <w:rsid w:val="00651553"/>
    <w:rsid w:val="00651847"/>
    <w:rsid w:val="00651ACB"/>
    <w:rsid w:val="00651E57"/>
    <w:rsid w:val="00651F8F"/>
    <w:rsid w:val="006521E5"/>
    <w:rsid w:val="0065249B"/>
    <w:rsid w:val="00652855"/>
    <w:rsid w:val="006529A0"/>
    <w:rsid w:val="00652AEF"/>
    <w:rsid w:val="00652D88"/>
    <w:rsid w:val="0065307A"/>
    <w:rsid w:val="00653110"/>
    <w:rsid w:val="00653359"/>
    <w:rsid w:val="00653417"/>
    <w:rsid w:val="006534F3"/>
    <w:rsid w:val="00653839"/>
    <w:rsid w:val="00653EB0"/>
    <w:rsid w:val="0065416F"/>
    <w:rsid w:val="006541A4"/>
    <w:rsid w:val="00654228"/>
    <w:rsid w:val="006542D7"/>
    <w:rsid w:val="00654510"/>
    <w:rsid w:val="00654524"/>
    <w:rsid w:val="00654586"/>
    <w:rsid w:val="006548C8"/>
    <w:rsid w:val="006549C2"/>
    <w:rsid w:val="00654A7B"/>
    <w:rsid w:val="00654E9B"/>
    <w:rsid w:val="00655395"/>
    <w:rsid w:val="0065542E"/>
    <w:rsid w:val="00655743"/>
    <w:rsid w:val="00655C02"/>
    <w:rsid w:val="00655C4D"/>
    <w:rsid w:val="00655CD3"/>
    <w:rsid w:val="0065600C"/>
    <w:rsid w:val="00656402"/>
    <w:rsid w:val="006564A8"/>
    <w:rsid w:val="00656604"/>
    <w:rsid w:val="00656743"/>
    <w:rsid w:val="0065698C"/>
    <w:rsid w:val="00656A37"/>
    <w:rsid w:val="00656AE6"/>
    <w:rsid w:val="0065705F"/>
    <w:rsid w:val="0065710D"/>
    <w:rsid w:val="0065718E"/>
    <w:rsid w:val="00657209"/>
    <w:rsid w:val="006573BD"/>
    <w:rsid w:val="00657A1D"/>
    <w:rsid w:val="00657B06"/>
    <w:rsid w:val="00657B1B"/>
    <w:rsid w:val="00657B6C"/>
    <w:rsid w:val="00657C46"/>
    <w:rsid w:val="00657C52"/>
    <w:rsid w:val="00657D85"/>
    <w:rsid w:val="00657FF9"/>
    <w:rsid w:val="0066010D"/>
    <w:rsid w:val="006603BB"/>
    <w:rsid w:val="00660560"/>
    <w:rsid w:val="00660A97"/>
    <w:rsid w:val="00660C2C"/>
    <w:rsid w:val="00660C53"/>
    <w:rsid w:val="00660EA2"/>
    <w:rsid w:val="00660F04"/>
    <w:rsid w:val="0066100E"/>
    <w:rsid w:val="006610BA"/>
    <w:rsid w:val="006610D2"/>
    <w:rsid w:val="0066130E"/>
    <w:rsid w:val="006613E2"/>
    <w:rsid w:val="0066158F"/>
    <w:rsid w:val="0066168D"/>
    <w:rsid w:val="006617B9"/>
    <w:rsid w:val="00661B36"/>
    <w:rsid w:val="00661C3E"/>
    <w:rsid w:val="00662001"/>
    <w:rsid w:val="006624EF"/>
    <w:rsid w:val="0066251E"/>
    <w:rsid w:val="00662BDA"/>
    <w:rsid w:val="00662C06"/>
    <w:rsid w:val="00662C4B"/>
    <w:rsid w:val="00662EDE"/>
    <w:rsid w:val="00662EF6"/>
    <w:rsid w:val="00662FF1"/>
    <w:rsid w:val="006630EB"/>
    <w:rsid w:val="0066325B"/>
    <w:rsid w:val="00663298"/>
    <w:rsid w:val="006635AD"/>
    <w:rsid w:val="0066383A"/>
    <w:rsid w:val="00663E7E"/>
    <w:rsid w:val="00663E83"/>
    <w:rsid w:val="00663EEB"/>
    <w:rsid w:val="0066403B"/>
    <w:rsid w:val="006640CE"/>
    <w:rsid w:val="006640E9"/>
    <w:rsid w:val="00664B4C"/>
    <w:rsid w:val="00664C4F"/>
    <w:rsid w:val="00665578"/>
    <w:rsid w:val="00665813"/>
    <w:rsid w:val="006658A3"/>
    <w:rsid w:val="006659D7"/>
    <w:rsid w:val="006659E0"/>
    <w:rsid w:val="00665B86"/>
    <w:rsid w:val="00665D5E"/>
    <w:rsid w:val="00665E2A"/>
    <w:rsid w:val="00665E97"/>
    <w:rsid w:val="00665F88"/>
    <w:rsid w:val="00666127"/>
    <w:rsid w:val="0066654C"/>
    <w:rsid w:val="00666667"/>
    <w:rsid w:val="006666ED"/>
    <w:rsid w:val="0066681A"/>
    <w:rsid w:val="00666823"/>
    <w:rsid w:val="006668BD"/>
    <w:rsid w:val="0066698A"/>
    <w:rsid w:val="00666B6B"/>
    <w:rsid w:val="00666CB6"/>
    <w:rsid w:val="00666DAF"/>
    <w:rsid w:val="00666E1C"/>
    <w:rsid w:val="006670F0"/>
    <w:rsid w:val="006671E1"/>
    <w:rsid w:val="0066738F"/>
    <w:rsid w:val="006675D5"/>
    <w:rsid w:val="00667D3A"/>
    <w:rsid w:val="0066B7E1"/>
    <w:rsid w:val="00670056"/>
    <w:rsid w:val="006700D8"/>
    <w:rsid w:val="006701D9"/>
    <w:rsid w:val="00670329"/>
    <w:rsid w:val="0067032F"/>
    <w:rsid w:val="006703DC"/>
    <w:rsid w:val="0067045C"/>
    <w:rsid w:val="006704DA"/>
    <w:rsid w:val="00670624"/>
    <w:rsid w:val="006709C1"/>
    <w:rsid w:val="00670A04"/>
    <w:rsid w:val="00670D2E"/>
    <w:rsid w:val="00670F48"/>
    <w:rsid w:val="006712D4"/>
    <w:rsid w:val="00671637"/>
    <w:rsid w:val="006718E8"/>
    <w:rsid w:val="00671A83"/>
    <w:rsid w:val="00671AE0"/>
    <w:rsid w:val="00671BCC"/>
    <w:rsid w:val="00671C66"/>
    <w:rsid w:val="00671D8D"/>
    <w:rsid w:val="0067206A"/>
    <w:rsid w:val="006720D1"/>
    <w:rsid w:val="00672117"/>
    <w:rsid w:val="006724F6"/>
    <w:rsid w:val="006725A2"/>
    <w:rsid w:val="00672641"/>
    <w:rsid w:val="00673110"/>
    <w:rsid w:val="0067346A"/>
    <w:rsid w:val="00673690"/>
    <w:rsid w:val="00673723"/>
    <w:rsid w:val="006738CE"/>
    <w:rsid w:val="006738D4"/>
    <w:rsid w:val="00673A48"/>
    <w:rsid w:val="00673BEF"/>
    <w:rsid w:val="00673D04"/>
    <w:rsid w:val="00673D9A"/>
    <w:rsid w:val="006740FB"/>
    <w:rsid w:val="0067425D"/>
    <w:rsid w:val="0067438C"/>
    <w:rsid w:val="006743E5"/>
    <w:rsid w:val="006745AB"/>
    <w:rsid w:val="0067468A"/>
    <w:rsid w:val="006747CB"/>
    <w:rsid w:val="0067486F"/>
    <w:rsid w:val="00674FCD"/>
    <w:rsid w:val="006750D0"/>
    <w:rsid w:val="0067522C"/>
    <w:rsid w:val="0067546C"/>
    <w:rsid w:val="006756A0"/>
    <w:rsid w:val="00675892"/>
    <w:rsid w:val="00675A63"/>
    <w:rsid w:val="006763C6"/>
    <w:rsid w:val="006768D0"/>
    <w:rsid w:val="00676A69"/>
    <w:rsid w:val="00676C40"/>
    <w:rsid w:val="00676CEF"/>
    <w:rsid w:val="00676D2C"/>
    <w:rsid w:val="0067701B"/>
    <w:rsid w:val="006770E4"/>
    <w:rsid w:val="0067715A"/>
    <w:rsid w:val="00677448"/>
    <w:rsid w:val="006775EF"/>
    <w:rsid w:val="00677752"/>
    <w:rsid w:val="006778A6"/>
    <w:rsid w:val="00677951"/>
    <w:rsid w:val="00677A89"/>
    <w:rsid w:val="00677B19"/>
    <w:rsid w:val="00677CF8"/>
    <w:rsid w:val="00677D3E"/>
    <w:rsid w:val="0068009D"/>
    <w:rsid w:val="006800C6"/>
    <w:rsid w:val="006800E1"/>
    <w:rsid w:val="00680150"/>
    <w:rsid w:val="006801B1"/>
    <w:rsid w:val="00680238"/>
    <w:rsid w:val="00680385"/>
    <w:rsid w:val="006803E0"/>
    <w:rsid w:val="00680403"/>
    <w:rsid w:val="00680607"/>
    <w:rsid w:val="006807DE"/>
    <w:rsid w:val="00680C64"/>
    <w:rsid w:val="00680DCC"/>
    <w:rsid w:val="006811BE"/>
    <w:rsid w:val="0068124C"/>
    <w:rsid w:val="006814D9"/>
    <w:rsid w:val="0068161E"/>
    <w:rsid w:val="0068177E"/>
    <w:rsid w:val="006817BB"/>
    <w:rsid w:val="006818FC"/>
    <w:rsid w:val="00681B31"/>
    <w:rsid w:val="00681BF6"/>
    <w:rsid w:val="00682360"/>
    <w:rsid w:val="0068237B"/>
    <w:rsid w:val="0068276B"/>
    <w:rsid w:val="0068279F"/>
    <w:rsid w:val="006829F5"/>
    <w:rsid w:val="00682B5F"/>
    <w:rsid w:val="00682CE8"/>
    <w:rsid w:val="00682EAC"/>
    <w:rsid w:val="00682FFB"/>
    <w:rsid w:val="006834E0"/>
    <w:rsid w:val="00683BE4"/>
    <w:rsid w:val="00683D27"/>
    <w:rsid w:val="00683DED"/>
    <w:rsid w:val="00684047"/>
    <w:rsid w:val="00684341"/>
    <w:rsid w:val="00684691"/>
    <w:rsid w:val="00684969"/>
    <w:rsid w:val="00684A08"/>
    <w:rsid w:val="00684A4D"/>
    <w:rsid w:val="00684BF0"/>
    <w:rsid w:val="00684F7F"/>
    <w:rsid w:val="006850BE"/>
    <w:rsid w:val="006852BA"/>
    <w:rsid w:val="006853B4"/>
    <w:rsid w:val="006854A0"/>
    <w:rsid w:val="00685534"/>
    <w:rsid w:val="00685620"/>
    <w:rsid w:val="00685621"/>
    <w:rsid w:val="00685D27"/>
    <w:rsid w:val="00685E96"/>
    <w:rsid w:val="0068622E"/>
    <w:rsid w:val="006864E5"/>
    <w:rsid w:val="00686599"/>
    <w:rsid w:val="0068670C"/>
    <w:rsid w:val="00686978"/>
    <w:rsid w:val="006869DD"/>
    <w:rsid w:val="00687222"/>
    <w:rsid w:val="00687284"/>
    <w:rsid w:val="00687419"/>
    <w:rsid w:val="00687838"/>
    <w:rsid w:val="006879FD"/>
    <w:rsid w:val="00687BC1"/>
    <w:rsid w:val="006901D2"/>
    <w:rsid w:val="00690486"/>
    <w:rsid w:val="0069077D"/>
    <w:rsid w:val="0069091B"/>
    <w:rsid w:val="00690A12"/>
    <w:rsid w:val="00690A6B"/>
    <w:rsid w:val="00690C13"/>
    <w:rsid w:val="00690F1D"/>
    <w:rsid w:val="00691784"/>
    <w:rsid w:val="006918CC"/>
    <w:rsid w:val="00691A9B"/>
    <w:rsid w:val="00691B6F"/>
    <w:rsid w:val="00691C3C"/>
    <w:rsid w:val="00691E36"/>
    <w:rsid w:val="0069214C"/>
    <w:rsid w:val="006921E4"/>
    <w:rsid w:val="0069273A"/>
    <w:rsid w:val="00692962"/>
    <w:rsid w:val="006929E6"/>
    <w:rsid w:val="00692B87"/>
    <w:rsid w:val="006930A0"/>
    <w:rsid w:val="006931D2"/>
    <w:rsid w:val="00693405"/>
    <w:rsid w:val="00693437"/>
    <w:rsid w:val="0069399E"/>
    <w:rsid w:val="00693B97"/>
    <w:rsid w:val="00693D9E"/>
    <w:rsid w:val="00693EBF"/>
    <w:rsid w:val="00693EE3"/>
    <w:rsid w:val="00693FA8"/>
    <w:rsid w:val="0069409E"/>
    <w:rsid w:val="00694212"/>
    <w:rsid w:val="00694395"/>
    <w:rsid w:val="0069444B"/>
    <w:rsid w:val="00694556"/>
    <w:rsid w:val="0069460A"/>
    <w:rsid w:val="0069478C"/>
    <w:rsid w:val="006949DA"/>
    <w:rsid w:val="00694A07"/>
    <w:rsid w:val="00694D61"/>
    <w:rsid w:val="00694D9F"/>
    <w:rsid w:val="00694DFC"/>
    <w:rsid w:val="00694E33"/>
    <w:rsid w:val="0069515B"/>
    <w:rsid w:val="006952A9"/>
    <w:rsid w:val="00695322"/>
    <w:rsid w:val="00695762"/>
    <w:rsid w:val="00695E94"/>
    <w:rsid w:val="0069602C"/>
    <w:rsid w:val="00696145"/>
    <w:rsid w:val="006962F6"/>
    <w:rsid w:val="00696657"/>
    <w:rsid w:val="006966E1"/>
    <w:rsid w:val="00696790"/>
    <w:rsid w:val="00696A80"/>
    <w:rsid w:val="00696B5E"/>
    <w:rsid w:val="00696B81"/>
    <w:rsid w:val="00696E7B"/>
    <w:rsid w:val="00697107"/>
    <w:rsid w:val="006971EE"/>
    <w:rsid w:val="00697396"/>
    <w:rsid w:val="0069743D"/>
    <w:rsid w:val="00697441"/>
    <w:rsid w:val="006975A9"/>
    <w:rsid w:val="00697703"/>
    <w:rsid w:val="00697C76"/>
    <w:rsid w:val="006A0184"/>
    <w:rsid w:val="006A0238"/>
    <w:rsid w:val="006A0785"/>
    <w:rsid w:val="006A0E11"/>
    <w:rsid w:val="006A10E1"/>
    <w:rsid w:val="006A1112"/>
    <w:rsid w:val="006A1564"/>
    <w:rsid w:val="006A159C"/>
    <w:rsid w:val="006A19D2"/>
    <w:rsid w:val="006A20B3"/>
    <w:rsid w:val="006A20D9"/>
    <w:rsid w:val="006A23CB"/>
    <w:rsid w:val="006A27CB"/>
    <w:rsid w:val="006A2AB7"/>
    <w:rsid w:val="006A2B40"/>
    <w:rsid w:val="006A2D5E"/>
    <w:rsid w:val="006A2DDC"/>
    <w:rsid w:val="006A383D"/>
    <w:rsid w:val="006A393E"/>
    <w:rsid w:val="006A3992"/>
    <w:rsid w:val="006A39CB"/>
    <w:rsid w:val="006A3A13"/>
    <w:rsid w:val="006A3A81"/>
    <w:rsid w:val="006A3AA4"/>
    <w:rsid w:val="006A3AC3"/>
    <w:rsid w:val="006A3B30"/>
    <w:rsid w:val="006A3D0E"/>
    <w:rsid w:val="006A3D19"/>
    <w:rsid w:val="006A3D63"/>
    <w:rsid w:val="006A3D8A"/>
    <w:rsid w:val="006A3DBF"/>
    <w:rsid w:val="006A3EC2"/>
    <w:rsid w:val="006A40BA"/>
    <w:rsid w:val="006A4461"/>
    <w:rsid w:val="006A459B"/>
    <w:rsid w:val="006A4855"/>
    <w:rsid w:val="006A4B0D"/>
    <w:rsid w:val="006A4FA5"/>
    <w:rsid w:val="006A5041"/>
    <w:rsid w:val="006A535D"/>
    <w:rsid w:val="006A541C"/>
    <w:rsid w:val="006A5770"/>
    <w:rsid w:val="006A5779"/>
    <w:rsid w:val="006A5C37"/>
    <w:rsid w:val="006A60AE"/>
    <w:rsid w:val="006A6257"/>
    <w:rsid w:val="006A6755"/>
    <w:rsid w:val="006A68A7"/>
    <w:rsid w:val="006A6C64"/>
    <w:rsid w:val="006A6CB6"/>
    <w:rsid w:val="006A71AE"/>
    <w:rsid w:val="006A732D"/>
    <w:rsid w:val="006A751D"/>
    <w:rsid w:val="006A791D"/>
    <w:rsid w:val="006A7AE2"/>
    <w:rsid w:val="006A7CCA"/>
    <w:rsid w:val="006A7D6B"/>
    <w:rsid w:val="006B01F0"/>
    <w:rsid w:val="006B03FD"/>
    <w:rsid w:val="006B048F"/>
    <w:rsid w:val="006B0507"/>
    <w:rsid w:val="006B053B"/>
    <w:rsid w:val="006B07B5"/>
    <w:rsid w:val="006B090D"/>
    <w:rsid w:val="006B117E"/>
    <w:rsid w:val="006B21F6"/>
    <w:rsid w:val="006B254E"/>
    <w:rsid w:val="006B2570"/>
    <w:rsid w:val="006B2B5A"/>
    <w:rsid w:val="006B2C7B"/>
    <w:rsid w:val="006B2C8B"/>
    <w:rsid w:val="006B36DA"/>
    <w:rsid w:val="006B3786"/>
    <w:rsid w:val="006B3796"/>
    <w:rsid w:val="006B38D3"/>
    <w:rsid w:val="006B38FB"/>
    <w:rsid w:val="006B3A9F"/>
    <w:rsid w:val="006B3AFF"/>
    <w:rsid w:val="006B3B5A"/>
    <w:rsid w:val="006B3CAF"/>
    <w:rsid w:val="006B4182"/>
    <w:rsid w:val="006B4219"/>
    <w:rsid w:val="006B43BA"/>
    <w:rsid w:val="006B45CD"/>
    <w:rsid w:val="006B4937"/>
    <w:rsid w:val="006B4A66"/>
    <w:rsid w:val="006B4E42"/>
    <w:rsid w:val="006B4F3A"/>
    <w:rsid w:val="006B50B5"/>
    <w:rsid w:val="006B5160"/>
    <w:rsid w:val="006B52FF"/>
    <w:rsid w:val="006B53F2"/>
    <w:rsid w:val="006B56CA"/>
    <w:rsid w:val="006B588D"/>
    <w:rsid w:val="006B5C06"/>
    <w:rsid w:val="006B5DCE"/>
    <w:rsid w:val="006B6566"/>
    <w:rsid w:val="006B666B"/>
    <w:rsid w:val="006B6A48"/>
    <w:rsid w:val="006B6A9E"/>
    <w:rsid w:val="006B7314"/>
    <w:rsid w:val="006B73F5"/>
    <w:rsid w:val="006B765C"/>
    <w:rsid w:val="006B77E2"/>
    <w:rsid w:val="006B7803"/>
    <w:rsid w:val="006B78CE"/>
    <w:rsid w:val="006B7936"/>
    <w:rsid w:val="006B7B8E"/>
    <w:rsid w:val="006C043A"/>
    <w:rsid w:val="006C0469"/>
    <w:rsid w:val="006C05C8"/>
    <w:rsid w:val="006C066E"/>
    <w:rsid w:val="006C06EC"/>
    <w:rsid w:val="006C0985"/>
    <w:rsid w:val="006C0B4F"/>
    <w:rsid w:val="006C0BAE"/>
    <w:rsid w:val="006C0C5D"/>
    <w:rsid w:val="006C0CC1"/>
    <w:rsid w:val="006C10D4"/>
    <w:rsid w:val="006C13F6"/>
    <w:rsid w:val="006C1534"/>
    <w:rsid w:val="006C1595"/>
    <w:rsid w:val="006C166D"/>
    <w:rsid w:val="006C1AD2"/>
    <w:rsid w:val="006C1B14"/>
    <w:rsid w:val="006C1C00"/>
    <w:rsid w:val="006C1D29"/>
    <w:rsid w:val="006C1EA4"/>
    <w:rsid w:val="006C2586"/>
    <w:rsid w:val="006C2996"/>
    <w:rsid w:val="006C315B"/>
    <w:rsid w:val="006C3191"/>
    <w:rsid w:val="006C34C5"/>
    <w:rsid w:val="006C34EA"/>
    <w:rsid w:val="006C3910"/>
    <w:rsid w:val="006C3F94"/>
    <w:rsid w:val="006C4029"/>
    <w:rsid w:val="006C412C"/>
    <w:rsid w:val="006C42DE"/>
    <w:rsid w:val="006C4335"/>
    <w:rsid w:val="006C43E6"/>
    <w:rsid w:val="006C4444"/>
    <w:rsid w:val="006C47DD"/>
    <w:rsid w:val="006C48E7"/>
    <w:rsid w:val="006C4AF8"/>
    <w:rsid w:val="006C524B"/>
    <w:rsid w:val="006C52F5"/>
    <w:rsid w:val="006C57A4"/>
    <w:rsid w:val="006C5954"/>
    <w:rsid w:val="006C5A12"/>
    <w:rsid w:val="006C5CAB"/>
    <w:rsid w:val="006C5D57"/>
    <w:rsid w:val="006C6448"/>
    <w:rsid w:val="006C6510"/>
    <w:rsid w:val="006C653D"/>
    <w:rsid w:val="006C66B0"/>
    <w:rsid w:val="006C68B7"/>
    <w:rsid w:val="006C6E96"/>
    <w:rsid w:val="006C7227"/>
    <w:rsid w:val="006C7368"/>
    <w:rsid w:val="006C74EF"/>
    <w:rsid w:val="006C760D"/>
    <w:rsid w:val="006C76E1"/>
    <w:rsid w:val="006C777A"/>
    <w:rsid w:val="006C7B60"/>
    <w:rsid w:val="006C7E77"/>
    <w:rsid w:val="006C7ECE"/>
    <w:rsid w:val="006C7EE7"/>
    <w:rsid w:val="006D00AD"/>
    <w:rsid w:val="006D01FA"/>
    <w:rsid w:val="006D039C"/>
    <w:rsid w:val="006D092A"/>
    <w:rsid w:val="006D0A00"/>
    <w:rsid w:val="006D163E"/>
    <w:rsid w:val="006D17AD"/>
    <w:rsid w:val="006D1C2C"/>
    <w:rsid w:val="006D1DC0"/>
    <w:rsid w:val="006D1E62"/>
    <w:rsid w:val="006D2223"/>
    <w:rsid w:val="006D242C"/>
    <w:rsid w:val="006D26A5"/>
    <w:rsid w:val="006D26E5"/>
    <w:rsid w:val="006D275D"/>
    <w:rsid w:val="006D2921"/>
    <w:rsid w:val="006D2970"/>
    <w:rsid w:val="006D2AA8"/>
    <w:rsid w:val="006D2C2B"/>
    <w:rsid w:val="006D2C41"/>
    <w:rsid w:val="006D2D2D"/>
    <w:rsid w:val="006D2D47"/>
    <w:rsid w:val="006D2F7C"/>
    <w:rsid w:val="006D3290"/>
    <w:rsid w:val="006D35A8"/>
    <w:rsid w:val="006D3A3D"/>
    <w:rsid w:val="006D3E09"/>
    <w:rsid w:val="006D3F16"/>
    <w:rsid w:val="006D4176"/>
    <w:rsid w:val="006D42BB"/>
    <w:rsid w:val="006D4459"/>
    <w:rsid w:val="006D46E0"/>
    <w:rsid w:val="006D4717"/>
    <w:rsid w:val="006D497F"/>
    <w:rsid w:val="006D4A51"/>
    <w:rsid w:val="006D4A68"/>
    <w:rsid w:val="006D4B61"/>
    <w:rsid w:val="006D4E0D"/>
    <w:rsid w:val="006D5021"/>
    <w:rsid w:val="006D5217"/>
    <w:rsid w:val="006D52F6"/>
    <w:rsid w:val="006D5323"/>
    <w:rsid w:val="006D53EE"/>
    <w:rsid w:val="006D55EF"/>
    <w:rsid w:val="006D5606"/>
    <w:rsid w:val="006D5646"/>
    <w:rsid w:val="006D585D"/>
    <w:rsid w:val="006D59CA"/>
    <w:rsid w:val="006D5EC3"/>
    <w:rsid w:val="006D61ED"/>
    <w:rsid w:val="006D69C5"/>
    <w:rsid w:val="006D6D2E"/>
    <w:rsid w:val="006D6E15"/>
    <w:rsid w:val="006D6EAF"/>
    <w:rsid w:val="006D73BD"/>
    <w:rsid w:val="006D74A4"/>
    <w:rsid w:val="006D7637"/>
    <w:rsid w:val="006D7870"/>
    <w:rsid w:val="006D7B86"/>
    <w:rsid w:val="006D7C7F"/>
    <w:rsid w:val="006D7D1A"/>
    <w:rsid w:val="006D7FCF"/>
    <w:rsid w:val="006E00AB"/>
    <w:rsid w:val="006E049D"/>
    <w:rsid w:val="006E049F"/>
    <w:rsid w:val="006E055D"/>
    <w:rsid w:val="006E0562"/>
    <w:rsid w:val="006E0592"/>
    <w:rsid w:val="006E05F4"/>
    <w:rsid w:val="006E0799"/>
    <w:rsid w:val="006E08D4"/>
    <w:rsid w:val="006E08FE"/>
    <w:rsid w:val="006E0910"/>
    <w:rsid w:val="006E0B3A"/>
    <w:rsid w:val="006E0CC0"/>
    <w:rsid w:val="006E10EF"/>
    <w:rsid w:val="006E1198"/>
    <w:rsid w:val="006E1457"/>
    <w:rsid w:val="006E15C0"/>
    <w:rsid w:val="006E18EA"/>
    <w:rsid w:val="006E1A2F"/>
    <w:rsid w:val="006E1A85"/>
    <w:rsid w:val="006E1F7F"/>
    <w:rsid w:val="006E25D6"/>
    <w:rsid w:val="006E2775"/>
    <w:rsid w:val="006E27AB"/>
    <w:rsid w:val="006E2862"/>
    <w:rsid w:val="006E28D6"/>
    <w:rsid w:val="006E2A34"/>
    <w:rsid w:val="006E2EAE"/>
    <w:rsid w:val="006E308F"/>
    <w:rsid w:val="006E34FE"/>
    <w:rsid w:val="006E36A7"/>
    <w:rsid w:val="006E377A"/>
    <w:rsid w:val="006E3B6A"/>
    <w:rsid w:val="006E3D81"/>
    <w:rsid w:val="006E43D8"/>
    <w:rsid w:val="006E442A"/>
    <w:rsid w:val="006E443C"/>
    <w:rsid w:val="006E4746"/>
    <w:rsid w:val="006E4754"/>
    <w:rsid w:val="006E4773"/>
    <w:rsid w:val="006E48EB"/>
    <w:rsid w:val="006E4BB8"/>
    <w:rsid w:val="006E501D"/>
    <w:rsid w:val="006E5053"/>
    <w:rsid w:val="006E505D"/>
    <w:rsid w:val="006E50A5"/>
    <w:rsid w:val="006E5374"/>
    <w:rsid w:val="006E56D7"/>
    <w:rsid w:val="006E5847"/>
    <w:rsid w:val="006E5BB9"/>
    <w:rsid w:val="006E5BDD"/>
    <w:rsid w:val="006E5C35"/>
    <w:rsid w:val="006E5DB3"/>
    <w:rsid w:val="006E5E7A"/>
    <w:rsid w:val="006E6084"/>
    <w:rsid w:val="006E6100"/>
    <w:rsid w:val="006E6231"/>
    <w:rsid w:val="006E6319"/>
    <w:rsid w:val="006E6943"/>
    <w:rsid w:val="006E69A3"/>
    <w:rsid w:val="006E6C1B"/>
    <w:rsid w:val="006E6CCC"/>
    <w:rsid w:val="006E6E14"/>
    <w:rsid w:val="006E6E98"/>
    <w:rsid w:val="006E6FF2"/>
    <w:rsid w:val="006E7082"/>
    <w:rsid w:val="006E7348"/>
    <w:rsid w:val="006E76DA"/>
    <w:rsid w:val="006E7791"/>
    <w:rsid w:val="006E7A8D"/>
    <w:rsid w:val="006E7AB9"/>
    <w:rsid w:val="006E7ACF"/>
    <w:rsid w:val="006E7BB9"/>
    <w:rsid w:val="006E7D34"/>
    <w:rsid w:val="006E7DDA"/>
    <w:rsid w:val="006E7DF1"/>
    <w:rsid w:val="006E7F5C"/>
    <w:rsid w:val="006F0EF8"/>
    <w:rsid w:val="006F1A22"/>
    <w:rsid w:val="006F1C90"/>
    <w:rsid w:val="006F1CC1"/>
    <w:rsid w:val="006F1D7C"/>
    <w:rsid w:val="006F1E27"/>
    <w:rsid w:val="006F1E75"/>
    <w:rsid w:val="006F1E97"/>
    <w:rsid w:val="006F1F3C"/>
    <w:rsid w:val="006F1FB7"/>
    <w:rsid w:val="006F20AA"/>
    <w:rsid w:val="006F225F"/>
    <w:rsid w:val="006F2C8E"/>
    <w:rsid w:val="006F2F63"/>
    <w:rsid w:val="006F30DC"/>
    <w:rsid w:val="006F3355"/>
    <w:rsid w:val="006F34A2"/>
    <w:rsid w:val="006F373E"/>
    <w:rsid w:val="006F3794"/>
    <w:rsid w:val="006F37E8"/>
    <w:rsid w:val="006F39EC"/>
    <w:rsid w:val="006F41DE"/>
    <w:rsid w:val="006F428B"/>
    <w:rsid w:val="006F442B"/>
    <w:rsid w:val="006F443E"/>
    <w:rsid w:val="006F4D1C"/>
    <w:rsid w:val="006F5135"/>
    <w:rsid w:val="006F5921"/>
    <w:rsid w:val="006F5A38"/>
    <w:rsid w:val="006F5B8B"/>
    <w:rsid w:val="006F5E17"/>
    <w:rsid w:val="006F5E4A"/>
    <w:rsid w:val="006F64AB"/>
    <w:rsid w:val="006F64DB"/>
    <w:rsid w:val="006F6517"/>
    <w:rsid w:val="006F6715"/>
    <w:rsid w:val="006F674A"/>
    <w:rsid w:val="006F67AB"/>
    <w:rsid w:val="006F68E8"/>
    <w:rsid w:val="006F69FD"/>
    <w:rsid w:val="006F6DCD"/>
    <w:rsid w:val="006F700F"/>
    <w:rsid w:val="006F71E0"/>
    <w:rsid w:val="006F723C"/>
    <w:rsid w:val="006F77EA"/>
    <w:rsid w:val="006F7D2A"/>
    <w:rsid w:val="006F7E5B"/>
    <w:rsid w:val="006F7FC2"/>
    <w:rsid w:val="0070026A"/>
    <w:rsid w:val="0070031F"/>
    <w:rsid w:val="00700617"/>
    <w:rsid w:val="007009B5"/>
    <w:rsid w:val="007009BF"/>
    <w:rsid w:val="00700CCF"/>
    <w:rsid w:val="00700EC2"/>
    <w:rsid w:val="0070106F"/>
    <w:rsid w:val="007011B0"/>
    <w:rsid w:val="0070121B"/>
    <w:rsid w:val="00701378"/>
    <w:rsid w:val="00701393"/>
    <w:rsid w:val="00701739"/>
    <w:rsid w:val="0070176A"/>
    <w:rsid w:val="0070176B"/>
    <w:rsid w:val="007017E5"/>
    <w:rsid w:val="007018B1"/>
    <w:rsid w:val="007018E1"/>
    <w:rsid w:val="00701C7C"/>
    <w:rsid w:val="00701DD4"/>
    <w:rsid w:val="00701DEF"/>
    <w:rsid w:val="00701FE5"/>
    <w:rsid w:val="00702417"/>
    <w:rsid w:val="007028E8"/>
    <w:rsid w:val="007028F9"/>
    <w:rsid w:val="00702D36"/>
    <w:rsid w:val="00702F34"/>
    <w:rsid w:val="00702F6A"/>
    <w:rsid w:val="007030B4"/>
    <w:rsid w:val="00703127"/>
    <w:rsid w:val="0070326C"/>
    <w:rsid w:val="0070333D"/>
    <w:rsid w:val="0070336F"/>
    <w:rsid w:val="0070375A"/>
    <w:rsid w:val="00703915"/>
    <w:rsid w:val="007039F9"/>
    <w:rsid w:val="00703B43"/>
    <w:rsid w:val="00703B6C"/>
    <w:rsid w:val="00703D42"/>
    <w:rsid w:val="00703D51"/>
    <w:rsid w:val="00703D93"/>
    <w:rsid w:val="00703E6D"/>
    <w:rsid w:val="00703F6B"/>
    <w:rsid w:val="0070427B"/>
    <w:rsid w:val="0070459D"/>
    <w:rsid w:val="00704771"/>
    <w:rsid w:val="00704B94"/>
    <w:rsid w:val="00704C62"/>
    <w:rsid w:val="00704CE4"/>
    <w:rsid w:val="00704E13"/>
    <w:rsid w:val="00705202"/>
    <w:rsid w:val="00705B4C"/>
    <w:rsid w:val="00705C87"/>
    <w:rsid w:val="00705CD7"/>
    <w:rsid w:val="00705D71"/>
    <w:rsid w:val="007061B7"/>
    <w:rsid w:val="007061E4"/>
    <w:rsid w:val="00706672"/>
    <w:rsid w:val="0070696E"/>
    <w:rsid w:val="00706D93"/>
    <w:rsid w:val="00706DFF"/>
    <w:rsid w:val="0070701D"/>
    <w:rsid w:val="0070707A"/>
    <w:rsid w:val="007071E1"/>
    <w:rsid w:val="00707212"/>
    <w:rsid w:val="007074FA"/>
    <w:rsid w:val="00707662"/>
    <w:rsid w:val="00707844"/>
    <w:rsid w:val="0070791F"/>
    <w:rsid w:val="00707A8E"/>
    <w:rsid w:val="00707B26"/>
    <w:rsid w:val="00707E03"/>
    <w:rsid w:val="00707E06"/>
    <w:rsid w:val="007105BE"/>
    <w:rsid w:val="0071079E"/>
    <w:rsid w:val="0071091B"/>
    <w:rsid w:val="007109D9"/>
    <w:rsid w:val="00710B39"/>
    <w:rsid w:val="00710C79"/>
    <w:rsid w:val="00710D81"/>
    <w:rsid w:val="007110C3"/>
    <w:rsid w:val="0071127A"/>
    <w:rsid w:val="00711554"/>
    <w:rsid w:val="00711607"/>
    <w:rsid w:val="0071188B"/>
    <w:rsid w:val="007118F7"/>
    <w:rsid w:val="00711CF5"/>
    <w:rsid w:val="00711D05"/>
    <w:rsid w:val="007126F0"/>
    <w:rsid w:val="007127CF"/>
    <w:rsid w:val="007127E4"/>
    <w:rsid w:val="00712912"/>
    <w:rsid w:val="00712A2D"/>
    <w:rsid w:val="00712F1D"/>
    <w:rsid w:val="007131C0"/>
    <w:rsid w:val="007131E1"/>
    <w:rsid w:val="007132AE"/>
    <w:rsid w:val="0071335F"/>
    <w:rsid w:val="0071339B"/>
    <w:rsid w:val="00713442"/>
    <w:rsid w:val="0071350C"/>
    <w:rsid w:val="007136F0"/>
    <w:rsid w:val="00713833"/>
    <w:rsid w:val="007138F3"/>
    <w:rsid w:val="00713980"/>
    <w:rsid w:val="00713BCC"/>
    <w:rsid w:val="00713C8B"/>
    <w:rsid w:val="007140E0"/>
    <w:rsid w:val="007141B5"/>
    <w:rsid w:val="007141EE"/>
    <w:rsid w:val="007144F3"/>
    <w:rsid w:val="00714797"/>
    <w:rsid w:val="00714A4D"/>
    <w:rsid w:val="00714E00"/>
    <w:rsid w:val="00715132"/>
    <w:rsid w:val="007155AE"/>
    <w:rsid w:val="00715693"/>
    <w:rsid w:val="00715AA1"/>
    <w:rsid w:val="00715AF7"/>
    <w:rsid w:val="007162B7"/>
    <w:rsid w:val="007162DB"/>
    <w:rsid w:val="007166EA"/>
    <w:rsid w:val="007167A3"/>
    <w:rsid w:val="007167C1"/>
    <w:rsid w:val="00716844"/>
    <w:rsid w:val="007168EB"/>
    <w:rsid w:val="007169A0"/>
    <w:rsid w:val="00716B11"/>
    <w:rsid w:val="00717065"/>
    <w:rsid w:val="00717082"/>
    <w:rsid w:val="007171DD"/>
    <w:rsid w:val="00717339"/>
    <w:rsid w:val="0071753F"/>
    <w:rsid w:val="00717554"/>
    <w:rsid w:val="00717632"/>
    <w:rsid w:val="007179F3"/>
    <w:rsid w:val="00717A50"/>
    <w:rsid w:val="00717D7B"/>
    <w:rsid w:val="00720478"/>
    <w:rsid w:val="007209B0"/>
    <w:rsid w:val="007209FA"/>
    <w:rsid w:val="00720D12"/>
    <w:rsid w:val="0072128A"/>
    <w:rsid w:val="007213B0"/>
    <w:rsid w:val="007213D6"/>
    <w:rsid w:val="0072141A"/>
    <w:rsid w:val="00721A12"/>
    <w:rsid w:val="00721A49"/>
    <w:rsid w:val="00721AD8"/>
    <w:rsid w:val="00721B4E"/>
    <w:rsid w:val="00721B81"/>
    <w:rsid w:val="00721D6A"/>
    <w:rsid w:val="00721F8C"/>
    <w:rsid w:val="0072217A"/>
    <w:rsid w:val="007223B4"/>
    <w:rsid w:val="007224AB"/>
    <w:rsid w:val="007226B7"/>
    <w:rsid w:val="0072295F"/>
    <w:rsid w:val="00722A81"/>
    <w:rsid w:val="00722A87"/>
    <w:rsid w:val="00722E69"/>
    <w:rsid w:val="007232DA"/>
    <w:rsid w:val="007232EF"/>
    <w:rsid w:val="007233FF"/>
    <w:rsid w:val="00723479"/>
    <w:rsid w:val="00723647"/>
    <w:rsid w:val="007237BA"/>
    <w:rsid w:val="00723863"/>
    <w:rsid w:val="00723A5B"/>
    <w:rsid w:val="00723A86"/>
    <w:rsid w:val="00723A8A"/>
    <w:rsid w:val="00723C46"/>
    <w:rsid w:val="00724538"/>
    <w:rsid w:val="00724638"/>
    <w:rsid w:val="00724B43"/>
    <w:rsid w:val="00724BBB"/>
    <w:rsid w:val="00724DE9"/>
    <w:rsid w:val="00724F3E"/>
    <w:rsid w:val="00724F7E"/>
    <w:rsid w:val="007252FD"/>
    <w:rsid w:val="00725477"/>
    <w:rsid w:val="007257D0"/>
    <w:rsid w:val="007259DB"/>
    <w:rsid w:val="00725ADD"/>
    <w:rsid w:val="00725B6D"/>
    <w:rsid w:val="00725DFA"/>
    <w:rsid w:val="00726294"/>
    <w:rsid w:val="00726499"/>
    <w:rsid w:val="00726633"/>
    <w:rsid w:val="00726A33"/>
    <w:rsid w:val="00726A6D"/>
    <w:rsid w:val="00726AF9"/>
    <w:rsid w:val="00726B99"/>
    <w:rsid w:val="00726D37"/>
    <w:rsid w:val="00726D59"/>
    <w:rsid w:val="007270FD"/>
    <w:rsid w:val="00727390"/>
    <w:rsid w:val="0072740D"/>
    <w:rsid w:val="0072755E"/>
    <w:rsid w:val="00727A8A"/>
    <w:rsid w:val="00727D98"/>
    <w:rsid w:val="0072D015"/>
    <w:rsid w:val="00730325"/>
    <w:rsid w:val="00730441"/>
    <w:rsid w:val="007304A1"/>
    <w:rsid w:val="00730878"/>
    <w:rsid w:val="00730961"/>
    <w:rsid w:val="00730A91"/>
    <w:rsid w:val="00730FF3"/>
    <w:rsid w:val="00731262"/>
    <w:rsid w:val="007313E7"/>
    <w:rsid w:val="007313E9"/>
    <w:rsid w:val="00731423"/>
    <w:rsid w:val="007315C9"/>
    <w:rsid w:val="00731674"/>
    <w:rsid w:val="00731D2B"/>
    <w:rsid w:val="00731E70"/>
    <w:rsid w:val="00731EA5"/>
    <w:rsid w:val="00732383"/>
    <w:rsid w:val="00732423"/>
    <w:rsid w:val="007324EF"/>
    <w:rsid w:val="0073285E"/>
    <w:rsid w:val="00732DAC"/>
    <w:rsid w:val="00732E9E"/>
    <w:rsid w:val="007330B8"/>
    <w:rsid w:val="007331BB"/>
    <w:rsid w:val="007337F0"/>
    <w:rsid w:val="00733A6B"/>
    <w:rsid w:val="00733C4D"/>
    <w:rsid w:val="00733FAC"/>
    <w:rsid w:val="00733FAD"/>
    <w:rsid w:val="007340C6"/>
    <w:rsid w:val="00734115"/>
    <w:rsid w:val="0073424A"/>
    <w:rsid w:val="007343B2"/>
    <w:rsid w:val="007345BE"/>
    <w:rsid w:val="00734662"/>
    <w:rsid w:val="007348FF"/>
    <w:rsid w:val="007349FD"/>
    <w:rsid w:val="00734B49"/>
    <w:rsid w:val="00734D18"/>
    <w:rsid w:val="00734F15"/>
    <w:rsid w:val="007351A1"/>
    <w:rsid w:val="00735443"/>
    <w:rsid w:val="0073559B"/>
    <w:rsid w:val="007356BD"/>
    <w:rsid w:val="00735737"/>
    <w:rsid w:val="00735927"/>
    <w:rsid w:val="00735936"/>
    <w:rsid w:val="00735ABC"/>
    <w:rsid w:val="00735B98"/>
    <w:rsid w:val="00735C70"/>
    <w:rsid w:val="00735DFC"/>
    <w:rsid w:val="00735E05"/>
    <w:rsid w:val="00736040"/>
    <w:rsid w:val="007360C2"/>
    <w:rsid w:val="007362B7"/>
    <w:rsid w:val="00736772"/>
    <w:rsid w:val="007369C5"/>
    <w:rsid w:val="00736C25"/>
    <w:rsid w:val="00736C7A"/>
    <w:rsid w:val="00736E0B"/>
    <w:rsid w:val="00737864"/>
    <w:rsid w:val="00737867"/>
    <w:rsid w:val="00737886"/>
    <w:rsid w:val="00737CA5"/>
    <w:rsid w:val="00740091"/>
    <w:rsid w:val="00740326"/>
    <w:rsid w:val="00740674"/>
    <w:rsid w:val="00740A9A"/>
    <w:rsid w:val="00740DC1"/>
    <w:rsid w:val="00740E05"/>
    <w:rsid w:val="00740E7A"/>
    <w:rsid w:val="007411D8"/>
    <w:rsid w:val="00741383"/>
    <w:rsid w:val="00741E71"/>
    <w:rsid w:val="007422A1"/>
    <w:rsid w:val="00742638"/>
    <w:rsid w:val="00742745"/>
    <w:rsid w:val="00742C37"/>
    <w:rsid w:val="00742D59"/>
    <w:rsid w:val="00743000"/>
    <w:rsid w:val="00743194"/>
    <w:rsid w:val="00743237"/>
    <w:rsid w:val="00743E09"/>
    <w:rsid w:val="00743F02"/>
    <w:rsid w:val="00744236"/>
    <w:rsid w:val="007442E7"/>
    <w:rsid w:val="00744A60"/>
    <w:rsid w:val="00744AD3"/>
    <w:rsid w:val="00744AD4"/>
    <w:rsid w:val="00744B0D"/>
    <w:rsid w:val="00745133"/>
    <w:rsid w:val="0074532D"/>
    <w:rsid w:val="00745332"/>
    <w:rsid w:val="00745416"/>
    <w:rsid w:val="007455C5"/>
    <w:rsid w:val="007456C8"/>
    <w:rsid w:val="00745794"/>
    <w:rsid w:val="007457D1"/>
    <w:rsid w:val="00745881"/>
    <w:rsid w:val="00745989"/>
    <w:rsid w:val="00745C90"/>
    <w:rsid w:val="00745CF0"/>
    <w:rsid w:val="00746299"/>
    <w:rsid w:val="00746378"/>
    <w:rsid w:val="0074657D"/>
    <w:rsid w:val="007468EC"/>
    <w:rsid w:val="00746927"/>
    <w:rsid w:val="007469E5"/>
    <w:rsid w:val="00746C1F"/>
    <w:rsid w:val="00746D05"/>
    <w:rsid w:val="00746D6A"/>
    <w:rsid w:val="00746DD1"/>
    <w:rsid w:val="00746ECE"/>
    <w:rsid w:val="00746ED1"/>
    <w:rsid w:val="00747198"/>
    <w:rsid w:val="007471BE"/>
    <w:rsid w:val="00747635"/>
    <w:rsid w:val="00747B7E"/>
    <w:rsid w:val="00747CCC"/>
    <w:rsid w:val="00747E84"/>
    <w:rsid w:val="00747FD0"/>
    <w:rsid w:val="00750203"/>
    <w:rsid w:val="007503C7"/>
    <w:rsid w:val="00750586"/>
    <w:rsid w:val="007507FF"/>
    <w:rsid w:val="00750AB9"/>
    <w:rsid w:val="00750DD5"/>
    <w:rsid w:val="00750E55"/>
    <w:rsid w:val="007511D6"/>
    <w:rsid w:val="00751386"/>
    <w:rsid w:val="00751667"/>
    <w:rsid w:val="00751884"/>
    <w:rsid w:val="00751B13"/>
    <w:rsid w:val="00751D16"/>
    <w:rsid w:val="00752280"/>
    <w:rsid w:val="007523C0"/>
    <w:rsid w:val="00752A05"/>
    <w:rsid w:val="00752A83"/>
    <w:rsid w:val="00752D87"/>
    <w:rsid w:val="00753048"/>
    <w:rsid w:val="007538D5"/>
    <w:rsid w:val="007539BB"/>
    <w:rsid w:val="00753CB3"/>
    <w:rsid w:val="00753D89"/>
    <w:rsid w:val="00753E4E"/>
    <w:rsid w:val="00753FAF"/>
    <w:rsid w:val="00754100"/>
    <w:rsid w:val="0075424A"/>
    <w:rsid w:val="007546FA"/>
    <w:rsid w:val="007549BD"/>
    <w:rsid w:val="00754B07"/>
    <w:rsid w:val="00754BB8"/>
    <w:rsid w:val="00754C0F"/>
    <w:rsid w:val="00754D9F"/>
    <w:rsid w:val="00754DC0"/>
    <w:rsid w:val="00754F18"/>
    <w:rsid w:val="0075523E"/>
    <w:rsid w:val="00755481"/>
    <w:rsid w:val="007554EB"/>
    <w:rsid w:val="00755695"/>
    <w:rsid w:val="007557FB"/>
    <w:rsid w:val="00755889"/>
    <w:rsid w:val="007558BB"/>
    <w:rsid w:val="00755B0E"/>
    <w:rsid w:val="00755D8E"/>
    <w:rsid w:val="0075615C"/>
    <w:rsid w:val="0075687B"/>
    <w:rsid w:val="00756A9A"/>
    <w:rsid w:val="00756C4D"/>
    <w:rsid w:val="00756EA6"/>
    <w:rsid w:val="00756F34"/>
    <w:rsid w:val="0075733E"/>
    <w:rsid w:val="0075764A"/>
    <w:rsid w:val="0075796B"/>
    <w:rsid w:val="007601F8"/>
    <w:rsid w:val="0076049E"/>
    <w:rsid w:val="007604F5"/>
    <w:rsid w:val="00760525"/>
    <w:rsid w:val="00760536"/>
    <w:rsid w:val="007607C9"/>
    <w:rsid w:val="007609AA"/>
    <w:rsid w:val="007609AF"/>
    <w:rsid w:val="00760A1F"/>
    <w:rsid w:val="00760C99"/>
    <w:rsid w:val="00760D39"/>
    <w:rsid w:val="00760D56"/>
    <w:rsid w:val="00760E90"/>
    <w:rsid w:val="00760EC3"/>
    <w:rsid w:val="00760EC4"/>
    <w:rsid w:val="00760F0A"/>
    <w:rsid w:val="00761150"/>
    <w:rsid w:val="00761670"/>
    <w:rsid w:val="0076181C"/>
    <w:rsid w:val="00761CD5"/>
    <w:rsid w:val="00761D96"/>
    <w:rsid w:val="0076233D"/>
    <w:rsid w:val="00762A4F"/>
    <w:rsid w:val="00762BC1"/>
    <w:rsid w:val="00762BC9"/>
    <w:rsid w:val="00762E61"/>
    <w:rsid w:val="00762EA7"/>
    <w:rsid w:val="00762EC4"/>
    <w:rsid w:val="0076308C"/>
    <w:rsid w:val="0076316A"/>
    <w:rsid w:val="00763273"/>
    <w:rsid w:val="0076328D"/>
    <w:rsid w:val="0076352E"/>
    <w:rsid w:val="00763672"/>
    <w:rsid w:val="00763C21"/>
    <w:rsid w:val="00763D85"/>
    <w:rsid w:val="007640E1"/>
    <w:rsid w:val="0076450A"/>
    <w:rsid w:val="00764600"/>
    <w:rsid w:val="007649BB"/>
    <w:rsid w:val="00764C60"/>
    <w:rsid w:val="00764CA3"/>
    <w:rsid w:val="007651E0"/>
    <w:rsid w:val="0076542C"/>
    <w:rsid w:val="00765752"/>
    <w:rsid w:val="007657E9"/>
    <w:rsid w:val="00765847"/>
    <w:rsid w:val="00765975"/>
    <w:rsid w:val="00765B0B"/>
    <w:rsid w:val="00766297"/>
    <w:rsid w:val="00766660"/>
    <w:rsid w:val="007666F8"/>
    <w:rsid w:val="00766875"/>
    <w:rsid w:val="00766A77"/>
    <w:rsid w:val="00766ECD"/>
    <w:rsid w:val="00767025"/>
    <w:rsid w:val="007675BF"/>
    <w:rsid w:val="00767639"/>
    <w:rsid w:val="007677CC"/>
    <w:rsid w:val="00767847"/>
    <w:rsid w:val="007679F6"/>
    <w:rsid w:val="00767C17"/>
    <w:rsid w:val="00767C28"/>
    <w:rsid w:val="00767E92"/>
    <w:rsid w:val="00767F68"/>
    <w:rsid w:val="00770084"/>
    <w:rsid w:val="00770242"/>
    <w:rsid w:val="007706E4"/>
    <w:rsid w:val="00770B18"/>
    <w:rsid w:val="00770BBA"/>
    <w:rsid w:val="00770C20"/>
    <w:rsid w:val="00770C25"/>
    <w:rsid w:val="0077108C"/>
    <w:rsid w:val="0077145F"/>
    <w:rsid w:val="00771836"/>
    <w:rsid w:val="007718E1"/>
    <w:rsid w:val="00771B9C"/>
    <w:rsid w:val="007727C1"/>
    <w:rsid w:val="00772DFD"/>
    <w:rsid w:val="00773495"/>
    <w:rsid w:val="007735C9"/>
    <w:rsid w:val="00773A8F"/>
    <w:rsid w:val="00773BB6"/>
    <w:rsid w:val="00773F7E"/>
    <w:rsid w:val="00773F86"/>
    <w:rsid w:val="0077454D"/>
    <w:rsid w:val="0077472A"/>
    <w:rsid w:val="007747B6"/>
    <w:rsid w:val="00774882"/>
    <w:rsid w:val="00774B50"/>
    <w:rsid w:val="00774D0B"/>
    <w:rsid w:val="00775003"/>
    <w:rsid w:val="00775070"/>
    <w:rsid w:val="0077509A"/>
    <w:rsid w:val="007752EA"/>
    <w:rsid w:val="007753FA"/>
    <w:rsid w:val="0077553F"/>
    <w:rsid w:val="00775734"/>
    <w:rsid w:val="007757EC"/>
    <w:rsid w:val="007757FC"/>
    <w:rsid w:val="0077582F"/>
    <w:rsid w:val="00775937"/>
    <w:rsid w:val="00775AD2"/>
    <w:rsid w:val="00775DB8"/>
    <w:rsid w:val="007761E2"/>
    <w:rsid w:val="007762AD"/>
    <w:rsid w:val="00776487"/>
    <w:rsid w:val="007764AF"/>
    <w:rsid w:val="00776522"/>
    <w:rsid w:val="007765E9"/>
    <w:rsid w:val="00776A61"/>
    <w:rsid w:val="00776C68"/>
    <w:rsid w:val="00776E05"/>
    <w:rsid w:val="00776E46"/>
    <w:rsid w:val="007775BE"/>
    <w:rsid w:val="007776CE"/>
    <w:rsid w:val="0077773D"/>
    <w:rsid w:val="00777821"/>
    <w:rsid w:val="0077799C"/>
    <w:rsid w:val="00777B5E"/>
    <w:rsid w:val="00777CF7"/>
    <w:rsid w:val="00777E26"/>
    <w:rsid w:val="00777FF0"/>
    <w:rsid w:val="00780250"/>
    <w:rsid w:val="007806F2"/>
    <w:rsid w:val="00780972"/>
    <w:rsid w:val="00780C68"/>
    <w:rsid w:val="00781239"/>
    <w:rsid w:val="00781549"/>
    <w:rsid w:val="00781A09"/>
    <w:rsid w:val="00781B61"/>
    <w:rsid w:val="00781CE0"/>
    <w:rsid w:val="00781FFC"/>
    <w:rsid w:val="0078260F"/>
    <w:rsid w:val="007829A0"/>
    <w:rsid w:val="00782E4B"/>
    <w:rsid w:val="00782E65"/>
    <w:rsid w:val="00783214"/>
    <w:rsid w:val="00783540"/>
    <w:rsid w:val="00783679"/>
    <w:rsid w:val="00783731"/>
    <w:rsid w:val="0078390D"/>
    <w:rsid w:val="007839A3"/>
    <w:rsid w:val="00783A03"/>
    <w:rsid w:val="00783EC6"/>
    <w:rsid w:val="0078436D"/>
    <w:rsid w:val="007845C1"/>
    <w:rsid w:val="0078469B"/>
    <w:rsid w:val="007848D4"/>
    <w:rsid w:val="00784E89"/>
    <w:rsid w:val="00785381"/>
    <w:rsid w:val="00785632"/>
    <w:rsid w:val="0078588F"/>
    <w:rsid w:val="007858AC"/>
    <w:rsid w:val="00785B92"/>
    <w:rsid w:val="00785BFC"/>
    <w:rsid w:val="00785C55"/>
    <w:rsid w:val="00786245"/>
    <w:rsid w:val="00786359"/>
    <w:rsid w:val="00786395"/>
    <w:rsid w:val="00786657"/>
    <w:rsid w:val="007868CE"/>
    <w:rsid w:val="0078693A"/>
    <w:rsid w:val="00786C87"/>
    <w:rsid w:val="00786D99"/>
    <w:rsid w:val="00786F18"/>
    <w:rsid w:val="0078748C"/>
    <w:rsid w:val="00787554"/>
    <w:rsid w:val="00787AA5"/>
    <w:rsid w:val="00787C1A"/>
    <w:rsid w:val="00787FD1"/>
    <w:rsid w:val="007907E5"/>
    <w:rsid w:val="007909E1"/>
    <w:rsid w:val="00790D93"/>
    <w:rsid w:val="00790E05"/>
    <w:rsid w:val="007910D0"/>
    <w:rsid w:val="00791120"/>
    <w:rsid w:val="00791237"/>
    <w:rsid w:val="00791581"/>
    <w:rsid w:val="007915DE"/>
    <w:rsid w:val="00791654"/>
    <w:rsid w:val="007916D1"/>
    <w:rsid w:val="007916F1"/>
    <w:rsid w:val="00791712"/>
    <w:rsid w:val="0079198A"/>
    <w:rsid w:val="00791A16"/>
    <w:rsid w:val="00791B7D"/>
    <w:rsid w:val="00791BB1"/>
    <w:rsid w:val="00791E3C"/>
    <w:rsid w:val="00791F47"/>
    <w:rsid w:val="00791F93"/>
    <w:rsid w:val="00792301"/>
    <w:rsid w:val="007928B5"/>
    <w:rsid w:val="007929A3"/>
    <w:rsid w:val="00792DA2"/>
    <w:rsid w:val="00792F0C"/>
    <w:rsid w:val="00792F6A"/>
    <w:rsid w:val="007932AD"/>
    <w:rsid w:val="0079339D"/>
    <w:rsid w:val="007933EE"/>
    <w:rsid w:val="00793407"/>
    <w:rsid w:val="007934F7"/>
    <w:rsid w:val="00793C09"/>
    <w:rsid w:val="00793CB0"/>
    <w:rsid w:val="00793CBC"/>
    <w:rsid w:val="00794402"/>
    <w:rsid w:val="00794759"/>
    <w:rsid w:val="007948C3"/>
    <w:rsid w:val="00794933"/>
    <w:rsid w:val="0079493E"/>
    <w:rsid w:val="00794A21"/>
    <w:rsid w:val="00794A9C"/>
    <w:rsid w:val="00794ADA"/>
    <w:rsid w:val="00794E41"/>
    <w:rsid w:val="00794FA8"/>
    <w:rsid w:val="00795103"/>
    <w:rsid w:val="007954B2"/>
    <w:rsid w:val="007956EA"/>
    <w:rsid w:val="0079588A"/>
    <w:rsid w:val="00795A23"/>
    <w:rsid w:val="00795B43"/>
    <w:rsid w:val="0079603D"/>
    <w:rsid w:val="007960B8"/>
    <w:rsid w:val="007963BE"/>
    <w:rsid w:val="007963BF"/>
    <w:rsid w:val="007964B9"/>
    <w:rsid w:val="007964D3"/>
    <w:rsid w:val="00796608"/>
    <w:rsid w:val="007966EC"/>
    <w:rsid w:val="00796B96"/>
    <w:rsid w:val="00796E33"/>
    <w:rsid w:val="00796E3B"/>
    <w:rsid w:val="00796E65"/>
    <w:rsid w:val="00796EB4"/>
    <w:rsid w:val="00796EE3"/>
    <w:rsid w:val="00796EF0"/>
    <w:rsid w:val="0079704C"/>
    <w:rsid w:val="0079734F"/>
    <w:rsid w:val="00797388"/>
    <w:rsid w:val="00797BAC"/>
    <w:rsid w:val="00797EBB"/>
    <w:rsid w:val="00797F18"/>
    <w:rsid w:val="007A00CB"/>
    <w:rsid w:val="007A02B5"/>
    <w:rsid w:val="007A05A5"/>
    <w:rsid w:val="007A08C4"/>
    <w:rsid w:val="007A0A62"/>
    <w:rsid w:val="007A0CE0"/>
    <w:rsid w:val="007A0DA4"/>
    <w:rsid w:val="007A0F68"/>
    <w:rsid w:val="007A0F6C"/>
    <w:rsid w:val="007A0FB2"/>
    <w:rsid w:val="007A11CF"/>
    <w:rsid w:val="007A123C"/>
    <w:rsid w:val="007A1460"/>
    <w:rsid w:val="007A190A"/>
    <w:rsid w:val="007A1915"/>
    <w:rsid w:val="007A19D9"/>
    <w:rsid w:val="007A1B62"/>
    <w:rsid w:val="007A203A"/>
    <w:rsid w:val="007A232E"/>
    <w:rsid w:val="007A234D"/>
    <w:rsid w:val="007A23A3"/>
    <w:rsid w:val="007A2763"/>
    <w:rsid w:val="007A27A4"/>
    <w:rsid w:val="007A288A"/>
    <w:rsid w:val="007A2ACC"/>
    <w:rsid w:val="007A2B8C"/>
    <w:rsid w:val="007A2CC5"/>
    <w:rsid w:val="007A3239"/>
    <w:rsid w:val="007A32B7"/>
    <w:rsid w:val="007A36A6"/>
    <w:rsid w:val="007A37CE"/>
    <w:rsid w:val="007A3836"/>
    <w:rsid w:val="007A3923"/>
    <w:rsid w:val="007A3E41"/>
    <w:rsid w:val="007A3EBA"/>
    <w:rsid w:val="007A3F6A"/>
    <w:rsid w:val="007A4249"/>
    <w:rsid w:val="007A429F"/>
    <w:rsid w:val="007A4354"/>
    <w:rsid w:val="007A44B7"/>
    <w:rsid w:val="007A4563"/>
    <w:rsid w:val="007A45CD"/>
    <w:rsid w:val="007A4677"/>
    <w:rsid w:val="007A4789"/>
    <w:rsid w:val="007A491E"/>
    <w:rsid w:val="007A49FA"/>
    <w:rsid w:val="007A4AB9"/>
    <w:rsid w:val="007A4C09"/>
    <w:rsid w:val="007A4DE8"/>
    <w:rsid w:val="007A4F44"/>
    <w:rsid w:val="007A501E"/>
    <w:rsid w:val="007A5084"/>
    <w:rsid w:val="007A554D"/>
    <w:rsid w:val="007A57F4"/>
    <w:rsid w:val="007A5BD4"/>
    <w:rsid w:val="007A5BF2"/>
    <w:rsid w:val="007A5D2D"/>
    <w:rsid w:val="007A5D8B"/>
    <w:rsid w:val="007A5E76"/>
    <w:rsid w:val="007A6432"/>
    <w:rsid w:val="007A6961"/>
    <w:rsid w:val="007A6A8D"/>
    <w:rsid w:val="007A6BEE"/>
    <w:rsid w:val="007A6CDA"/>
    <w:rsid w:val="007A6D11"/>
    <w:rsid w:val="007A6D20"/>
    <w:rsid w:val="007A6D86"/>
    <w:rsid w:val="007A72C3"/>
    <w:rsid w:val="007A7389"/>
    <w:rsid w:val="007A7917"/>
    <w:rsid w:val="007A7ACB"/>
    <w:rsid w:val="007A7FAD"/>
    <w:rsid w:val="007B017E"/>
    <w:rsid w:val="007B0219"/>
    <w:rsid w:val="007B0463"/>
    <w:rsid w:val="007B04C0"/>
    <w:rsid w:val="007B0674"/>
    <w:rsid w:val="007B0745"/>
    <w:rsid w:val="007B084A"/>
    <w:rsid w:val="007B0A55"/>
    <w:rsid w:val="007B0B8C"/>
    <w:rsid w:val="007B0D14"/>
    <w:rsid w:val="007B0ED9"/>
    <w:rsid w:val="007B1499"/>
    <w:rsid w:val="007B1607"/>
    <w:rsid w:val="007B17AF"/>
    <w:rsid w:val="007B185D"/>
    <w:rsid w:val="007B1922"/>
    <w:rsid w:val="007B1B24"/>
    <w:rsid w:val="007B1BC4"/>
    <w:rsid w:val="007B2084"/>
    <w:rsid w:val="007B2213"/>
    <w:rsid w:val="007B22D9"/>
    <w:rsid w:val="007B237D"/>
    <w:rsid w:val="007B2487"/>
    <w:rsid w:val="007B2501"/>
    <w:rsid w:val="007B2554"/>
    <w:rsid w:val="007B2647"/>
    <w:rsid w:val="007B27AA"/>
    <w:rsid w:val="007B289B"/>
    <w:rsid w:val="007B2C8C"/>
    <w:rsid w:val="007B2D99"/>
    <w:rsid w:val="007B2E67"/>
    <w:rsid w:val="007B31E5"/>
    <w:rsid w:val="007B3481"/>
    <w:rsid w:val="007B353D"/>
    <w:rsid w:val="007B375D"/>
    <w:rsid w:val="007B37F7"/>
    <w:rsid w:val="007B3D9A"/>
    <w:rsid w:val="007B3DEE"/>
    <w:rsid w:val="007B3DFA"/>
    <w:rsid w:val="007B3F13"/>
    <w:rsid w:val="007B417D"/>
    <w:rsid w:val="007B45F4"/>
    <w:rsid w:val="007B472C"/>
    <w:rsid w:val="007B473E"/>
    <w:rsid w:val="007B482E"/>
    <w:rsid w:val="007B4B63"/>
    <w:rsid w:val="007B4FDF"/>
    <w:rsid w:val="007B508A"/>
    <w:rsid w:val="007B54CD"/>
    <w:rsid w:val="007B5687"/>
    <w:rsid w:val="007B576C"/>
    <w:rsid w:val="007B584C"/>
    <w:rsid w:val="007B5989"/>
    <w:rsid w:val="007B6006"/>
    <w:rsid w:val="007B6472"/>
    <w:rsid w:val="007B6544"/>
    <w:rsid w:val="007B6559"/>
    <w:rsid w:val="007B699B"/>
    <w:rsid w:val="007B6C80"/>
    <w:rsid w:val="007B6C82"/>
    <w:rsid w:val="007B6CB3"/>
    <w:rsid w:val="007B6DC5"/>
    <w:rsid w:val="007B6EB5"/>
    <w:rsid w:val="007B73C9"/>
    <w:rsid w:val="007B743E"/>
    <w:rsid w:val="007B75AE"/>
    <w:rsid w:val="007B7D9F"/>
    <w:rsid w:val="007B7E75"/>
    <w:rsid w:val="007C0090"/>
    <w:rsid w:val="007C0358"/>
    <w:rsid w:val="007C04AE"/>
    <w:rsid w:val="007C08A9"/>
    <w:rsid w:val="007C0B81"/>
    <w:rsid w:val="007C0B95"/>
    <w:rsid w:val="007C129F"/>
    <w:rsid w:val="007C1377"/>
    <w:rsid w:val="007C14A3"/>
    <w:rsid w:val="007C14EA"/>
    <w:rsid w:val="007C15E9"/>
    <w:rsid w:val="007C164F"/>
    <w:rsid w:val="007C1697"/>
    <w:rsid w:val="007C1880"/>
    <w:rsid w:val="007C18F4"/>
    <w:rsid w:val="007C1967"/>
    <w:rsid w:val="007C1968"/>
    <w:rsid w:val="007C1A19"/>
    <w:rsid w:val="007C1C83"/>
    <w:rsid w:val="007C1E65"/>
    <w:rsid w:val="007C1F4E"/>
    <w:rsid w:val="007C2032"/>
    <w:rsid w:val="007C2258"/>
    <w:rsid w:val="007C22F8"/>
    <w:rsid w:val="007C2A29"/>
    <w:rsid w:val="007C2DFA"/>
    <w:rsid w:val="007C3058"/>
    <w:rsid w:val="007C3188"/>
    <w:rsid w:val="007C31BF"/>
    <w:rsid w:val="007C3A73"/>
    <w:rsid w:val="007C4096"/>
    <w:rsid w:val="007C428F"/>
    <w:rsid w:val="007C4593"/>
    <w:rsid w:val="007C489E"/>
    <w:rsid w:val="007C496A"/>
    <w:rsid w:val="007C577E"/>
    <w:rsid w:val="007C58B9"/>
    <w:rsid w:val="007C590D"/>
    <w:rsid w:val="007C59CB"/>
    <w:rsid w:val="007C5AD8"/>
    <w:rsid w:val="007C5E2D"/>
    <w:rsid w:val="007C5EEA"/>
    <w:rsid w:val="007C5FBC"/>
    <w:rsid w:val="007C6138"/>
    <w:rsid w:val="007C63DB"/>
    <w:rsid w:val="007C6474"/>
    <w:rsid w:val="007C64EA"/>
    <w:rsid w:val="007C6662"/>
    <w:rsid w:val="007C6668"/>
    <w:rsid w:val="007C6A92"/>
    <w:rsid w:val="007C716F"/>
    <w:rsid w:val="007C71E2"/>
    <w:rsid w:val="007C7210"/>
    <w:rsid w:val="007C7399"/>
    <w:rsid w:val="007C75AE"/>
    <w:rsid w:val="007C7716"/>
    <w:rsid w:val="007C7CAF"/>
    <w:rsid w:val="007C7DF9"/>
    <w:rsid w:val="007D0065"/>
    <w:rsid w:val="007D0858"/>
    <w:rsid w:val="007D08E2"/>
    <w:rsid w:val="007D0AB6"/>
    <w:rsid w:val="007D0DAA"/>
    <w:rsid w:val="007D0F65"/>
    <w:rsid w:val="007D0F8C"/>
    <w:rsid w:val="007D105E"/>
    <w:rsid w:val="007D115D"/>
    <w:rsid w:val="007D120C"/>
    <w:rsid w:val="007D12BF"/>
    <w:rsid w:val="007D13D9"/>
    <w:rsid w:val="007D142A"/>
    <w:rsid w:val="007D1856"/>
    <w:rsid w:val="007D192C"/>
    <w:rsid w:val="007D1F50"/>
    <w:rsid w:val="007D21F8"/>
    <w:rsid w:val="007D2427"/>
    <w:rsid w:val="007D279E"/>
    <w:rsid w:val="007D2B55"/>
    <w:rsid w:val="007D2F86"/>
    <w:rsid w:val="007D3013"/>
    <w:rsid w:val="007D3097"/>
    <w:rsid w:val="007D3110"/>
    <w:rsid w:val="007D31AF"/>
    <w:rsid w:val="007D3348"/>
    <w:rsid w:val="007D3493"/>
    <w:rsid w:val="007D36A6"/>
    <w:rsid w:val="007D3D48"/>
    <w:rsid w:val="007D3F02"/>
    <w:rsid w:val="007D41D4"/>
    <w:rsid w:val="007D4274"/>
    <w:rsid w:val="007D46D5"/>
    <w:rsid w:val="007D49D7"/>
    <w:rsid w:val="007D4A05"/>
    <w:rsid w:val="007D4B50"/>
    <w:rsid w:val="007D4B72"/>
    <w:rsid w:val="007D4D74"/>
    <w:rsid w:val="007D4DDE"/>
    <w:rsid w:val="007D5079"/>
    <w:rsid w:val="007D51F2"/>
    <w:rsid w:val="007D51F6"/>
    <w:rsid w:val="007D5253"/>
    <w:rsid w:val="007D5AA4"/>
    <w:rsid w:val="007D5B48"/>
    <w:rsid w:val="007D5D18"/>
    <w:rsid w:val="007D5F34"/>
    <w:rsid w:val="007D618E"/>
    <w:rsid w:val="007D6399"/>
    <w:rsid w:val="007D649C"/>
    <w:rsid w:val="007D64CC"/>
    <w:rsid w:val="007D65BB"/>
    <w:rsid w:val="007D65C4"/>
    <w:rsid w:val="007D670A"/>
    <w:rsid w:val="007D68AA"/>
    <w:rsid w:val="007D6C8D"/>
    <w:rsid w:val="007D6C9B"/>
    <w:rsid w:val="007D6D21"/>
    <w:rsid w:val="007D6EC0"/>
    <w:rsid w:val="007D755A"/>
    <w:rsid w:val="007D75FC"/>
    <w:rsid w:val="007D76D5"/>
    <w:rsid w:val="007D79AE"/>
    <w:rsid w:val="007D7A60"/>
    <w:rsid w:val="007D7EAA"/>
    <w:rsid w:val="007D7F3B"/>
    <w:rsid w:val="007E0624"/>
    <w:rsid w:val="007E078D"/>
    <w:rsid w:val="007E0824"/>
    <w:rsid w:val="007E0D94"/>
    <w:rsid w:val="007E0DB1"/>
    <w:rsid w:val="007E16DC"/>
    <w:rsid w:val="007E16FB"/>
    <w:rsid w:val="007E1715"/>
    <w:rsid w:val="007E1B48"/>
    <w:rsid w:val="007E1C29"/>
    <w:rsid w:val="007E2206"/>
    <w:rsid w:val="007E2378"/>
    <w:rsid w:val="007E2428"/>
    <w:rsid w:val="007E266A"/>
    <w:rsid w:val="007E2B4B"/>
    <w:rsid w:val="007E2E32"/>
    <w:rsid w:val="007E2FEE"/>
    <w:rsid w:val="007E3000"/>
    <w:rsid w:val="007E352A"/>
    <w:rsid w:val="007E3542"/>
    <w:rsid w:val="007E35BD"/>
    <w:rsid w:val="007E3677"/>
    <w:rsid w:val="007E3C84"/>
    <w:rsid w:val="007E3FE9"/>
    <w:rsid w:val="007E433F"/>
    <w:rsid w:val="007E4361"/>
    <w:rsid w:val="007E48B3"/>
    <w:rsid w:val="007E4B12"/>
    <w:rsid w:val="007E4B2F"/>
    <w:rsid w:val="007E4BF0"/>
    <w:rsid w:val="007E4C40"/>
    <w:rsid w:val="007E4DAC"/>
    <w:rsid w:val="007E514B"/>
    <w:rsid w:val="007E533E"/>
    <w:rsid w:val="007E5414"/>
    <w:rsid w:val="007E56F4"/>
    <w:rsid w:val="007E5ABE"/>
    <w:rsid w:val="007E5C3C"/>
    <w:rsid w:val="007E615A"/>
    <w:rsid w:val="007E65C5"/>
    <w:rsid w:val="007E6B47"/>
    <w:rsid w:val="007E6B62"/>
    <w:rsid w:val="007E6CA0"/>
    <w:rsid w:val="007E6E8C"/>
    <w:rsid w:val="007E6FA4"/>
    <w:rsid w:val="007E7056"/>
    <w:rsid w:val="007E72DF"/>
    <w:rsid w:val="007E7579"/>
    <w:rsid w:val="007E76BD"/>
    <w:rsid w:val="007E7833"/>
    <w:rsid w:val="007E7B3A"/>
    <w:rsid w:val="007E7CAE"/>
    <w:rsid w:val="007E7D2B"/>
    <w:rsid w:val="007F009E"/>
    <w:rsid w:val="007F00C8"/>
    <w:rsid w:val="007F01DF"/>
    <w:rsid w:val="007F0210"/>
    <w:rsid w:val="007F031A"/>
    <w:rsid w:val="007F049C"/>
    <w:rsid w:val="007F0695"/>
    <w:rsid w:val="007F0712"/>
    <w:rsid w:val="007F0732"/>
    <w:rsid w:val="007F088C"/>
    <w:rsid w:val="007F09AE"/>
    <w:rsid w:val="007F09DC"/>
    <w:rsid w:val="007F0A3F"/>
    <w:rsid w:val="007F0F0E"/>
    <w:rsid w:val="007F0F68"/>
    <w:rsid w:val="007F10E6"/>
    <w:rsid w:val="007F1228"/>
    <w:rsid w:val="007F1441"/>
    <w:rsid w:val="007F171E"/>
    <w:rsid w:val="007F1786"/>
    <w:rsid w:val="007F1839"/>
    <w:rsid w:val="007F1BC5"/>
    <w:rsid w:val="007F2092"/>
    <w:rsid w:val="007F209D"/>
    <w:rsid w:val="007F229D"/>
    <w:rsid w:val="007F22DF"/>
    <w:rsid w:val="007F2421"/>
    <w:rsid w:val="007F24C8"/>
    <w:rsid w:val="007F2BBF"/>
    <w:rsid w:val="007F2C8D"/>
    <w:rsid w:val="007F3412"/>
    <w:rsid w:val="007F3785"/>
    <w:rsid w:val="007F3BAC"/>
    <w:rsid w:val="007F3E21"/>
    <w:rsid w:val="007F3E9B"/>
    <w:rsid w:val="007F4058"/>
    <w:rsid w:val="007F4101"/>
    <w:rsid w:val="007F41EE"/>
    <w:rsid w:val="007F44E8"/>
    <w:rsid w:val="007F45C6"/>
    <w:rsid w:val="007F4C04"/>
    <w:rsid w:val="007F4E38"/>
    <w:rsid w:val="007F5042"/>
    <w:rsid w:val="007F50DF"/>
    <w:rsid w:val="007F5337"/>
    <w:rsid w:val="007F538B"/>
    <w:rsid w:val="007F57B3"/>
    <w:rsid w:val="007F5889"/>
    <w:rsid w:val="007F5915"/>
    <w:rsid w:val="007F59B1"/>
    <w:rsid w:val="007F5C9D"/>
    <w:rsid w:val="007F5F36"/>
    <w:rsid w:val="007F600C"/>
    <w:rsid w:val="007F60E6"/>
    <w:rsid w:val="007F61F7"/>
    <w:rsid w:val="007F6204"/>
    <w:rsid w:val="007F6469"/>
    <w:rsid w:val="007F65B7"/>
    <w:rsid w:val="007F65E5"/>
    <w:rsid w:val="007F6683"/>
    <w:rsid w:val="007F6AEA"/>
    <w:rsid w:val="007F722F"/>
    <w:rsid w:val="007F766B"/>
    <w:rsid w:val="007F76BF"/>
    <w:rsid w:val="007F76D2"/>
    <w:rsid w:val="007F78D8"/>
    <w:rsid w:val="00800085"/>
    <w:rsid w:val="008000D1"/>
    <w:rsid w:val="00800256"/>
    <w:rsid w:val="00800457"/>
    <w:rsid w:val="0080074D"/>
    <w:rsid w:val="008008F7"/>
    <w:rsid w:val="00800965"/>
    <w:rsid w:val="00800B90"/>
    <w:rsid w:val="00800CF8"/>
    <w:rsid w:val="00800E61"/>
    <w:rsid w:val="00801343"/>
    <w:rsid w:val="008013CE"/>
    <w:rsid w:val="008016A5"/>
    <w:rsid w:val="008020BE"/>
    <w:rsid w:val="008021FF"/>
    <w:rsid w:val="008022AA"/>
    <w:rsid w:val="008028A8"/>
    <w:rsid w:val="00802912"/>
    <w:rsid w:val="00802927"/>
    <w:rsid w:val="00802E97"/>
    <w:rsid w:val="00802F31"/>
    <w:rsid w:val="00802FB6"/>
    <w:rsid w:val="00803163"/>
    <w:rsid w:val="0080325F"/>
    <w:rsid w:val="008032BC"/>
    <w:rsid w:val="0080346E"/>
    <w:rsid w:val="00803A1E"/>
    <w:rsid w:val="00803C79"/>
    <w:rsid w:val="00803FBD"/>
    <w:rsid w:val="0080405C"/>
    <w:rsid w:val="0080417F"/>
    <w:rsid w:val="00804223"/>
    <w:rsid w:val="008043A0"/>
    <w:rsid w:val="008043C2"/>
    <w:rsid w:val="0080448F"/>
    <w:rsid w:val="008045D9"/>
    <w:rsid w:val="00804883"/>
    <w:rsid w:val="00804E0F"/>
    <w:rsid w:val="00804F0E"/>
    <w:rsid w:val="008050AB"/>
    <w:rsid w:val="008056A1"/>
    <w:rsid w:val="00805737"/>
    <w:rsid w:val="00805870"/>
    <w:rsid w:val="00805B38"/>
    <w:rsid w:val="00805B4F"/>
    <w:rsid w:val="00805BAB"/>
    <w:rsid w:val="00805EF8"/>
    <w:rsid w:val="00805F1C"/>
    <w:rsid w:val="00806087"/>
    <w:rsid w:val="0080625B"/>
    <w:rsid w:val="00806456"/>
    <w:rsid w:val="008064C7"/>
    <w:rsid w:val="00806807"/>
    <w:rsid w:val="008069CE"/>
    <w:rsid w:val="00806B0F"/>
    <w:rsid w:val="00806B56"/>
    <w:rsid w:val="00806E27"/>
    <w:rsid w:val="00807013"/>
    <w:rsid w:val="0080718C"/>
    <w:rsid w:val="0080749C"/>
    <w:rsid w:val="00807C06"/>
    <w:rsid w:val="00807CA3"/>
    <w:rsid w:val="00807D0E"/>
    <w:rsid w:val="00807D1C"/>
    <w:rsid w:val="00807EBF"/>
    <w:rsid w:val="008103E6"/>
    <w:rsid w:val="0081097B"/>
    <w:rsid w:val="00810AED"/>
    <w:rsid w:val="00810D27"/>
    <w:rsid w:val="00810FC1"/>
    <w:rsid w:val="00811628"/>
    <w:rsid w:val="00811A24"/>
    <w:rsid w:val="00811ACB"/>
    <w:rsid w:val="008122C7"/>
    <w:rsid w:val="008124B7"/>
    <w:rsid w:val="008127C0"/>
    <w:rsid w:val="00812A14"/>
    <w:rsid w:val="00812BAD"/>
    <w:rsid w:val="008134C3"/>
    <w:rsid w:val="0081364A"/>
    <w:rsid w:val="0081365B"/>
    <w:rsid w:val="00813726"/>
    <w:rsid w:val="0081379F"/>
    <w:rsid w:val="00813994"/>
    <w:rsid w:val="008139FB"/>
    <w:rsid w:val="00813A2D"/>
    <w:rsid w:val="00813AD2"/>
    <w:rsid w:val="00813C27"/>
    <w:rsid w:val="00813CFC"/>
    <w:rsid w:val="00814039"/>
    <w:rsid w:val="008140AF"/>
    <w:rsid w:val="0081416F"/>
    <w:rsid w:val="008142E7"/>
    <w:rsid w:val="0081470F"/>
    <w:rsid w:val="0081491C"/>
    <w:rsid w:val="0081491E"/>
    <w:rsid w:val="008149A9"/>
    <w:rsid w:val="00814AFC"/>
    <w:rsid w:val="00814CEF"/>
    <w:rsid w:val="00814E71"/>
    <w:rsid w:val="00814FC3"/>
    <w:rsid w:val="00815D9D"/>
    <w:rsid w:val="008162AB"/>
    <w:rsid w:val="008164C3"/>
    <w:rsid w:val="008168B3"/>
    <w:rsid w:val="00816979"/>
    <w:rsid w:val="008169E5"/>
    <w:rsid w:val="00816A68"/>
    <w:rsid w:val="00816B48"/>
    <w:rsid w:val="00816CEB"/>
    <w:rsid w:val="00816D24"/>
    <w:rsid w:val="00816F4C"/>
    <w:rsid w:val="008171AF"/>
    <w:rsid w:val="00817695"/>
    <w:rsid w:val="008177E7"/>
    <w:rsid w:val="00817AC9"/>
    <w:rsid w:val="00817C37"/>
    <w:rsid w:val="00820040"/>
    <w:rsid w:val="00820057"/>
    <w:rsid w:val="0082005D"/>
    <w:rsid w:val="00820130"/>
    <w:rsid w:val="00820376"/>
    <w:rsid w:val="00820492"/>
    <w:rsid w:val="008205C8"/>
    <w:rsid w:val="008206B0"/>
    <w:rsid w:val="00820911"/>
    <w:rsid w:val="00820A0B"/>
    <w:rsid w:val="00820A2C"/>
    <w:rsid w:val="00820A6E"/>
    <w:rsid w:val="00820ABA"/>
    <w:rsid w:val="00820CE5"/>
    <w:rsid w:val="00820FAF"/>
    <w:rsid w:val="00821039"/>
    <w:rsid w:val="008212E2"/>
    <w:rsid w:val="008217AB"/>
    <w:rsid w:val="00821FBB"/>
    <w:rsid w:val="00822157"/>
    <w:rsid w:val="00822255"/>
    <w:rsid w:val="00822388"/>
    <w:rsid w:val="008227F8"/>
    <w:rsid w:val="00822B56"/>
    <w:rsid w:val="00823006"/>
    <w:rsid w:val="00823104"/>
    <w:rsid w:val="008231F7"/>
    <w:rsid w:val="00823489"/>
    <w:rsid w:val="008234F7"/>
    <w:rsid w:val="008243C5"/>
    <w:rsid w:val="00824528"/>
    <w:rsid w:val="00824726"/>
    <w:rsid w:val="00824A4E"/>
    <w:rsid w:val="00824A71"/>
    <w:rsid w:val="00824A7C"/>
    <w:rsid w:val="00824AB6"/>
    <w:rsid w:val="00824B3B"/>
    <w:rsid w:val="00824B85"/>
    <w:rsid w:val="00824FB8"/>
    <w:rsid w:val="00825095"/>
    <w:rsid w:val="00825255"/>
    <w:rsid w:val="0082529D"/>
    <w:rsid w:val="00825449"/>
    <w:rsid w:val="008258F7"/>
    <w:rsid w:val="00825DB7"/>
    <w:rsid w:val="00825E1E"/>
    <w:rsid w:val="00826030"/>
    <w:rsid w:val="0082609F"/>
    <w:rsid w:val="008261D4"/>
    <w:rsid w:val="0082686F"/>
    <w:rsid w:val="00826871"/>
    <w:rsid w:val="008268A7"/>
    <w:rsid w:val="00826AC0"/>
    <w:rsid w:val="00826B01"/>
    <w:rsid w:val="00826BDA"/>
    <w:rsid w:val="00826CB1"/>
    <w:rsid w:val="00826D30"/>
    <w:rsid w:val="00826F41"/>
    <w:rsid w:val="008271DF"/>
    <w:rsid w:val="00827304"/>
    <w:rsid w:val="00827441"/>
    <w:rsid w:val="008279F0"/>
    <w:rsid w:val="00827B7E"/>
    <w:rsid w:val="00827BB3"/>
    <w:rsid w:val="00830179"/>
    <w:rsid w:val="0083028F"/>
    <w:rsid w:val="00830530"/>
    <w:rsid w:val="00830551"/>
    <w:rsid w:val="00830599"/>
    <w:rsid w:val="008305FE"/>
    <w:rsid w:val="008306C1"/>
    <w:rsid w:val="008306E8"/>
    <w:rsid w:val="00830AA9"/>
    <w:rsid w:val="00830B27"/>
    <w:rsid w:val="00830D93"/>
    <w:rsid w:val="00830E51"/>
    <w:rsid w:val="00830FEF"/>
    <w:rsid w:val="00831225"/>
    <w:rsid w:val="008314B4"/>
    <w:rsid w:val="008314D8"/>
    <w:rsid w:val="008315B7"/>
    <w:rsid w:val="00831629"/>
    <w:rsid w:val="008317EB"/>
    <w:rsid w:val="00831AC4"/>
    <w:rsid w:val="00831DC1"/>
    <w:rsid w:val="00831E4D"/>
    <w:rsid w:val="00831FC7"/>
    <w:rsid w:val="008320FE"/>
    <w:rsid w:val="00832367"/>
    <w:rsid w:val="008325C0"/>
    <w:rsid w:val="00832706"/>
    <w:rsid w:val="00832734"/>
    <w:rsid w:val="00832CA1"/>
    <w:rsid w:val="00832E72"/>
    <w:rsid w:val="00832EE3"/>
    <w:rsid w:val="008334B7"/>
    <w:rsid w:val="008334C9"/>
    <w:rsid w:val="00833562"/>
    <w:rsid w:val="00833A76"/>
    <w:rsid w:val="00833BC2"/>
    <w:rsid w:val="00833CDD"/>
    <w:rsid w:val="00833DEC"/>
    <w:rsid w:val="00833E9E"/>
    <w:rsid w:val="00833F1F"/>
    <w:rsid w:val="008345B2"/>
    <w:rsid w:val="00834764"/>
    <w:rsid w:val="0083477F"/>
    <w:rsid w:val="0083496F"/>
    <w:rsid w:val="008349DB"/>
    <w:rsid w:val="00834B7D"/>
    <w:rsid w:val="00834CDE"/>
    <w:rsid w:val="00834CF7"/>
    <w:rsid w:val="00834E57"/>
    <w:rsid w:val="00835243"/>
    <w:rsid w:val="00835891"/>
    <w:rsid w:val="00835970"/>
    <w:rsid w:val="00835B36"/>
    <w:rsid w:val="00835BBE"/>
    <w:rsid w:val="00835E6E"/>
    <w:rsid w:val="00835E70"/>
    <w:rsid w:val="0083604D"/>
    <w:rsid w:val="008366DD"/>
    <w:rsid w:val="00836958"/>
    <w:rsid w:val="00836CC5"/>
    <w:rsid w:val="00836D5E"/>
    <w:rsid w:val="00836FAF"/>
    <w:rsid w:val="008371C2"/>
    <w:rsid w:val="00837245"/>
    <w:rsid w:val="00837269"/>
    <w:rsid w:val="008372A2"/>
    <w:rsid w:val="0083774B"/>
    <w:rsid w:val="00837860"/>
    <w:rsid w:val="00837899"/>
    <w:rsid w:val="00837959"/>
    <w:rsid w:val="00837B0E"/>
    <w:rsid w:val="00837B1F"/>
    <w:rsid w:val="00837B37"/>
    <w:rsid w:val="00837C05"/>
    <w:rsid w:val="00837EC5"/>
    <w:rsid w:val="00837EF7"/>
    <w:rsid w:val="00840169"/>
    <w:rsid w:val="0084062F"/>
    <w:rsid w:val="008406F7"/>
    <w:rsid w:val="00840739"/>
    <w:rsid w:val="00840789"/>
    <w:rsid w:val="0084079C"/>
    <w:rsid w:val="0084085F"/>
    <w:rsid w:val="00840ADC"/>
    <w:rsid w:val="00840B9A"/>
    <w:rsid w:val="00840CBC"/>
    <w:rsid w:val="00840CC0"/>
    <w:rsid w:val="00840CEA"/>
    <w:rsid w:val="00840DD9"/>
    <w:rsid w:val="00841033"/>
    <w:rsid w:val="00841138"/>
    <w:rsid w:val="00841149"/>
    <w:rsid w:val="00841625"/>
    <w:rsid w:val="008417A1"/>
    <w:rsid w:val="00841917"/>
    <w:rsid w:val="00841D9E"/>
    <w:rsid w:val="00841E76"/>
    <w:rsid w:val="0084213B"/>
    <w:rsid w:val="0084256E"/>
    <w:rsid w:val="008428C7"/>
    <w:rsid w:val="00842AD1"/>
    <w:rsid w:val="00842B39"/>
    <w:rsid w:val="00842BDB"/>
    <w:rsid w:val="00842F33"/>
    <w:rsid w:val="00842F51"/>
    <w:rsid w:val="00843037"/>
    <w:rsid w:val="008430CD"/>
    <w:rsid w:val="0084310A"/>
    <w:rsid w:val="008433B1"/>
    <w:rsid w:val="00843544"/>
    <w:rsid w:val="00843918"/>
    <w:rsid w:val="008439D1"/>
    <w:rsid w:val="00843DEA"/>
    <w:rsid w:val="00843EB0"/>
    <w:rsid w:val="00844105"/>
    <w:rsid w:val="00844333"/>
    <w:rsid w:val="008449CA"/>
    <w:rsid w:val="008449FD"/>
    <w:rsid w:val="00844A06"/>
    <w:rsid w:val="00844CDA"/>
    <w:rsid w:val="00844FE8"/>
    <w:rsid w:val="0084502A"/>
    <w:rsid w:val="008452C3"/>
    <w:rsid w:val="0084541C"/>
    <w:rsid w:val="0084549E"/>
    <w:rsid w:val="0084551B"/>
    <w:rsid w:val="00845771"/>
    <w:rsid w:val="00845CC3"/>
    <w:rsid w:val="00845DB8"/>
    <w:rsid w:val="00846063"/>
    <w:rsid w:val="0084617A"/>
    <w:rsid w:val="0084627B"/>
    <w:rsid w:val="0084649D"/>
    <w:rsid w:val="00846548"/>
    <w:rsid w:val="00846648"/>
    <w:rsid w:val="0084720B"/>
    <w:rsid w:val="0084795F"/>
    <w:rsid w:val="00847E42"/>
    <w:rsid w:val="008500E8"/>
    <w:rsid w:val="0085020D"/>
    <w:rsid w:val="00850416"/>
    <w:rsid w:val="008507CA"/>
    <w:rsid w:val="00850848"/>
    <w:rsid w:val="00850891"/>
    <w:rsid w:val="008508A8"/>
    <w:rsid w:val="00850D3D"/>
    <w:rsid w:val="00850D5C"/>
    <w:rsid w:val="00850F2F"/>
    <w:rsid w:val="00850FDD"/>
    <w:rsid w:val="008514FC"/>
    <w:rsid w:val="00851672"/>
    <w:rsid w:val="008516A9"/>
    <w:rsid w:val="00851964"/>
    <w:rsid w:val="00851999"/>
    <w:rsid w:val="008519EC"/>
    <w:rsid w:val="00851B85"/>
    <w:rsid w:val="00851C78"/>
    <w:rsid w:val="00851D10"/>
    <w:rsid w:val="00851E1D"/>
    <w:rsid w:val="00851F99"/>
    <w:rsid w:val="00851FDA"/>
    <w:rsid w:val="008525EF"/>
    <w:rsid w:val="008528D1"/>
    <w:rsid w:val="00852924"/>
    <w:rsid w:val="00852A93"/>
    <w:rsid w:val="00852E94"/>
    <w:rsid w:val="00852F04"/>
    <w:rsid w:val="00853062"/>
    <w:rsid w:val="008533C0"/>
    <w:rsid w:val="008534C8"/>
    <w:rsid w:val="00853501"/>
    <w:rsid w:val="00853631"/>
    <w:rsid w:val="00853836"/>
    <w:rsid w:val="00853D77"/>
    <w:rsid w:val="00854213"/>
    <w:rsid w:val="00854281"/>
    <w:rsid w:val="008543F0"/>
    <w:rsid w:val="00854E2B"/>
    <w:rsid w:val="00854EAB"/>
    <w:rsid w:val="008552DA"/>
    <w:rsid w:val="0085537C"/>
    <w:rsid w:val="008553F4"/>
    <w:rsid w:val="008555F8"/>
    <w:rsid w:val="0085575B"/>
    <w:rsid w:val="00855909"/>
    <w:rsid w:val="00855CC2"/>
    <w:rsid w:val="00855EAB"/>
    <w:rsid w:val="0085631A"/>
    <w:rsid w:val="008566B4"/>
    <w:rsid w:val="00856745"/>
    <w:rsid w:val="0085681D"/>
    <w:rsid w:val="00856A9E"/>
    <w:rsid w:val="00856B6B"/>
    <w:rsid w:val="00856B7F"/>
    <w:rsid w:val="00856C76"/>
    <w:rsid w:val="00856D6D"/>
    <w:rsid w:val="00856D9F"/>
    <w:rsid w:val="00856E5A"/>
    <w:rsid w:val="00857016"/>
    <w:rsid w:val="008571E7"/>
    <w:rsid w:val="008574F3"/>
    <w:rsid w:val="008576B4"/>
    <w:rsid w:val="00857A40"/>
    <w:rsid w:val="00857D5A"/>
    <w:rsid w:val="00857E1C"/>
    <w:rsid w:val="00857E8F"/>
    <w:rsid w:val="00857FFC"/>
    <w:rsid w:val="0086037D"/>
    <w:rsid w:val="0086064D"/>
    <w:rsid w:val="00860A85"/>
    <w:rsid w:val="00860DF4"/>
    <w:rsid w:val="00860F19"/>
    <w:rsid w:val="008612E3"/>
    <w:rsid w:val="008613DE"/>
    <w:rsid w:val="0086151F"/>
    <w:rsid w:val="00861595"/>
    <w:rsid w:val="00861967"/>
    <w:rsid w:val="00861BB7"/>
    <w:rsid w:val="00861D85"/>
    <w:rsid w:val="00862081"/>
    <w:rsid w:val="00862285"/>
    <w:rsid w:val="00862416"/>
    <w:rsid w:val="0086298E"/>
    <w:rsid w:val="00862B94"/>
    <w:rsid w:val="00862D0E"/>
    <w:rsid w:val="00862EB1"/>
    <w:rsid w:val="008633F5"/>
    <w:rsid w:val="00863645"/>
    <w:rsid w:val="00863AC6"/>
    <w:rsid w:val="00863BA7"/>
    <w:rsid w:val="00863E4C"/>
    <w:rsid w:val="00863EDB"/>
    <w:rsid w:val="00863F91"/>
    <w:rsid w:val="00864106"/>
    <w:rsid w:val="00864144"/>
    <w:rsid w:val="00864647"/>
    <w:rsid w:val="0086487A"/>
    <w:rsid w:val="00864ACD"/>
    <w:rsid w:val="00864B8F"/>
    <w:rsid w:val="00864F00"/>
    <w:rsid w:val="00865020"/>
    <w:rsid w:val="0086504F"/>
    <w:rsid w:val="0086507F"/>
    <w:rsid w:val="008654F5"/>
    <w:rsid w:val="008656BF"/>
    <w:rsid w:val="008656EA"/>
    <w:rsid w:val="008657D3"/>
    <w:rsid w:val="00865C7F"/>
    <w:rsid w:val="00865F46"/>
    <w:rsid w:val="0086610D"/>
    <w:rsid w:val="00866564"/>
    <w:rsid w:val="00866583"/>
    <w:rsid w:val="00866662"/>
    <w:rsid w:val="00866691"/>
    <w:rsid w:val="00866707"/>
    <w:rsid w:val="008667ED"/>
    <w:rsid w:val="008668F4"/>
    <w:rsid w:val="008668FA"/>
    <w:rsid w:val="00866966"/>
    <w:rsid w:val="008669A6"/>
    <w:rsid w:val="00866AF3"/>
    <w:rsid w:val="00866C54"/>
    <w:rsid w:val="00866DA7"/>
    <w:rsid w:val="008670F2"/>
    <w:rsid w:val="00867191"/>
    <w:rsid w:val="00867FBC"/>
    <w:rsid w:val="00867FC9"/>
    <w:rsid w:val="00870127"/>
    <w:rsid w:val="008702E6"/>
    <w:rsid w:val="00870380"/>
    <w:rsid w:val="00870441"/>
    <w:rsid w:val="008704CE"/>
    <w:rsid w:val="00870679"/>
    <w:rsid w:val="008706A3"/>
    <w:rsid w:val="00870820"/>
    <w:rsid w:val="00870A2B"/>
    <w:rsid w:val="00870CBD"/>
    <w:rsid w:val="008710D0"/>
    <w:rsid w:val="00871400"/>
    <w:rsid w:val="00871747"/>
    <w:rsid w:val="00871971"/>
    <w:rsid w:val="00871FDC"/>
    <w:rsid w:val="00871FFB"/>
    <w:rsid w:val="0087234F"/>
    <w:rsid w:val="008724C1"/>
    <w:rsid w:val="008724FF"/>
    <w:rsid w:val="00872548"/>
    <w:rsid w:val="00872796"/>
    <w:rsid w:val="00872849"/>
    <w:rsid w:val="00872D49"/>
    <w:rsid w:val="00872F99"/>
    <w:rsid w:val="00873466"/>
    <w:rsid w:val="00873530"/>
    <w:rsid w:val="008735F2"/>
    <w:rsid w:val="00873656"/>
    <w:rsid w:val="0087365F"/>
    <w:rsid w:val="00873B61"/>
    <w:rsid w:val="00873D5E"/>
    <w:rsid w:val="00874222"/>
    <w:rsid w:val="0087460E"/>
    <w:rsid w:val="00874757"/>
    <w:rsid w:val="00874A01"/>
    <w:rsid w:val="00874F25"/>
    <w:rsid w:val="00874F2C"/>
    <w:rsid w:val="00875384"/>
    <w:rsid w:val="008754F9"/>
    <w:rsid w:val="0087567A"/>
    <w:rsid w:val="008759CC"/>
    <w:rsid w:val="00875B88"/>
    <w:rsid w:val="00875C3E"/>
    <w:rsid w:val="00875EF0"/>
    <w:rsid w:val="00875F2F"/>
    <w:rsid w:val="00875FAD"/>
    <w:rsid w:val="00876881"/>
    <w:rsid w:val="00876A2E"/>
    <w:rsid w:val="00876C8C"/>
    <w:rsid w:val="00876D0A"/>
    <w:rsid w:val="00876E68"/>
    <w:rsid w:val="00877102"/>
    <w:rsid w:val="008772C6"/>
    <w:rsid w:val="008772DA"/>
    <w:rsid w:val="0087733F"/>
    <w:rsid w:val="0087747F"/>
    <w:rsid w:val="0087768C"/>
    <w:rsid w:val="008779C4"/>
    <w:rsid w:val="00877A7D"/>
    <w:rsid w:val="00877BAF"/>
    <w:rsid w:val="00877D3F"/>
    <w:rsid w:val="0088018E"/>
    <w:rsid w:val="00880230"/>
    <w:rsid w:val="00880477"/>
    <w:rsid w:val="0088086A"/>
    <w:rsid w:val="008809A6"/>
    <w:rsid w:val="00880EA2"/>
    <w:rsid w:val="0088120A"/>
    <w:rsid w:val="008812AC"/>
    <w:rsid w:val="008814E3"/>
    <w:rsid w:val="00881582"/>
    <w:rsid w:val="00881737"/>
    <w:rsid w:val="00881831"/>
    <w:rsid w:val="0088189D"/>
    <w:rsid w:val="008818B8"/>
    <w:rsid w:val="0088195B"/>
    <w:rsid w:val="00881A9D"/>
    <w:rsid w:val="00881DD5"/>
    <w:rsid w:val="008821CA"/>
    <w:rsid w:val="008821DC"/>
    <w:rsid w:val="008824F7"/>
    <w:rsid w:val="00882648"/>
    <w:rsid w:val="00882692"/>
    <w:rsid w:val="0088269D"/>
    <w:rsid w:val="008829D5"/>
    <w:rsid w:val="00882ABD"/>
    <w:rsid w:val="00882ADA"/>
    <w:rsid w:val="00882C51"/>
    <w:rsid w:val="00882F79"/>
    <w:rsid w:val="0088308D"/>
    <w:rsid w:val="00883324"/>
    <w:rsid w:val="008833A9"/>
    <w:rsid w:val="008834B1"/>
    <w:rsid w:val="008835D1"/>
    <w:rsid w:val="00883642"/>
    <w:rsid w:val="008836DD"/>
    <w:rsid w:val="0088379B"/>
    <w:rsid w:val="008837D4"/>
    <w:rsid w:val="0088385D"/>
    <w:rsid w:val="00883CA9"/>
    <w:rsid w:val="00883E38"/>
    <w:rsid w:val="00883FC7"/>
    <w:rsid w:val="008842D8"/>
    <w:rsid w:val="00884704"/>
    <w:rsid w:val="00884BE0"/>
    <w:rsid w:val="00884D47"/>
    <w:rsid w:val="00884E5C"/>
    <w:rsid w:val="00884F30"/>
    <w:rsid w:val="0088503C"/>
    <w:rsid w:val="00885227"/>
    <w:rsid w:val="008852C8"/>
    <w:rsid w:val="00885596"/>
    <w:rsid w:val="00885AA3"/>
    <w:rsid w:val="00885EE1"/>
    <w:rsid w:val="00885F21"/>
    <w:rsid w:val="00886633"/>
    <w:rsid w:val="008867C0"/>
    <w:rsid w:val="00886A55"/>
    <w:rsid w:val="00886AB1"/>
    <w:rsid w:val="00886D2B"/>
    <w:rsid w:val="00887267"/>
    <w:rsid w:val="0088727D"/>
    <w:rsid w:val="00887479"/>
    <w:rsid w:val="00887667"/>
    <w:rsid w:val="0088766C"/>
    <w:rsid w:val="00887788"/>
    <w:rsid w:val="008878BE"/>
    <w:rsid w:val="0088792A"/>
    <w:rsid w:val="00887CD2"/>
    <w:rsid w:val="00887CEE"/>
    <w:rsid w:val="00887DF3"/>
    <w:rsid w:val="00887E15"/>
    <w:rsid w:val="00890017"/>
    <w:rsid w:val="008905C5"/>
    <w:rsid w:val="00890A4B"/>
    <w:rsid w:val="00890A84"/>
    <w:rsid w:val="00890B4D"/>
    <w:rsid w:val="00890C3A"/>
    <w:rsid w:val="00890EF6"/>
    <w:rsid w:val="00891012"/>
    <w:rsid w:val="008911D1"/>
    <w:rsid w:val="00891276"/>
    <w:rsid w:val="00891333"/>
    <w:rsid w:val="00891531"/>
    <w:rsid w:val="00891A02"/>
    <w:rsid w:val="00891B43"/>
    <w:rsid w:val="00891E77"/>
    <w:rsid w:val="00891E9E"/>
    <w:rsid w:val="00891F59"/>
    <w:rsid w:val="00892224"/>
    <w:rsid w:val="0089226B"/>
    <w:rsid w:val="00892BAA"/>
    <w:rsid w:val="00892C11"/>
    <w:rsid w:val="00892C50"/>
    <w:rsid w:val="0089300D"/>
    <w:rsid w:val="00893258"/>
    <w:rsid w:val="0089325A"/>
    <w:rsid w:val="00893463"/>
    <w:rsid w:val="008935E2"/>
    <w:rsid w:val="00893643"/>
    <w:rsid w:val="00893D0C"/>
    <w:rsid w:val="00894413"/>
    <w:rsid w:val="008945BD"/>
    <w:rsid w:val="0089464A"/>
    <w:rsid w:val="00894774"/>
    <w:rsid w:val="00894912"/>
    <w:rsid w:val="00894B33"/>
    <w:rsid w:val="00894C78"/>
    <w:rsid w:val="00894DEE"/>
    <w:rsid w:val="008953E2"/>
    <w:rsid w:val="008953FD"/>
    <w:rsid w:val="008954E8"/>
    <w:rsid w:val="0089583B"/>
    <w:rsid w:val="00895AA4"/>
    <w:rsid w:val="00895D0C"/>
    <w:rsid w:val="00895FAE"/>
    <w:rsid w:val="00896096"/>
    <w:rsid w:val="008962AA"/>
    <w:rsid w:val="008962C1"/>
    <w:rsid w:val="00896556"/>
    <w:rsid w:val="0089655C"/>
    <w:rsid w:val="00896A19"/>
    <w:rsid w:val="00896B1A"/>
    <w:rsid w:val="00896DD1"/>
    <w:rsid w:val="00896DD2"/>
    <w:rsid w:val="00896E25"/>
    <w:rsid w:val="00897027"/>
    <w:rsid w:val="00897111"/>
    <w:rsid w:val="00897189"/>
    <w:rsid w:val="00897360"/>
    <w:rsid w:val="008973B2"/>
    <w:rsid w:val="00897C4F"/>
    <w:rsid w:val="00897CF0"/>
    <w:rsid w:val="00897E6B"/>
    <w:rsid w:val="008A03C7"/>
    <w:rsid w:val="008A040D"/>
    <w:rsid w:val="008A041C"/>
    <w:rsid w:val="008A05BC"/>
    <w:rsid w:val="008A0624"/>
    <w:rsid w:val="008A07A2"/>
    <w:rsid w:val="008A08F0"/>
    <w:rsid w:val="008A0931"/>
    <w:rsid w:val="008A097D"/>
    <w:rsid w:val="008A0DFB"/>
    <w:rsid w:val="008A1054"/>
    <w:rsid w:val="008A12CE"/>
    <w:rsid w:val="008A14D0"/>
    <w:rsid w:val="008A175D"/>
    <w:rsid w:val="008A1868"/>
    <w:rsid w:val="008A1898"/>
    <w:rsid w:val="008A1903"/>
    <w:rsid w:val="008A1C9B"/>
    <w:rsid w:val="008A1DD8"/>
    <w:rsid w:val="008A2480"/>
    <w:rsid w:val="008A256E"/>
    <w:rsid w:val="008A2B92"/>
    <w:rsid w:val="008A2C2E"/>
    <w:rsid w:val="008A2CDC"/>
    <w:rsid w:val="008A2D9A"/>
    <w:rsid w:val="008A2F57"/>
    <w:rsid w:val="008A3142"/>
    <w:rsid w:val="008A3291"/>
    <w:rsid w:val="008A3399"/>
    <w:rsid w:val="008A350A"/>
    <w:rsid w:val="008A35BC"/>
    <w:rsid w:val="008A35DB"/>
    <w:rsid w:val="008A3903"/>
    <w:rsid w:val="008A3EF4"/>
    <w:rsid w:val="008A4151"/>
    <w:rsid w:val="008A4210"/>
    <w:rsid w:val="008A42C1"/>
    <w:rsid w:val="008A4581"/>
    <w:rsid w:val="008A46DF"/>
    <w:rsid w:val="008A46E1"/>
    <w:rsid w:val="008A4736"/>
    <w:rsid w:val="008A478E"/>
    <w:rsid w:val="008A479A"/>
    <w:rsid w:val="008A498F"/>
    <w:rsid w:val="008A4C29"/>
    <w:rsid w:val="008A4E67"/>
    <w:rsid w:val="008A5097"/>
    <w:rsid w:val="008A5170"/>
    <w:rsid w:val="008A52B6"/>
    <w:rsid w:val="008A539F"/>
    <w:rsid w:val="008A5425"/>
    <w:rsid w:val="008A5E1E"/>
    <w:rsid w:val="008A6030"/>
    <w:rsid w:val="008A6358"/>
    <w:rsid w:val="008A651F"/>
    <w:rsid w:val="008A655C"/>
    <w:rsid w:val="008A666E"/>
    <w:rsid w:val="008A6744"/>
    <w:rsid w:val="008A68C1"/>
    <w:rsid w:val="008A6989"/>
    <w:rsid w:val="008A69F4"/>
    <w:rsid w:val="008A6A9C"/>
    <w:rsid w:val="008A6BC5"/>
    <w:rsid w:val="008A6C45"/>
    <w:rsid w:val="008A6D02"/>
    <w:rsid w:val="008A6F93"/>
    <w:rsid w:val="008A70CF"/>
    <w:rsid w:val="008A73B1"/>
    <w:rsid w:val="008A74A3"/>
    <w:rsid w:val="008A7B86"/>
    <w:rsid w:val="008A7CE7"/>
    <w:rsid w:val="008A7DA0"/>
    <w:rsid w:val="008A7FBA"/>
    <w:rsid w:val="008B00E3"/>
    <w:rsid w:val="008B00F5"/>
    <w:rsid w:val="008B0230"/>
    <w:rsid w:val="008B031C"/>
    <w:rsid w:val="008B057A"/>
    <w:rsid w:val="008B07CF"/>
    <w:rsid w:val="008B0A05"/>
    <w:rsid w:val="008B0D6D"/>
    <w:rsid w:val="008B0E38"/>
    <w:rsid w:val="008B0F81"/>
    <w:rsid w:val="008B1008"/>
    <w:rsid w:val="008B1072"/>
    <w:rsid w:val="008B1103"/>
    <w:rsid w:val="008B11E0"/>
    <w:rsid w:val="008B12F3"/>
    <w:rsid w:val="008B1321"/>
    <w:rsid w:val="008B1379"/>
    <w:rsid w:val="008B15EF"/>
    <w:rsid w:val="008B1796"/>
    <w:rsid w:val="008B1A31"/>
    <w:rsid w:val="008B1D5D"/>
    <w:rsid w:val="008B1F6D"/>
    <w:rsid w:val="008B22DA"/>
    <w:rsid w:val="008B268C"/>
    <w:rsid w:val="008B2756"/>
    <w:rsid w:val="008B277D"/>
    <w:rsid w:val="008B2C5B"/>
    <w:rsid w:val="008B2CBB"/>
    <w:rsid w:val="008B2D54"/>
    <w:rsid w:val="008B2FEA"/>
    <w:rsid w:val="008B3234"/>
    <w:rsid w:val="008B342F"/>
    <w:rsid w:val="008B364C"/>
    <w:rsid w:val="008B36CC"/>
    <w:rsid w:val="008B3A09"/>
    <w:rsid w:val="008B3A0C"/>
    <w:rsid w:val="008B3FA2"/>
    <w:rsid w:val="008B41E7"/>
    <w:rsid w:val="008B422D"/>
    <w:rsid w:val="008B438B"/>
    <w:rsid w:val="008B4721"/>
    <w:rsid w:val="008B495E"/>
    <w:rsid w:val="008B49FD"/>
    <w:rsid w:val="008B4B14"/>
    <w:rsid w:val="008B4B3E"/>
    <w:rsid w:val="008B4D37"/>
    <w:rsid w:val="008B4DE0"/>
    <w:rsid w:val="008B4E7E"/>
    <w:rsid w:val="008B526E"/>
    <w:rsid w:val="008B5447"/>
    <w:rsid w:val="008B5BD1"/>
    <w:rsid w:val="008B5BD5"/>
    <w:rsid w:val="008B5D90"/>
    <w:rsid w:val="008B5DDA"/>
    <w:rsid w:val="008B6287"/>
    <w:rsid w:val="008B64BB"/>
    <w:rsid w:val="008B6522"/>
    <w:rsid w:val="008B696B"/>
    <w:rsid w:val="008B6ED2"/>
    <w:rsid w:val="008B713B"/>
    <w:rsid w:val="008B715A"/>
    <w:rsid w:val="008B7B13"/>
    <w:rsid w:val="008B7E72"/>
    <w:rsid w:val="008C01BF"/>
    <w:rsid w:val="008C041F"/>
    <w:rsid w:val="008C04A6"/>
    <w:rsid w:val="008C04F2"/>
    <w:rsid w:val="008C050C"/>
    <w:rsid w:val="008C052E"/>
    <w:rsid w:val="008C054A"/>
    <w:rsid w:val="008C054C"/>
    <w:rsid w:val="008C085D"/>
    <w:rsid w:val="008C0A5A"/>
    <w:rsid w:val="008C0AFD"/>
    <w:rsid w:val="008C0C67"/>
    <w:rsid w:val="008C1193"/>
    <w:rsid w:val="008C149C"/>
    <w:rsid w:val="008C178F"/>
    <w:rsid w:val="008C18AC"/>
    <w:rsid w:val="008C18E0"/>
    <w:rsid w:val="008C1DC1"/>
    <w:rsid w:val="008C1E25"/>
    <w:rsid w:val="008C1EE5"/>
    <w:rsid w:val="008C2138"/>
    <w:rsid w:val="008C2352"/>
    <w:rsid w:val="008C24EF"/>
    <w:rsid w:val="008C252A"/>
    <w:rsid w:val="008C282B"/>
    <w:rsid w:val="008C2BE4"/>
    <w:rsid w:val="008C2C5C"/>
    <w:rsid w:val="008C2E50"/>
    <w:rsid w:val="008C2EF2"/>
    <w:rsid w:val="008C3133"/>
    <w:rsid w:val="008C35AA"/>
    <w:rsid w:val="008C3617"/>
    <w:rsid w:val="008C39A2"/>
    <w:rsid w:val="008C3A61"/>
    <w:rsid w:val="008C3C5F"/>
    <w:rsid w:val="008C3DCA"/>
    <w:rsid w:val="008C3EC3"/>
    <w:rsid w:val="008C4154"/>
    <w:rsid w:val="008C417C"/>
    <w:rsid w:val="008C4187"/>
    <w:rsid w:val="008C41AC"/>
    <w:rsid w:val="008C423A"/>
    <w:rsid w:val="008C4345"/>
    <w:rsid w:val="008C4406"/>
    <w:rsid w:val="008C4825"/>
    <w:rsid w:val="008C4BC1"/>
    <w:rsid w:val="008C52CB"/>
    <w:rsid w:val="008C54D8"/>
    <w:rsid w:val="008C5D1B"/>
    <w:rsid w:val="008C5E94"/>
    <w:rsid w:val="008C61FF"/>
    <w:rsid w:val="008C6372"/>
    <w:rsid w:val="008C65AF"/>
    <w:rsid w:val="008C6683"/>
    <w:rsid w:val="008C66A5"/>
    <w:rsid w:val="008C6765"/>
    <w:rsid w:val="008C6859"/>
    <w:rsid w:val="008C698C"/>
    <w:rsid w:val="008C6A24"/>
    <w:rsid w:val="008C6B35"/>
    <w:rsid w:val="008C6D5D"/>
    <w:rsid w:val="008C6DBE"/>
    <w:rsid w:val="008C6EF6"/>
    <w:rsid w:val="008C6F6F"/>
    <w:rsid w:val="008C70B3"/>
    <w:rsid w:val="008C7178"/>
    <w:rsid w:val="008C7313"/>
    <w:rsid w:val="008C73CC"/>
    <w:rsid w:val="008C74AD"/>
    <w:rsid w:val="008C769A"/>
    <w:rsid w:val="008C7946"/>
    <w:rsid w:val="008C7ADB"/>
    <w:rsid w:val="008C7D29"/>
    <w:rsid w:val="008C7EAB"/>
    <w:rsid w:val="008D00F7"/>
    <w:rsid w:val="008D01BD"/>
    <w:rsid w:val="008D020A"/>
    <w:rsid w:val="008D04D0"/>
    <w:rsid w:val="008D04ED"/>
    <w:rsid w:val="008D0F4E"/>
    <w:rsid w:val="008D102F"/>
    <w:rsid w:val="008D10C8"/>
    <w:rsid w:val="008D12C6"/>
    <w:rsid w:val="008D1459"/>
    <w:rsid w:val="008D1530"/>
    <w:rsid w:val="008D1540"/>
    <w:rsid w:val="008D168D"/>
    <w:rsid w:val="008D18B2"/>
    <w:rsid w:val="008D1AB5"/>
    <w:rsid w:val="008D1DAC"/>
    <w:rsid w:val="008D1E52"/>
    <w:rsid w:val="008D1F65"/>
    <w:rsid w:val="008D2388"/>
    <w:rsid w:val="008D26FC"/>
    <w:rsid w:val="008D29AB"/>
    <w:rsid w:val="008D2B23"/>
    <w:rsid w:val="008D2E0E"/>
    <w:rsid w:val="008D2EFE"/>
    <w:rsid w:val="008D2F1C"/>
    <w:rsid w:val="008D2F9A"/>
    <w:rsid w:val="008D3514"/>
    <w:rsid w:val="008D3557"/>
    <w:rsid w:val="008D3634"/>
    <w:rsid w:val="008D36ED"/>
    <w:rsid w:val="008D3830"/>
    <w:rsid w:val="008D3C0B"/>
    <w:rsid w:val="008D3D6E"/>
    <w:rsid w:val="008D3DB4"/>
    <w:rsid w:val="008D3DDC"/>
    <w:rsid w:val="008D3F41"/>
    <w:rsid w:val="008D4310"/>
    <w:rsid w:val="008D43A7"/>
    <w:rsid w:val="008D4545"/>
    <w:rsid w:val="008D45F2"/>
    <w:rsid w:val="008D4B75"/>
    <w:rsid w:val="008D4CF8"/>
    <w:rsid w:val="008D4EAF"/>
    <w:rsid w:val="008D4FA5"/>
    <w:rsid w:val="008D4FE2"/>
    <w:rsid w:val="008D4FFB"/>
    <w:rsid w:val="008D507A"/>
    <w:rsid w:val="008D5378"/>
    <w:rsid w:val="008D58E4"/>
    <w:rsid w:val="008D5EAB"/>
    <w:rsid w:val="008D5EE1"/>
    <w:rsid w:val="008D6317"/>
    <w:rsid w:val="008D6611"/>
    <w:rsid w:val="008D6A1B"/>
    <w:rsid w:val="008D6B61"/>
    <w:rsid w:val="008D6BD8"/>
    <w:rsid w:val="008D6C47"/>
    <w:rsid w:val="008D6E89"/>
    <w:rsid w:val="008D70BB"/>
    <w:rsid w:val="008D7228"/>
    <w:rsid w:val="008D7367"/>
    <w:rsid w:val="008D7485"/>
    <w:rsid w:val="008D752D"/>
    <w:rsid w:val="008D7C9D"/>
    <w:rsid w:val="008E006B"/>
    <w:rsid w:val="008E02AA"/>
    <w:rsid w:val="008E057C"/>
    <w:rsid w:val="008E0A6D"/>
    <w:rsid w:val="008E0D67"/>
    <w:rsid w:val="008E0DBD"/>
    <w:rsid w:val="008E0F63"/>
    <w:rsid w:val="008E12F2"/>
    <w:rsid w:val="008E1567"/>
    <w:rsid w:val="008E1719"/>
    <w:rsid w:val="008E1A9E"/>
    <w:rsid w:val="008E1C34"/>
    <w:rsid w:val="008E1E92"/>
    <w:rsid w:val="008E1EDA"/>
    <w:rsid w:val="008E20B6"/>
    <w:rsid w:val="008E2278"/>
    <w:rsid w:val="008E256B"/>
    <w:rsid w:val="008E27F1"/>
    <w:rsid w:val="008E29B8"/>
    <w:rsid w:val="008E3356"/>
    <w:rsid w:val="008E3525"/>
    <w:rsid w:val="008E3797"/>
    <w:rsid w:val="008E37D5"/>
    <w:rsid w:val="008E381A"/>
    <w:rsid w:val="008E38FA"/>
    <w:rsid w:val="008E3A57"/>
    <w:rsid w:val="008E3C08"/>
    <w:rsid w:val="008E3C98"/>
    <w:rsid w:val="008E3D26"/>
    <w:rsid w:val="008E3D4C"/>
    <w:rsid w:val="008E3FB1"/>
    <w:rsid w:val="008E453D"/>
    <w:rsid w:val="008E478C"/>
    <w:rsid w:val="008E49DB"/>
    <w:rsid w:val="008E4ADA"/>
    <w:rsid w:val="008E4C8C"/>
    <w:rsid w:val="008E4D89"/>
    <w:rsid w:val="008E4DF5"/>
    <w:rsid w:val="008E4EF2"/>
    <w:rsid w:val="008E533C"/>
    <w:rsid w:val="008E5530"/>
    <w:rsid w:val="008E56D3"/>
    <w:rsid w:val="008E5790"/>
    <w:rsid w:val="008E5924"/>
    <w:rsid w:val="008E5BCF"/>
    <w:rsid w:val="008E5D9D"/>
    <w:rsid w:val="008E5FB8"/>
    <w:rsid w:val="008E6163"/>
    <w:rsid w:val="008E619E"/>
    <w:rsid w:val="008E643F"/>
    <w:rsid w:val="008E6776"/>
    <w:rsid w:val="008E6B4E"/>
    <w:rsid w:val="008E6DE8"/>
    <w:rsid w:val="008E6F0E"/>
    <w:rsid w:val="008E6FCE"/>
    <w:rsid w:val="008E6FF7"/>
    <w:rsid w:val="008E7153"/>
    <w:rsid w:val="008E72AF"/>
    <w:rsid w:val="008E74D8"/>
    <w:rsid w:val="008E7591"/>
    <w:rsid w:val="008E7989"/>
    <w:rsid w:val="008E79AC"/>
    <w:rsid w:val="008E7AE7"/>
    <w:rsid w:val="008E7CDD"/>
    <w:rsid w:val="008E7E05"/>
    <w:rsid w:val="008E7EE4"/>
    <w:rsid w:val="008E7FB8"/>
    <w:rsid w:val="008E7FCF"/>
    <w:rsid w:val="008E7FD9"/>
    <w:rsid w:val="008F020A"/>
    <w:rsid w:val="008F030C"/>
    <w:rsid w:val="008F0381"/>
    <w:rsid w:val="008F057F"/>
    <w:rsid w:val="008F05EC"/>
    <w:rsid w:val="008F0AD7"/>
    <w:rsid w:val="008F0C3A"/>
    <w:rsid w:val="008F0CE6"/>
    <w:rsid w:val="008F0D2B"/>
    <w:rsid w:val="008F1121"/>
    <w:rsid w:val="008F1331"/>
    <w:rsid w:val="008F1796"/>
    <w:rsid w:val="008F1B30"/>
    <w:rsid w:val="008F1E17"/>
    <w:rsid w:val="008F1F6B"/>
    <w:rsid w:val="008F20BF"/>
    <w:rsid w:val="008F21F1"/>
    <w:rsid w:val="008F22EE"/>
    <w:rsid w:val="008F2356"/>
    <w:rsid w:val="008F2664"/>
    <w:rsid w:val="008F27E4"/>
    <w:rsid w:val="008F2891"/>
    <w:rsid w:val="008F2BC4"/>
    <w:rsid w:val="008F2C37"/>
    <w:rsid w:val="008F2D4A"/>
    <w:rsid w:val="008F3015"/>
    <w:rsid w:val="008F3175"/>
    <w:rsid w:val="008F325C"/>
    <w:rsid w:val="008F342A"/>
    <w:rsid w:val="008F34AB"/>
    <w:rsid w:val="008F36CC"/>
    <w:rsid w:val="008F3762"/>
    <w:rsid w:val="008F3770"/>
    <w:rsid w:val="008F39D2"/>
    <w:rsid w:val="008F3A8C"/>
    <w:rsid w:val="008F3ACF"/>
    <w:rsid w:val="008F4003"/>
    <w:rsid w:val="008F4052"/>
    <w:rsid w:val="008F40E6"/>
    <w:rsid w:val="008F41F3"/>
    <w:rsid w:val="008F439A"/>
    <w:rsid w:val="008F44EC"/>
    <w:rsid w:val="008F4C44"/>
    <w:rsid w:val="008F4F58"/>
    <w:rsid w:val="008F5103"/>
    <w:rsid w:val="008F52C7"/>
    <w:rsid w:val="008F549D"/>
    <w:rsid w:val="008F59DA"/>
    <w:rsid w:val="008F5AA2"/>
    <w:rsid w:val="008F5B95"/>
    <w:rsid w:val="008F5E7B"/>
    <w:rsid w:val="008F5EE9"/>
    <w:rsid w:val="008F656A"/>
    <w:rsid w:val="008F66A7"/>
    <w:rsid w:val="008F678F"/>
    <w:rsid w:val="008F685F"/>
    <w:rsid w:val="008F6879"/>
    <w:rsid w:val="008F6A37"/>
    <w:rsid w:val="008F6EEE"/>
    <w:rsid w:val="008F6FB0"/>
    <w:rsid w:val="008F71E8"/>
    <w:rsid w:val="008F72C6"/>
    <w:rsid w:val="008F7400"/>
    <w:rsid w:val="008F74CA"/>
    <w:rsid w:val="008F764D"/>
    <w:rsid w:val="008F7A20"/>
    <w:rsid w:val="008F7A2E"/>
    <w:rsid w:val="008F7AE3"/>
    <w:rsid w:val="008F7B6B"/>
    <w:rsid w:val="008F7CD0"/>
    <w:rsid w:val="008F7D6E"/>
    <w:rsid w:val="009000BA"/>
    <w:rsid w:val="009004F6"/>
    <w:rsid w:val="009006B0"/>
    <w:rsid w:val="00900724"/>
    <w:rsid w:val="00900A55"/>
    <w:rsid w:val="00900BF7"/>
    <w:rsid w:val="00900F27"/>
    <w:rsid w:val="009011B7"/>
    <w:rsid w:val="00901626"/>
    <w:rsid w:val="00901685"/>
    <w:rsid w:val="009016FD"/>
    <w:rsid w:val="009017FA"/>
    <w:rsid w:val="00901A74"/>
    <w:rsid w:val="00901BA8"/>
    <w:rsid w:val="00901C00"/>
    <w:rsid w:val="00901C57"/>
    <w:rsid w:val="00901DB0"/>
    <w:rsid w:val="00901E2F"/>
    <w:rsid w:val="009021D6"/>
    <w:rsid w:val="0090231A"/>
    <w:rsid w:val="00902669"/>
    <w:rsid w:val="0090282C"/>
    <w:rsid w:val="009028B0"/>
    <w:rsid w:val="009029F4"/>
    <w:rsid w:val="00902A17"/>
    <w:rsid w:val="00902ABE"/>
    <w:rsid w:val="00902B86"/>
    <w:rsid w:val="00902C21"/>
    <w:rsid w:val="00902C51"/>
    <w:rsid w:val="00902E48"/>
    <w:rsid w:val="00902F7C"/>
    <w:rsid w:val="00902FD5"/>
    <w:rsid w:val="009030CE"/>
    <w:rsid w:val="00903290"/>
    <w:rsid w:val="0090330E"/>
    <w:rsid w:val="0090345E"/>
    <w:rsid w:val="00903722"/>
    <w:rsid w:val="0090376D"/>
    <w:rsid w:val="0090383D"/>
    <w:rsid w:val="00903984"/>
    <w:rsid w:val="00903A6F"/>
    <w:rsid w:val="00903B73"/>
    <w:rsid w:val="00903EAA"/>
    <w:rsid w:val="00904138"/>
    <w:rsid w:val="0090413D"/>
    <w:rsid w:val="00904212"/>
    <w:rsid w:val="009045D1"/>
    <w:rsid w:val="009046A3"/>
    <w:rsid w:val="0090478D"/>
    <w:rsid w:val="00904A39"/>
    <w:rsid w:val="00904A77"/>
    <w:rsid w:val="00904C35"/>
    <w:rsid w:val="009054CC"/>
    <w:rsid w:val="00905555"/>
    <w:rsid w:val="0090574F"/>
    <w:rsid w:val="009059BE"/>
    <w:rsid w:val="00905F0D"/>
    <w:rsid w:val="0090617C"/>
    <w:rsid w:val="0090667B"/>
    <w:rsid w:val="00906762"/>
    <w:rsid w:val="009068E4"/>
    <w:rsid w:val="009069FC"/>
    <w:rsid w:val="00906B89"/>
    <w:rsid w:val="00906C52"/>
    <w:rsid w:val="00906D36"/>
    <w:rsid w:val="00906D39"/>
    <w:rsid w:val="00906D66"/>
    <w:rsid w:val="00906EC5"/>
    <w:rsid w:val="00906FE9"/>
    <w:rsid w:val="009072A5"/>
    <w:rsid w:val="009073A4"/>
    <w:rsid w:val="009074A5"/>
    <w:rsid w:val="009076BE"/>
    <w:rsid w:val="00907896"/>
    <w:rsid w:val="009078A8"/>
    <w:rsid w:val="009078B6"/>
    <w:rsid w:val="00907A09"/>
    <w:rsid w:val="00907B55"/>
    <w:rsid w:val="00907C1F"/>
    <w:rsid w:val="00907E63"/>
    <w:rsid w:val="0091015D"/>
    <w:rsid w:val="00910172"/>
    <w:rsid w:val="0091027E"/>
    <w:rsid w:val="00910530"/>
    <w:rsid w:val="00910616"/>
    <w:rsid w:val="009108E0"/>
    <w:rsid w:val="00910D66"/>
    <w:rsid w:val="00910EDB"/>
    <w:rsid w:val="00910F74"/>
    <w:rsid w:val="009111D2"/>
    <w:rsid w:val="009111DF"/>
    <w:rsid w:val="00911903"/>
    <w:rsid w:val="00911ADE"/>
    <w:rsid w:val="00911EB4"/>
    <w:rsid w:val="009123A3"/>
    <w:rsid w:val="00912476"/>
    <w:rsid w:val="00912835"/>
    <w:rsid w:val="00912985"/>
    <w:rsid w:val="00912E5A"/>
    <w:rsid w:val="00912EB0"/>
    <w:rsid w:val="00913194"/>
    <w:rsid w:val="00913354"/>
    <w:rsid w:val="00913385"/>
    <w:rsid w:val="009137D1"/>
    <w:rsid w:val="00913914"/>
    <w:rsid w:val="00913D2E"/>
    <w:rsid w:val="009143D8"/>
    <w:rsid w:val="009144DB"/>
    <w:rsid w:val="009146E4"/>
    <w:rsid w:val="009148E5"/>
    <w:rsid w:val="00914988"/>
    <w:rsid w:val="009149ED"/>
    <w:rsid w:val="00914B8B"/>
    <w:rsid w:val="00914D73"/>
    <w:rsid w:val="00914D9E"/>
    <w:rsid w:val="00914E90"/>
    <w:rsid w:val="009150C4"/>
    <w:rsid w:val="0091535C"/>
    <w:rsid w:val="0091546D"/>
    <w:rsid w:val="0091576E"/>
    <w:rsid w:val="00915856"/>
    <w:rsid w:val="0091585E"/>
    <w:rsid w:val="009158A5"/>
    <w:rsid w:val="00915C72"/>
    <w:rsid w:val="00915D18"/>
    <w:rsid w:val="00915D6A"/>
    <w:rsid w:val="00915D91"/>
    <w:rsid w:val="00915ED4"/>
    <w:rsid w:val="00915F3D"/>
    <w:rsid w:val="00915FC6"/>
    <w:rsid w:val="00916044"/>
    <w:rsid w:val="00916190"/>
    <w:rsid w:val="00916193"/>
    <w:rsid w:val="0091640F"/>
    <w:rsid w:val="00916573"/>
    <w:rsid w:val="00916840"/>
    <w:rsid w:val="00916ED4"/>
    <w:rsid w:val="00916FA8"/>
    <w:rsid w:val="009171B7"/>
    <w:rsid w:val="00917334"/>
    <w:rsid w:val="00917338"/>
    <w:rsid w:val="00917557"/>
    <w:rsid w:val="0091798B"/>
    <w:rsid w:val="00917B47"/>
    <w:rsid w:val="00917BD1"/>
    <w:rsid w:val="00917F9F"/>
    <w:rsid w:val="0092002A"/>
    <w:rsid w:val="009202BE"/>
    <w:rsid w:val="009205E6"/>
    <w:rsid w:val="009209A5"/>
    <w:rsid w:val="00920B98"/>
    <w:rsid w:val="00920C97"/>
    <w:rsid w:val="00920D3C"/>
    <w:rsid w:val="00920F74"/>
    <w:rsid w:val="009211D0"/>
    <w:rsid w:val="00921430"/>
    <w:rsid w:val="00921597"/>
    <w:rsid w:val="00921616"/>
    <w:rsid w:val="00921BDE"/>
    <w:rsid w:val="00922134"/>
    <w:rsid w:val="009221DC"/>
    <w:rsid w:val="009221FE"/>
    <w:rsid w:val="00922240"/>
    <w:rsid w:val="009222D6"/>
    <w:rsid w:val="009223B8"/>
    <w:rsid w:val="009223DD"/>
    <w:rsid w:val="00922728"/>
    <w:rsid w:val="00922BAC"/>
    <w:rsid w:val="00922CCA"/>
    <w:rsid w:val="00922D06"/>
    <w:rsid w:val="00922E1F"/>
    <w:rsid w:val="00922ED0"/>
    <w:rsid w:val="00922EF5"/>
    <w:rsid w:val="00922FDA"/>
    <w:rsid w:val="009232F3"/>
    <w:rsid w:val="00923326"/>
    <w:rsid w:val="00923A7D"/>
    <w:rsid w:val="00923C90"/>
    <w:rsid w:val="00923DBC"/>
    <w:rsid w:val="00923EB4"/>
    <w:rsid w:val="00923F0E"/>
    <w:rsid w:val="0092431D"/>
    <w:rsid w:val="009244AC"/>
    <w:rsid w:val="00924857"/>
    <w:rsid w:val="00924E30"/>
    <w:rsid w:val="00924E96"/>
    <w:rsid w:val="009252BD"/>
    <w:rsid w:val="00925331"/>
    <w:rsid w:val="009254FC"/>
    <w:rsid w:val="0092554E"/>
    <w:rsid w:val="0092559B"/>
    <w:rsid w:val="0092573F"/>
    <w:rsid w:val="00925896"/>
    <w:rsid w:val="00925A2A"/>
    <w:rsid w:val="00925D94"/>
    <w:rsid w:val="00925DD9"/>
    <w:rsid w:val="00925E2A"/>
    <w:rsid w:val="009260BC"/>
    <w:rsid w:val="009261DC"/>
    <w:rsid w:val="0092624E"/>
    <w:rsid w:val="0092629C"/>
    <w:rsid w:val="009262A0"/>
    <w:rsid w:val="00926497"/>
    <w:rsid w:val="00926511"/>
    <w:rsid w:val="0092685D"/>
    <w:rsid w:val="00926A7F"/>
    <w:rsid w:val="00926BC7"/>
    <w:rsid w:val="00926D9D"/>
    <w:rsid w:val="00926EC9"/>
    <w:rsid w:val="00926F89"/>
    <w:rsid w:val="00926FFE"/>
    <w:rsid w:val="0092710C"/>
    <w:rsid w:val="00927363"/>
    <w:rsid w:val="009274F8"/>
    <w:rsid w:val="00927A5F"/>
    <w:rsid w:val="00927A8E"/>
    <w:rsid w:val="00927CE4"/>
    <w:rsid w:val="00930045"/>
    <w:rsid w:val="009301A7"/>
    <w:rsid w:val="00930B62"/>
    <w:rsid w:val="00930CCC"/>
    <w:rsid w:val="00930FC2"/>
    <w:rsid w:val="00931056"/>
    <w:rsid w:val="009311A3"/>
    <w:rsid w:val="009311BB"/>
    <w:rsid w:val="0093120A"/>
    <w:rsid w:val="009315FD"/>
    <w:rsid w:val="009318EE"/>
    <w:rsid w:val="0093199E"/>
    <w:rsid w:val="00931B44"/>
    <w:rsid w:val="00931C1C"/>
    <w:rsid w:val="00931EFD"/>
    <w:rsid w:val="009322CB"/>
    <w:rsid w:val="00932378"/>
    <w:rsid w:val="009324CD"/>
    <w:rsid w:val="00932568"/>
    <w:rsid w:val="00932732"/>
    <w:rsid w:val="0093288D"/>
    <w:rsid w:val="00932D05"/>
    <w:rsid w:val="00932D6F"/>
    <w:rsid w:val="00932EF7"/>
    <w:rsid w:val="00932F7A"/>
    <w:rsid w:val="00932FE4"/>
    <w:rsid w:val="00933030"/>
    <w:rsid w:val="00933066"/>
    <w:rsid w:val="009331EF"/>
    <w:rsid w:val="009334F9"/>
    <w:rsid w:val="009336C8"/>
    <w:rsid w:val="009338C3"/>
    <w:rsid w:val="00933C69"/>
    <w:rsid w:val="00933DA5"/>
    <w:rsid w:val="00933E56"/>
    <w:rsid w:val="0093494D"/>
    <w:rsid w:val="00934A96"/>
    <w:rsid w:val="00934AD9"/>
    <w:rsid w:val="00934AFE"/>
    <w:rsid w:val="00934B65"/>
    <w:rsid w:val="00934C70"/>
    <w:rsid w:val="0093516C"/>
    <w:rsid w:val="0093529E"/>
    <w:rsid w:val="009356C2"/>
    <w:rsid w:val="00935704"/>
    <w:rsid w:val="0093587A"/>
    <w:rsid w:val="00935987"/>
    <w:rsid w:val="009359F1"/>
    <w:rsid w:val="00935E1D"/>
    <w:rsid w:val="00935ED2"/>
    <w:rsid w:val="009361EB"/>
    <w:rsid w:val="009363CF"/>
    <w:rsid w:val="009363EB"/>
    <w:rsid w:val="009363F0"/>
    <w:rsid w:val="00936433"/>
    <w:rsid w:val="009367BE"/>
    <w:rsid w:val="009369C9"/>
    <w:rsid w:val="00936A12"/>
    <w:rsid w:val="00936AD8"/>
    <w:rsid w:val="00936CCA"/>
    <w:rsid w:val="00936CF4"/>
    <w:rsid w:val="00936E18"/>
    <w:rsid w:val="00937343"/>
    <w:rsid w:val="009373A5"/>
    <w:rsid w:val="00937463"/>
    <w:rsid w:val="00937706"/>
    <w:rsid w:val="00937849"/>
    <w:rsid w:val="0093797D"/>
    <w:rsid w:val="00937C6E"/>
    <w:rsid w:val="00937D57"/>
    <w:rsid w:val="0094039F"/>
    <w:rsid w:val="00940457"/>
    <w:rsid w:val="009404E8"/>
    <w:rsid w:val="0094053E"/>
    <w:rsid w:val="009409F5"/>
    <w:rsid w:val="00940A98"/>
    <w:rsid w:val="00940E8B"/>
    <w:rsid w:val="00940F79"/>
    <w:rsid w:val="009410B5"/>
    <w:rsid w:val="009411A9"/>
    <w:rsid w:val="00941224"/>
    <w:rsid w:val="00941356"/>
    <w:rsid w:val="00941479"/>
    <w:rsid w:val="0094164A"/>
    <w:rsid w:val="009417B3"/>
    <w:rsid w:val="00941AF1"/>
    <w:rsid w:val="00941F76"/>
    <w:rsid w:val="00941FC0"/>
    <w:rsid w:val="0094206E"/>
    <w:rsid w:val="00942BAD"/>
    <w:rsid w:val="00942E33"/>
    <w:rsid w:val="0094346E"/>
    <w:rsid w:val="0094359B"/>
    <w:rsid w:val="00943CD5"/>
    <w:rsid w:val="00943E72"/>
    <w:rsid w:val="00943F41"/>
    <w:rsid w:val="00943FA7"/>
    <w:rsid w:val="00944122"/>
    <w:rsid w:val="0094420F"/>
    <w:rsid w:val="009443A2"/>
    <w:rsid w:val="00944618"/>
    <w:rsid w:val="00944711"/>
    <w:rsid w:val="00944833"/>
    <w:rsid w:val="0094483C"/>
    <w:rsid w:val="009448DB"/>
    <w:rsid w:val="00944D48"/>
    <w:rsid w:val="00944EC2"/>
    <w:rsid w:val="00944F67"/>
    <w:rsid w:val="00944FE4"/>
    <w:rsid w:val="009453E5"/>
    <w:rsid w:val="00945A2E"/>
    <w:rsid w:val="00945E50"/>
    <w:rsid w:val="0094624D"/>
    <w:rsid w:val="00946412"/>
    <w:rsid w:val="009464A0"/>
    <w:rsid w:val="0094663B"/>
    <w:rsid w:val="00946717"/>
    <w:rsid w:val="00946A41"/>
    <w:rsid w:val="00946BA3"/>
    <w:rsid w:val="00946C0C"/>
    <w:rsid w:val="00946E1E"/>
    <w:rsid w:val="0094711B"/>
    <w:rsid w:val="009471A3"/>
    <w:rsid w:val="00947612"/>
    <w:rsid w:val="009476B0"/>
    <w:rsid w:val="00947B36"/>
    <w:rsid w:val="00947CA0"/>
    <w:rsid w:val="009500AA"/>
    <w:rsid w:val="00950A23"/>
    <w:rsid w:val="00950B0A"/>
    <w:rsid w:val="00950CE9"/>
    <w:rsid w:val="00951075"/>
    <w:rsid w:val="009514F0"/>
    <w:rsid w:val="009519C9"/>
    <w:rsid w:val="00951B7C"/>
    <w:rsid w:val="00951CB3"/>
    <w:rsid w:val="00951D7A"/>
    <w:rsid w:val="00952166"/>
    <w:rsid w:val="009521CD"/>
    <w:rsid w:val="009524EF"/>
    <w:rsid w:val="0095254B"/>
    <w:rsid w:val="00952B77"/>
    <w:rsid w:val="00952EFD"/>
    <w:rsid w:val="00953090"/>
    <w:rsid w:val="00953173"/>
    <w:rsid w:val="00953383"/>
    <w:rsid w:val="0095350D"/>
    <w:rsid w:val="00953952"/>
    <w:rsid w:val="00953B1D"/>
    <w:rsid w:val="00953D36"/>
    <w:rsid w:val="00953D3C"/>
    <w:rsid w:val="00953D44"/>
    <w:rsid w:val="00953DDA"/>
    <w:rsid w:val="00954030"/>
    <w:rsid w:val="00954375"/>
    <w:rsid w:val="00954423"/>
    <w:rsid w:val="00954614"/>
    <w:rsid w:val="00954681"/>
    <w:rsid w:val="009546B6"/>
    <w:rsid w:val="009546D2"/>
    <w:rsid w:val="009547FD"/>
    <w:rsid w:val="00954961"/>
    <w:rsid w:val="00954B42"/>
    <w:rsid w:val="00954C64"/>
    <w:rsid w:val="00954F63"/>
    <w:rsid w:val="00955297"/>
    <w:rsid w:val="0095549A"/>
    <w:rsid w:val="0095576E"/>
    <w:rsid w:val="009557AA"/>
    <w:rsid w:val="00955956"/>
    <w:rsid w:val="00955A3F"/>
    <w:rsid w:val="00955AD8"/>
    <w:rsid w:val="00955D08"/>
    <w:rsid w:val="00955E63"/>
    <w:rsid w:val="0095600B"/>
    <w:rsid w:val="0095629D"/>
    <w:rsid w:val="00956523"/>
    <w:rsid w:val="0095661F"/>
    <w:rsid w:val="00956A0A"/>
    <w:rsid w:val="00956A7F"/>
    <w:rsid w:val="00956D5B"/>
    <w:rsid w:val="0095717B"/>
    <w:rsid w:val="009573E5"/>
    <w:rsid w:val="00957482"/>
    <w:rsid w:val="009575A6"/>
    <w:rsid w:val="00957A93"/>
    <w:rsid w:val="00957FCF"/>
    <w:rsid w:val="00957FE6"/>
    <w:rsid w:val="009601EF"/>
    <w:rsid w:val="00960227"/>
    <w:rsid w:val="0096028E"/>
    <w:rsid w:val="009606F8"/>
    <w:rsid w:val="00960BDC"/>
    <w:rsid w:val="00960DB2"/>
    <w:rsid w:val="00960F38"/>
    <w:rsid w:val="00960FEC"/>
    <w:rsid w:val="009612F6"/>
    <w:rsid w:val="0096144E"/>
    <w:rsid w:val="00961524"/>
    <w:rsid w:val="009615E6"/>
    <w:rsid w:val="009616B2"/>
    <w:rsid w:val="00961B30"/>
    <w:rsid w:val="00961FE6"/>
    <w:rsid w:val="00962698"/>
    <w:rsid w:val="00962A60"/>
    <w:rsid w:val="00962A75"/>
    <w:rsid w:val="00962D0C"/>
    <w:rsid w:val="00962E0E"/>
    <w:rsid w:val="00962EBD"/>
    <w:rsid w:val="0096317B"/>
    <w:rsid w:val="00963327"/>
    <w:rsid w:val="009633FB"/>
    <w:rsid w:val="00963561"/>
    <w:rsid w:val="00963580"/>
    <w:rsid w:val="009635F7"/>
    <w:rsid w:val="009638E7"/>
    <w:rsid w:val="00963E9B"/>
    <w:rsid w:val="00963EBE"/>
    <w:rsid w:val="00964045"/>
    <w:rsid w:val="009641C4"/>
    <w:rsid w:val="0096438C"/>
    <w:rsid w:val="00964645"/>
    <w:rsid w:val="00964970"/>
    <w:rsid w:val="009649A5"/>
    <w:rsid w:val="00964D8B"/>
    <w:rsid w:val="00964E44"/>
    <w:rsid w:val="0096533F"/>
    <w:rsid w:val="009653C8"/>
    <w:rsid w:val="009653CF"/>
    <w:rsid w:val="009655AF"/>
    <w:rsid w:val="009658D6"/>
    <w:rsid w:val="00965ADC"/>
    <w:rsid w:val="00965B10"/>
    <w:rsid w:val="00965B87"/>
    <w:rsid w:val="00965BCB"/>
    <w:rsid w:val="00965DC1"/>
    <w:rsid w:val="00965E22"/>
    <w:rsid w:val="00965E4E"/>
    <w:rsid w:val="00965FF9"/>
    <w:rsid w:val="009662E1"/>
    <w:rsid w:val="00966ED4"/>
    <w:rsid w:val="00966F7D"/>
    <w:rsid w:val="00967005"/>
    <w:rsid w:val="0096737B"/>
    <w:rsid w:val="00967627"/>
    <w:rsid w:val="00967667"/>
    <w:rsid w:val="00967696"/>
    <w:rsid w:val="009677C1"/>
    <w:rsid w:val="00967E6A"/>
    <w:rsid w:val="00967EDB"/>
    <w:rsid w:val="0097027A"/>
    <w:rsid w:val="0097044E"/>
    <w:rsid w:val="0097048E"/>
    <w:rsid w:val="00970861"/>
    <w:rsid w:val="0097098C"/>
    <w:rsid w:val="009710DE"/>
    <w:rsid w:val="00971109"/>
    <w:rsid w:val="009711F6"/>
    <w:rsid w:val="009713F8"/>
    <w:rsid w:val="0097177D"/>
    <w:rsid w:val="00971A8B"/>
    <w:rsid w:val="00971B2F"/>
    <w:rsid w:val="00971B51"/>
    <w:rsid w:val="00971D50"/>
    <w:rsid w:val="00971D6B"/>
    <w:rsid w:val="00972A0E"/>
    <w:rsid w:val="00972BA0"/>
    <w:rsid w:val="00972F3F"/>
    <w:rsid w:val="009731A2"/>
    <w:rsid w:val="009731C9"/>
    <w:rsid w:val="009738DC"/>
    <w:rsid w:val="00973A8D"/>
    <w:rsid w:val="00973B4B"/>
    <w:rsid w:val="00973E31"/>
    <w:rsid w:val="00973FFB"/>
    <w:rsid w:val="00974104"/>
    <w:rsid w:val="009742FC"/>
    <w:rsid w:val="00974438"/>
    <w:rsid w:val="00974BA8"/>
    <w:rsid w:val="00974BB4"/>
    <w:rsid w:val="00974CB5"/>
    <w:rsid w:val="00974E3A"/>
    <w:rsid w:val="00974EB2"/>
    <w:rsid w:val="00974FC6"/>
    <w:rsid w:val="0097548F"/>
    <w:rsid w:val="009759D4"/>
    <w:rsid w:val="00975A0E"/>
    <w:rsid w:val="00975AA4"/>
    <w:rsid w:val="00975FA0"/>
    <w:rsid w:val="00976342"/>
    <w:rsid w:val="00976663"/>
    <w:rsid w:val="0097676C"/>
    <w:rsid w:val="0097679F"/>
    <w:rsid w:val="00976850"/>
    <w:rsid w:val="00976C7C"/>
    <w:rsid w:val="00977148"/>
    <w:rsid w:val="009773B8"/>
    <w:rsid w:val="00977940"/>
    <w:rsid w:val="00977969"/>
    <w:rsid w:val="0097797A"/>
    <w:rsid w:val="009779F4"/>
    <w:rsid w:val="00977BE9"/>
    <w:rsid w:val="00977E88"/>
    <w:rsid w:val="00980495"/>
    <w:rsid w:val="00980499"/>
    <w:rsid w:val="009808F3"/>
    <w:rsid w:val="00980A23"/>
    <w:rsid w:val="00980C3C"/>
    <w:rsid w:val="00980CA9"/>
    <w:rsid w:val="00980E84"/>
    <w:rsid w:val="0098113B"/>
    <w:rsid w:val="009812C7"/>
    <w:rsid w:val="009816F6"/>
    <w:rsid w:val="00981AC1"/>
    <w:rsid w:val="00981E33"/>
    <w:rsid w:val="00981E40"/>
    <w:rsid w:val="00982017"/>
    <w:rsid w:val="00982299"/>
    <w:rsid w:val="009823B1"/>
    <w:rsid w:val="009824A2"/>
    <w:rsid w:val="0098292D"/>
    <w:rsid w:val="00982AC7"/>
    <w:rsid w:val="00982C4C"/>
    <w:rsid w:val="0098302E"/>
    <w:rsid w:val="00983061"/>
    <w:rsid w:val="009830C7"/>
    <w:rsid w:val="009830CB"/>
    <w:rsid w:val="009831D9"/>
    <w:rsid w:val="0098349B"/>
    <w:rsid w:val="0098396F"/>
    <w:rsid w:val="00983A87"/>
    <w:rsid w:val="00983F5B"/>
    <w:rsid w:val="0098415F"/>
    <w:rsid w:val="00984526"/>
    <w:rsid w:val="0098455A"/>
    <w:rsid w:val="009849C0"/>
    <w:rsid w:val="009849CD"/>
    <w:rsid w:val="00984BD9"/>
    <w:rsid w:val="00984E24"/>
    <w:rsid w:val="00984F73"/>
    <w:rsid w:val="00985065"/>
    <w:rsid w:val="00985287"/>
    <w:rsid w:val="0098540D"/>
    <w:rsid w:val="009856A4"/>
    <w:rsid w:val="00985BAC"/>
    <w:rsid w:val="00985DEE"/>
    <w:rsid w:val="00986223"/>
    <w:rsid w:val="00986839"/>
    <w:rsid w:val="00986C04"/>
    <w:rsid w:val="009871C2"/>
    <w:rsid w:val="009871C9"/>
    <w:rsid w:val="009872B3"/>
    <w:rsid w:val="009872C3"/>
    <w:rsid w:val="009879A5"/>
    <w:rsid w:val="00987A34"/>
    <w:rsid w:val="00987ADF"/>
    <w:rsid w:val="00987B40"/>
    <w:rsid w:val="00987D1E"/>
    <w:rsid w:val="00987D65"/>
    <w:rsid w:val="00987E90"/>
    <w:rsid w:val="00987F1D"/>
    <w:rsid w:val="00990063"/>
    <w:rsid w:val="009903C7"/>
    <w:rsid w:val="009904CD"/>
    <w:rsid w:val="00990E5A"/>
    <w:rsid w:val="00990FB1"/>
    <w:rsid w:val="009911D7"/>
    <w:rsid w:val="0099135A"/>
    <w:rsid w:val="00991485"/>
    <w:rsid w:val="00991C6D"/>
    <w:rsid w:val="00991CA7"/>
    <w:rsid w:val="00991F19"/>
    <w:rsid w:val="0099218F"/>
    <w:rsid w:val="009921BC"/>
    <w:rsid w:val="009925D2"/>
    <w:rsid w:val="0099277F"/>
    <w:rsid w:val="0099298F"/>
    <w:rsid w:val="00992BA6"/>
    <w:rsid w:val="00992C8B"/>
    <w:rsid w:val="00992FB6"/>
    <w:rsid w:val="00993044"/>
    <w:rsid w:val="00993076"/>
    <w:rsid w:val="0099309D"/>
    <w:rsid w:val="009931E1"/>
    <w:rsid w:val="00993589"/>
    <w:rsid w:val="009935FB"/>
    <w:rsid w:val="00993631"/>
    <w:rsid w:val="0099386F"/>
    <w:rsid w:val="00993BA1"/>
    <w:rsid w:val="00993E7E"/>
    <w:rsid w:val="00994329"/>
    <w:rsid w:val="009945C9"/>
    <w:rsid w:val="009946A6"/>
    <w:rsid w:val="00994782"/>
    <w:rsid w:val="0099480C"/>
    <w:rsid w:val="00994A54"/>
    <w:rsid w:val="00994CCE"/>
    <w:rsid w:val="00994DA7"/>
    <w:rsid w:val="00994DA9"/>
    <w:rsid w:val="00994FE4"/>
    <w:rsid w:val="0099505D"/>
    <w:rsid w:val="0099523D"/>
    <w:rsid w:val="009956E4"/>
    <w:rsid w:val="009957E7"/>
    <w:rsid w:val="009959EA"/>
    <w:rsid w:val="00995B09"/>
    <w:rsid w:val="00995C2A"/>
    <w:rsid w:val="00995CCF"/>
    <w:rsid w:val="00995CDA"/>
    <w:rsid w:val="00995E3A"/>
    <w:rsid w:val="00995F55"/>
    <w:rsid w:val="0099602A"/>
    <w:rsid w:val="009961A8"/>
    <w:rsid w:val="009962FC"/>
    <w:rsid w:val="009963A2"/>
    <w:rsid w:val="009965AB"/>
    <w:rsid w:val="00996937"/>
    <w:rsid w:val="00996A03"/>
    <w:rsid w:val="00996A28"/>
    <w:rsid w:val="00996AF1"/>
    <w:rsid w:val="00996D3B"/>
    <w:rsid w:val="00996E76"/>
    <w:rsid w:val="00996EA9"/>
    <w:rsid w:val="00996F78"/>
    <w:rsid w:val="009970FA"/>
    <w:rsid w:val="00997198"/>
    <w:rsid w:val="009971DA"/>
    <w:rsid w:val="00997259"/>
    <w:rsid w:val="00997279"/>
    <w:rsid w:val="00997401"/>
    <w:rsid w:val="0099743F"/>
    <w:rsid w:val="009975B6"/>
    <w:rsid w:val="00997665"/>
    <w:rsid w:val="009977DB"/>
    <w:rsid w:val="00997859"/>
    <w:rsid w:val="00997881"/>
    <w:rsid w:val="00997938"/>
    <w:rsid w:val="0099793C"/>
    <w:rsid w:val="00997974"/>
    <w:rsid w:val="00997DEB"/>
    <w:rsid w:val="00997F35"/>
    <w:rsid w:val="009A00E9"/>
    <w:rsid w:val="009A036E"/>
    <w:rsid w:val="009A0498"/>
    <w:rsid w:val="009A0E73"/>
    <w:rsid w:val="009A136E"/>
    <w:rsid w:val="009A1D0B"/>
    <w:rsid w:val="009A1D36"/>
    <w:rsid w:val="009A1DB0"/>
    <w:rsid w:val="009A20AB"/>
    <w:rsid w:val="009A2312"/>
    <w:rsid w:val="009A231D"/>
    <w:rsid w:val="009A2351"/>
    <w:rsid w:val="009A2379"/>
    <w:rsid w:val="009A237E"/>
    <w:rsid w:val="009A253D"/>
    <w:rsid w:val="009A2550"/>
    <w:rsid w:val="009A2560"/>
    <w:rsid w:val="009A2A92"/>
    <w:rsid w:val="009A2BCA"/>
    <w:rsid w:val="009A2CDB"/>
    <w:rsid w:val="009A2E26"/>
    <w:rsid w:val="009A2F10"/>
    <w:rsid w:val="009A33F9"/>
    <w:rsid w:val="009A343B"/>
    <w:rsid w:val="009A34E0"/>
    <w:rsid w:val="009A35F0"/>
    <w:rsid w:val="009A37C4"/>
    <w:rsid w:val="009A382F"/>
    <w:rsid w:val="009A3857"/>
    <w:rsid w:val="009A3D74"/>
    <w:rsid w:val="009A3E17"/>
    <w:rsid w:val="009A41A6"/>
    <w:rsid w:val="009A4227"/>
    <w:rsid w:val="009A4252"/>
    <w:rsid w:val="009A425B"/>
    <w:rsid w:val="009A4266"/>
    <w:rsid w:val="009A4304"/>
    <w:rsid w:val="009A4344"/>
    <w:rsid w:val="009A4370"/>
    <w:rsid w:val="009A48D4"/>
    <w:rsid w:val="009A4A26"/>
    <w:rsid w:val="009A4A84"/>
    <w:rsid w:val="009A4F32"/>
    <w:rsid w:val="009A4F3F"/>
    <w:rsid w:val="009A4F89"/>
    <w:rsid w:val="009A540B"/>
    <w:rsid w:val="009A54DF"/>
    <w:rsid w:val="009A5703"/>
    <w:rsid w:val="009A58A1"/>
    <w:rsid w:val="009A5A88"/>
    <w:rsid w:val="009A5BF2"/>
    <w:rsid w:val="009A5E71"/>
    <w:rsid w:val="009A5E72"/>
    <w:rsid w:val="009A60D7"/>
    <w:rsid w:val="009A623E"/>
    <w:rsid w:val="009A6705"/>
    <w:rsid w:val="009A6707"/>
    <w:rsid w:val="009A6830"/>
    <w:rsid w:val="009A69A0"/>
    <w:rsid w:val="009A69AA"/>
    <w:rsid w:val="009A6AC3"/>
    <w:rsid w:val="009A6ACB"/>
    <w:rsid w:val="009A6B6A"/>
    <w:rsid w:val="009A6B72"/>
    <w:rsid w:val="009A7173"/>
    <w:rsid w:val="009A718C"/>
    <w:rsid w:val="009A7248"/>
    <w:rsid w:val="009A7323"/>
    <w:rsid w:val="009A75A0"/>
    <w:rsid w:val="009A7BF0"/>
    <w:rsid w:val="009A7DB5"/>
    <w:rsid w:val="009A7E08"/>
    <w:rsid w:val="009B000D"/>
    <w:rsid w:val="009B0453"/>
    <w:rsid w:val="009B04C2"/>
    <w:rsid w:val="009B0728"/>
    <w:rsid w:val="009B084F"/>
    <w:rsid w:val="009B087E"/>
    <w:rsid w:val="009B0938"/>
    <w:rsid w:val="009B0C54"/>
    <w:rsid w:val="009B0C78"/>
    <w:rsid w:val="009B107C"/>
    <w:rsid w:val="009B15D2"/>
    <w:rsid w:val="009B16AB"/>
    <w:rsid w:val="009B185D"/>
    <w:rsid w:val="009B1866"/>
    <w:rsid w:val="009B1E46"/>
    <w:rsid w:val="009B1EA4"/>
    <w:rsid w:val="009B2466"/>
    <w:rsid w:val="009B2609"/>
    <w:rsid w:val="009B28DF"/>
    <w:rsid w:val="009B294D"/>
    <w:rsid w:val="009B2970"/>
    <w:rsid w:val="009B2D1A"/>
    <w:rsid w:val="009B305A"/>
    <w:rsid w:val="009B315B"/>
    <w:rsid w:val="009B339E"/>
    <w:rsid w:val="009B35C9"/>
    <w:rsid w:val="009B360A"/>
    <w:rsid w:val="009B3E1B"/>
    <w:rsid w:val="009B4139"/>
    <w:rsid w:val="009B428C"/>
    <w:rsid w:val="009B4A62"/>
    <w:rsid w:val="009B4B68"/>
    <w:rsid w:val="009B53CC"/>
    <w:rsid w:val="009B563B"/>
    <w:rsid w:val="009B5656"/>
    <w:rsid w:val="009B5C61"/>
    <w:rsid w:val="009B5CA5"/>
    <w:rsid w:val="009B5E49"/>
    <w:rsid w:val="009B6076"/>
    <w:rsid w:val="009B6220"/>
    <w:rsid w:val="009B6228"/>
    <w:rsid w:val="009B62A7"/>
    <w:rsid w:val="009B6398"/>
    <w:rsid w:val="009B64EB"/>
    <w:rsid w:val="009B6551"/>
    <w:rsid w:val="009B66A6"/>
    <w:rsid w:val="009B6AE8"/>
    <w:rsid w:val="009B7885"/>
    <w:rsid w:val="009B7DB2"/>
    <w:rsid w:val="009B7E13"/>
    <w:rsid w:val="009B7E36"/>
    <w:rsid w:val="009C0028"/>
    <w:rsid w:val="009C010B"/>
    <w:rsid w:val="009C0130"/>
    <w:rsid w:val="009C03A8"/>
    <w:rsid w:val="009C04CD"/>
    <w:rsid w:val="009C06D1"/>
    <w:rsid w:val="009C086B"/>
    <w:rsid w:val="009C0909"/>
    <w:rsid w:val="009C09B2"/>
    <w:rsid w:val="009C0AE3"/>
    <w:rsid w:val="009C0C4A"/>
    <w:rsid w:val="009C0C67"/>
    <w:rsid w:val="009C0E90"/>
    <w:rsid w:val="009C10C4"/>
    <w:rsid w:val="009C11FE"/>
    <w:rsid w:val="009C12B0"/>
    <w:rsid w:val="009C14DF"/>
    <w:rsid w:val="009C15C8"/>
    <w:rsid w:val="009C1797"/>
    <w:rsid w:val="009C196F"/>
    <w:rsid w:val="009C1D33"/>
    <w:rsid w:val="009C1E49"/>
    <w:rsid w:val="009C20C7"/>
    <w:rsid w:val="009C22F3"/>
    <w:rsid w:val="009C2489"/>
    <w:rsid w:val="009C26B8"/>
    <w:rsid w:val="009C2768"/>
    <w:rsid w:val="009C285E"/>
    <w:rsid w:val="009C29DF"/>
    <w:rsid w:val="009C2B01"/>
    <w:rsid w:val="009C2BEB"/>
    <w:rsid w:val="009C2C38"/>
    <w:rsid w:val="009C2C4A"/>
    <w:rsid w:val="009C2C6D"/>
    <w:rsid w:val="009C3072"/>
    <w:rsid w:val="009C314A"/>
    <w:rsid w:val="009C31D3"/>
    <w:rsid w:val="009C34E2"/>
    <w:rsid w:val="009C3998"/>
    <w:rsid w:val="009C39E8"/>
    <w:rsid w:val="009C3AE9"/>
    <w:rsid w:val="009C3BB5"/>
    <w:rsid w:val="009C3F3C"/>
    <w:rsid w:val="009C43CE"/>
    <w:rsid w:val="009C4A99"/>
    <w:rsid w:val="009C4B7B"/>
    <w:rsid w:val="009C4E1C"/>
    <w:rsid w:val="009C4E5D"/>
    <w:rsid w:val="009C4EF0"/>
    <w:rsid w:val="009C549F"/>
    <w:rsid w:val="009C59E3"/>
    <w:rsid w:val="009C5B68"/>
    <w:rsid w:val="009C61E4"/>
    <w:rsid w:val="009C646C"/>
    <w:rsid w:val="009C67C9"/>
    <w:rsid w:val="009C6899"/>
    <w:rsid w:val="009C6A06"/>
    <w:rsid w:val="009C6C93"/>
    <w:rsid w:val="009C6D09"/>
    <w:rsid w:val="009C6FC7"/>
    <w:rsid w:val="009C6FF9"/>
    <w:rsid w:val="009C7044"/>
    <w:rsid w:val="009C73F0"/>
    <w:rsid w:val="009C7757"/>
    <w:rsid w:val="009C7811"/>
    <w:rsid w:val="009C78B9"/>
    <w:rsid w:val="009C7A64"/>
    <w:rsid w:val="009C7B1A"/>
    <w:rsid w:val="009D0032"/>
    <w:rsid w:val="009D00CA"/>
    <w:rsid w:val="009D0246"/>
    <w:rsid w:val="009D0685"/>
    <w:rsid w:val="009D0878"/>
    <w:rsid w:val="009D0DEF"/>
    <w:rsid w:val="009D0F17"/>
    <w:rsid w:val="009D123B"/>
    <w:rsid w:val="009D126E"/>
    <w:rsid w:val="009D16DE"/>
    <w:rsid w:val="009D1863"/>
    <w:rsid w:val="009D1DB0"/>
    <w:rsid w:val="009D1F43"/>
    <w:rsid w:val="009D2A92"/>
    <w:rsid w:val="009D2AE2"/>
    <w:rsid w:val="009D2B73"/>
    <w:rsid w:val="009D2DFE"/>
    <w:rsid w:val="009D310A"/>
    <w:rsid w:val="009D3684"/>
    <w:rsid w:val="009D38CB"/>
    <w:rsid w:val="009D38FD"/>
    <w:rsid w:val="009D3923"/>
    <w:rsid w:val="009D399B"/>
    <w:rsid w:val="009D3BA7"/>
    <w:rsid w:val="009D4237"/>
    <w:rsid w:val="009D43C0"/>
    <w:rsid w:val="009D4517"/>
    <w:rsid w:val="009D4724"/>
    <w:rsid w:val="009D49A2"/>
    <w:rsid w:val="009D4BE9"/>
    <w:rsid w:val="009D4C8C"/>
    <w:rsid w:val="009D4DA1"/>
    <w:rsid w:val="009D4DF9"/>
    <w:rsid w:val="009D4F66"/>
    <w:rsid w:val="009D52FC"/>
    <w:rsid w:val="009D54EB"/>
    <w:rsid w:val="009D5B40"/>
    <w:rsid w:val="009D5CE9"/>
    <w:rsid w:val="009D5DBA"/>
    <w:rsid w:val="009D6166"/>
    <w:rsid w:val="009D633F"/>
    <w:rsid w:val="009D649E"/>
    <w:rsid w:val="009D6606"/>
    <w:rsid w:val="009D67EC"/>
    <w:rsid w:val="009D68D5"/>
    <w:rsid w:val="009D6A48"/>
    <w:rsid w:val="009D6BCF"/>
    <w:rsid w:val="009D6D40"/>
    <w:rsid w:val="009D6FF9"/>
    <w:rsid w:val="009D74AC"/>
    <w:rsid w:val="009D76B7"/>
    <w:rsid w:val="009D7C1B"/>
    <w:rsid w:val="009E02AF"/>
    <w:rsid w:val="009E05E2"/>
    <w:rsid w:val="009E05EE"/>
    <w:rsid w:val="009E0A77"/>
    <w:rsid w:val="009E0B25"/>
    <w:rsid w:val="009E0BE8"/>
    <w:rsid w:val="009E0D6E"/>
    <w:rsid w:val="009E0F2B"/>
    <w:rsid w:val="009E112A"/>
    <w:rsid w:val="009E1573"/>
    <w:rsid w:val="009E159B"/>
    <w:rsid w:val="009E18A1"/>
    <w:rsid w:val="009E18B1"/>
    <w:rsid w:val="009E1A2C"/>
    <w:rsid w:val="009E1D4E"/>
    <w:rsid w:val="009E1EBF"/>
    <w:rsid w:val="009E1F0A"/>
    <w:rsid w:val="009E202B"/>
    <w:rsid w:val="009E227E"/>
    <w:rsid w:val="009E2431"/>
    <w:rsid w:val="009E2977"/>
    <w:rsid w:val="009E2B22"/>
    <w:rsid w:val="009E2DD8"/>
    <w:rsid w:val="009E2E16"/>
    <w:rsid w:val="009E2EAB"/>
    <w:rsid w:val="009E3403"/>
    <w:rsid w:val="009E36F8"/>
    <w:rsid w:val="009E3813"/>
    <w:rsid w:val="009E3A0E"/>
    <w:rsid w:val="009E3A35"/>
    <w:rsid w:val="009E3A3A"/>
    <w:rsid w:val="009E3B79"/>
    <w:rsid w:val="009E3DCB"/>
    <w:rsid w:val="009E40B0"/>
    <w:rsid w:val="009E40D3"/>
    <w:rsid w:val="009E413C"/>
    <w:rsid w:val="009E41F1"/>
    <w:rsid w:val="009E41FC"/>
    <w:rsid w:val="009E4883"/>
    <w:rsid w:val="009E48CC"/>
    <w:rsid w:val="009E491F"/>
    <w:rsid w:val="009E49F1"/>
    <w:rsid w:val="009E4B04"/>
    <w:rsid w:val="009E4B37"/>
    <w:rsid w:val="009E4B48"/>
    <w:rsid w:val="009E4BAE"/>
    <w:rsid w:val="009E4C33"/>
    <w:rsid w:val="009E4D5C"/>
    <w:rsid w:val="009E4DA5"/>
    <w:rsid w:val="009E4E50"/>
    <w:rsid w:val="009E4EDC"/>
    <w:rsid w:val="009E5262"/>
    <w:rsid w:val="009E53F2"/>
    <w:rsid w:val="009E54E9"/>
    <w:rsid w:val="009E55B9"/>
    <w:rsid w:val="009E564B"/>
    <w:rsid w:val="009E56AC"/>
    <w:rsid w:val="009E5850"/>
    <w:rsid w:val="009E58EE"/>
    <w:rsid w:val="009E5951"/>
    <w:rsid w:val="009E5962"/>
    <w:rsid w:val="009E5AF3"/>
    <w:rsid w:val="009E5BBC"/>
    <w:rsid w:val="009E5C18"/>
    <w:rsid w:val="009E5CF5"/>
    <w:rsid w:val="009E611A"/>
    <w:rsid w:val="009E63E5"/>
    <w:rsid w:val="009E6432"/>
    <w:rsid w:val="009E6CB1"/>
    <w:rsid w:val="009E6CE7"/>
    <w:rsid w:val="009E6E3B"/>
    <w:rsid w:val="009E6E92"/>
    <w:rsid w:val="009E6FB9"/>
    <w:rsid w:val="009E7551"/>
    <w:rsid w:val="009E7577"/>
    <w:rsid w:val="009E7A6F"/>
    <w:rsid w:val="009E7B02"/>
    <w:rsid w:val="009E7B37"/>
    <w:rsid w:val="009E7C72"/>
    <w:rsid w:val="009E7F21"/>
    <w:rsid w:val="009F0094"/>
    <w:rsid w:val="009F04F5"/>
    <w:rsid w:val="009F065E"/>
    <w:rsid w:val="009F0684"/>
    <w:rsid w:val="009F0815"/>
    <w:rsid w:val="009F0925"/>
    <w:rsid w:val="009F0D15"/>
    <w:rsid w:val="009F147A"/>
    <w:rsid w:val="009F14E7"/>
    <w:rsid w:val="009F1584"/>
    <w:rsid w:val="009F1604"/>
    <w:rsid w:val="009F16D9"/>
    <w:rsid w:val="009F173E"/>
    <w:rsid w:val="009F175B"/>
    <w:rsid w:val="009F1931"/>
    <w:rsid w:val="009F1AEB"/>
    <w:rsid w:val="009F1BC0"/>
    <w:rsid w:val="009F1C7B"/>
    <w:rsid w:val="009F1D4F"/>
    <w:rsid w:val="009F1F75"/>
    <w:rsid w:val="009F21FF"/>
    <w:rsid w:val="009F25CE"/>
    <w:rsid w:val="009F2819"/>
    <w:rsid w:val="009F28A2"/>
    <w:rsid w:val="009F2A42"/>
    <w:rsid w:val="009F3153"/>
    <w:rsid w:val="009F3204"/>
    <w:rsid w:val="009F3325"/>
    <w:rsid w:val="009F340B"/>
    <w:rsid w:val="009F37E5"/>
    <w:rsid w:val="009F3B18"/>
    <w:rsid w:val="009F3B91"/>
    <w:rsid w:val="009F4600"/>
    <w:rsid w:val="009F46AB"/>
    <w:rsid w:val="009F4736"/>
    <w:rsid w:val="009F4865"/>
    <w:rsid w:val="009F48F5"/>
    <w:rsid w:val="009F490F"/>
    <w:rsid w:val="009F4BBE"/>
    <w:rsid w:val="009F4E96"/>
    <w:rsid w:val="009F521B"/>
    <w:rsid w:val="009F5259"/>
    <w:rsid w:val="009F52F6"/>
    <w:rsid w:val="009F5348"/>
    <w:rsid w:val="009F539E"/>
    <w:rsid w:val="009F5486"/>
    <w:rsid w:val="009F5760"/>
    <w:rsid w:val="009F57D6"/>
    <w:rsid w:val="009F5B6B"/>
    <w:rsid w:val="009F5E8B"/>
    <w:rsid w:val="009F63AF"/>
    <w:rsid w:val="009F645B"/>
    <w:rsid w:val="009F6594"/>
    <w:rsid w:val="009F67E6"/>
    <w:rsid w:val="009F6A28"/>
    <w:rsid w:val="009F6AED"/>
    <w:rsid w:val="009F6B4C"/>
    <w:rsid w:val="009F6B89"/>
    <w:rsid w:val="009F6C6C"/>
    <w:rsid w:val="009F6EE2"/>
    <w:rsid w:val="009F6F63"/>
    <w:rsid w:val="009F7137"/>
    <w:rsid w:val="009F716D"/>
    <w:rsid w:val="009F734C"/>
    <w:rsid w:val="009F744F"/>
    <w:rsid w:val="009F74CA"/>
    <w:rsid w:val="009F7689"/>
    <w:rsid w:val="009F77C3"/>
    <w:rsid w:val="009F788C"/>
    <w:rsid w:val="009F79CD"/>
    <w:rsid w:val="009F7C57"/>
    <w:rsid w:val="009F7E8E"/>
    <w:rsid w:val="00A00011"/>
    <w:rsid w:val="00A00414"/>
    <w:rsid w:val="00A00512"/>
    <w:rsid w:val="00A00944"/>
    <w:rsid w:val="00A00A6A"/>
    <w:rsid w:val="00A00ADD"/>
    <w:rsid w:val="00A00E33"/>
    <w:rsid w:val="00A00FAC"/>
    <w:rsid w:val="00A00FCB"/>
    <w:rsid w:val="00A01111"/>
    <w:rsid w:val="00A0117E"/>
    <w:rsid w:val="00A0135F"/>
    <w:rsid w:val="00A0142C"/>
    <w:rsid w:val="00A01464"/>
    <w:rsid w:val="00A016DE"/>
    <w:rsid w:val="00A018F2"/>
    <w:rsid w:val="00A01A27"/>
    <w:rsid w:val="00A01A5C"/>
    <w:rsid w:val="00A01B21"/>
    <w:rsid w:val="00A01C97"/>
    <w:rsid w:val="00A02124"/>
    <w:rsid w:val="00A0228C"/>
    <w:rsid w:val="00A02581"/>
    <w:rsid w:val="00A0278B"/>
    <w:rsid w:val="00A027AD"/>
    <w:rsid w:val="00A02C0B"/>
    <w:rsid w:val="00A02D05"/>
    <w:rsid w:val="00A02FCD"/>
    <w:rsid w:val="00A03272"/>
    <w:rsid w:val="00A03425"/>
    <w:rsid w:val="00A03680"/>
    <w:rsid w:val="00A036BA"/>
    <w:rsid w:val="00A039E0"/>
    <w:rsid w:val="00A03DAA"/>
    <w:rsid w:val="00A03DB3"/>
    <w:rsid w:val="00A041C8"/>
    <w:rsid w:val="00A04232"/>
    <w:rsid w:val="00A043F6"/>
    <w:rsid w:val="00A044D1"/>
    <w:rsid w:val="00A045E2"/>
    <w:rsid w:val="00A04780"/>
    <w:rsid w:val="00A04ABE"/>
    <w:rsid w:val="00A04C25"/>
    <w:rsid w:val="00A050D3"/>
    <w:rsid w:val="00A0514C"/>
    <w:rsid w:val="00A05298"/>
    <w:rsid w:val="00A05720"/>
    <w:rsid w:val="00A05D6A"/>
    <w:rsid w:val="00A05F74"/>
    <w:rsid w:val="00A05F9B"/>
    <w:rsid w:val="00A06061"/>
    <w:rsid w:val="00A063EC"/>
    <w:rsid w:val="00A066D1"/>
    <w:rsid w:val="00A06824"/>
    <w:rsid w:val="00A06943"/>
    <w:rsid w:val="00A06A66"/>
    <w:rsid w:val="00A06EEA"/>
    <w:rsid w:val="00A070D8"/>
    <w:rsid w:val="00A07409"/>
    <w:rsid w:val="00A075F1"/>
    <w:rsid w:val="00A0774D"/>
    <w:rsid w:val="00A07974"/>
    <w:rsid w:val="00A07B72"/>
    <w:rsid w:val="00A10022"/>
    <w:rsid w:val="00A100D8"/>
    <w:rsid w:val="00A10209"/>
    <w:rsid w:val="00A102BE"/>
    <w:rsid w:val="00A1047C"/>
    <w:rsid w:val="00A105ED"/>
    <w:rsid w:val="00A1066A"/>
    <w:rsid w:val="00A106E2"/>
    <w:rsid w:val="00A107AE"/>
    <w:rsid w:val="00A1099E"/>
    <w:rsid w:val="00A10AFB"/>
    <w:rsid w:val="00A10B67"/>
    <w:rsid w:val="00A10BD8"/>
    <w:rsid w:val="00A10D5B"/>
    <w:rsid w:val="00A10E27"/>
    <w:rsid w:val="00A10FE3"/>
    <w:rsid w:val="00A11198"/>
    <w:rsid w:val="00A111E5"/>
    <w:rsid w:val="00A1122B"/>
    <w:rsid w:val="00A11559"/>
    <w:rsid w:val="00A118B4"/>
    <w:rsid w:val="00A11B2B"/>
    <w:rsid w:val="00A11F96"/>
    <w:rsid w:val="00A120C6"/>
    <w:rsid w:val="00A12237"/>
    <w:rsid w:val="00A12316"/>
    <w:rsid w:val="00A1233A"/>
    <w:rsid w:val="00A125BA"/>
    <w:rsid w:val="00A128FA"/>
    <w:rsid w:val="00A12B1E"/>
    <w:rsid w:val="00A12DF7"/>
    <w:rsid w:val="00A12EB3"/>
    <w:rsid w:val="00A130D4"/>
    <w:rsid w:val="00A13150"/>
    <w:rsid w:val="00A13215"/>
    <w:rsid w:val="00A134DA"/>
    <w:rsid w:val="00A13A1C"/>
    <w:rsid w:val="00A1414C"/>
    <w:rsid w:val="00A1432B"/>
    <w:rsid w:val="00A145FA"/>
    <w:rsid w:val="00A146F3"/>
    <w:rsid w:val="00A14989"/>
    <w:rsid w:val="00A149BB"/>
    <w:rsid w:val="00A14A34"/>
    <w:rsid w:val="00A14CE7"/>
    <w:rsid w:val="00A14D03"/>
    <w:rsid w:val="00A15068"/>
    <w:rsid w:val="00A1527C"/>
    <w:rsid w:val="00A154EB"/>
    <w:rsid w:val="00A15619"/>
    <w:rsid w:val="00A1569C"/>
    <w:rsid w:val="00A157B1"/>
    <w:rsid w:val="00A1591B"/>
    <w:rsid w:val="00A15A36"/>
    <w:rsid w:val="00A15C32"/>
    <w:rsid w:val="00A15ED1"/>
    <w:rsid w:val="00A16061"/>
    <w:rsid w:val="00A16363"/>
    <w:rsid w:val="00A1645D"/>
    <w:rsid w:val="00A1676A"/>
    <w:rsid w:val="00A1688E"/>
    <w:rsid w:val="00A168F0"/>
    <w:rsid w:val="00A169B5"/>
    <w:rsid w:val="00A16A60"/>
    <w:rsid w:val="00A16BD5"/>
    <w:rsid w:val="00A170B7"/>
    <w:rsid w:val="00A171E9"/>
    <w:rsid w:val="00A1787B"/>
    <w:rsid w:val="00A1790A"/>
    <w:rsid w:val="00A179EB"/>
    <w:rsid w:val="00A17A33"/>
    <w:rsid w:val="00A17A39"/>
    <w:rsid w:val="00A17AA8"/>
    <w:rsid w:val="00A17F33"/>
    <w:rsid w:val="00A2007A"/>
    <w:rsid w:val="00A20083"/>
    <w:rsid w:val="00A200F9"/>
    <w:rsid w:val="00A20195"/>
    <w:rsid w:val="00A2019D"/>
    <w:rsid w:val="00A201B7"/>
    <w:rsid w:val="00A20286"/>
    <w:rsid w:val="00A2047C"/>
    <w:rsid w:val="00A2082C"/>
    <w:rsid w:val="00A20840"/>
    <w:rsid w:val="00A20851"/>
    <w:rsid w:val="00A20DA5"/>
    <w:rsid w:val="00A21005"/>
    <w:rsid w:val="00A21081"/>
    <w:rsid w:val="00A21216"/>
    <w:rsid w:val="00A21300"/>
    <w:rsid w:val="00A21472"/>
    <w:rsid w:val="00A215E5"/>
    <w:rsid w:val="00A21707"/>
    <w:rsid w:val="00A218EE"/>
    <w:rsid w:val="00A21EFF"/>
    <w:rsid w:val="00A22030"/>
    <w:rsid w:val="00A2234F"/>
    <w:rsid w:val="00A22489"/>
    <w:rsid w:val="00A224E9"/>
    <w:rsid w:val="00A22C9C"/>
    <w:rsid w:val="00A22F4F"/>
    <w:rsid w:val="00A22F9B"/>
    <w:rsid w:val="00A233B6"/>
    <w:rsid w:val="00A2347A"/>
    <w:rsid w:val="00A23590"/>
    <w:rsid w:val="00A235CD"/>
    <w:rsid w:val="00A23B37"/>
    <w:rsid w:val="00A23F87"/>
    <w:rsid w:val="00A23FC5"/>
    <w:rsid w:val="00A24000"/>
    <w:rsid w:val="00A24084"/>
    <w:rsid w:val="00A24294"/>
    <w:rsid w:val="00A2429E"/>
    <w:rsid w:val="00A249E3"/>
    <w:rsid w:val="00A24CDA"/>
    <w:rsid w:val="00A24DBF"/>
    <w:rsid w:val="00A25700"/>
    <w:rsid w:val="00A25EB6"/>
    <w:rsid w:val="00A25FF9"/>
    <w:rsid w:val="00A26237"/>
    <w:rsid w:val="00A263AD"/>
    <w:rsid w:val="00A266DF"/>
    <w:rsid w:val="00A26790"/>
    <w:rsid w:val="00A267B7"/>
    <w:rsid w:val="00A26A07"/>
    <w:rsid w:val="00A26A7D"/>
    <w:rsid w:val="00A26AAF"/>
    <w:rsid w:val="00A26EE1"/>
    <w:rsid w:val="00A27239"/>
    <w:rsid w:val="00A27432"/>
    <w:rsid w:val="00A27628"/>
    <w:rsid w:val="00A2773F"/>
    <w:rsid w:val="00A27789"/>
    <w:rsid w:val="00A279DE"/>
    <w:rsid w:val="00A27B21"/>
    <w:rsid w:val="00A27BF5"/>
    <w:rsid w:val="00A27CE4"/>
    <w:rsid w:val="00A27DF3"/>
    <w:rsid w:val="00A27F58"/>
    <w:rsid w:val="00A300B2"/>
    <w:rsid w:val="00A301A6"/>
    <w:rsid w:val="00A3056A"/>
    <w:rsid w:val="00A305D1"/>
    <w:rsid w:val="00A306D8"/>
    <w:rsid w:val="00A30C0E"/>
    <w:rsid w:val="00A30C22"/>
    <w:rsid w:val="00A30EC0"/>
    <w:rsid w:val="00A30F73"/>
    <w:rsid w:val="00A30F85"/>
    <w:rsid w:val="00A31127"/>
    <w:rsid w:val="00A3113F"/>
    <w:rsid w:val="00A313C2"/>
    <w:rsid w:val="00A31487"/>
    <w:rsid w:val="00A31BDA"/>
    <w:rsid w:val="00A31C95"/>
    <w:rsid w:val="00A31D1F"/>
    <w:rsid w:val="00A31D84"/>
    <w:rsid w:val="00A31DC5"/>
    <w:rsid w:val="00A31E30"/>
    <w:rsid w:val="00A3204A"/>
    <w:rsid w:val="00A32061"/>
    <w:rsid w:val="00A322AF"/>
    <w:rsid w:val="00A322E1"/>
    <w:rsid w:val="00A32346"/>
    <w:rsid w:val="00A324D0"/>
    <w:rsid w:val="00A325BD"/>
    <w:rsid w:val="00A32BA2"/>
    <w:rsid w:val="00A332B0"/>
    <w:rsid w:val="00A332B3"/>
    <w:rsid w:val="00A33341"/>
    <w:rsid w:val="00A333AC"/>
    <w:rsid w:val="00A334EA"/>
    <w:rsid w:val="00A33CA6"/>
    <w:rsid w:val="00A33D8C"/>
    <w:rsid w:val="00A33F09"/>
    <w:rsid w:val="00A342BE"/>
    <w:rsid w:val="00A3434B"/>
    <w:rsid w:val="00A3435E"/>
    <w:rsid w:val="00A346A9"/>
    <w:rsid w:val="00A346FA"/>
    <w:rsid w:val="00A3473C"/>
    <w:rsid w:val="00A3480D"/>
    <w:rsid w:val="00A3481A"/>
    <w:rsid w:val="00A34B4D"/>
    <w:rsid w:val="00A34B5E"/>
    <w:rsid w:val="00A34BFE"/>
    <w:rsid w:val="00A34C7B"/>
    <w:rsid w:val="00A34FDF"/>
    <w:rsid w:val="00A3520D"/>
    <w:rsid w:val="00A35637"/>
    <w:rsid w:val="00A359C0"/>
    <w:rsid w:val="00A35A30"/>
    <w:rsid w:val="00A35A67"/>
    <w:rsid w:val="00A35B6E"/>
    <w:rsid w:val="00A35CD2"/>
    <w:rsid w:val="00A35D4D"/>
    <w:rsid w:val="00A35E5F"/>
    <w:rsid w:val="00A35E9E"/>
    <w:rsid w:val="00A36056"/>
    <w:rsid w:val="00A3607F"/>
    <w:rsid w:val="00A362B3"/>
    <w:rsid w:val="00A36C5A"/>
    <w:rsid w:val="00A36C69"/>
    <w:rsid w:val="00A36C95"/>
    <w:rsid w:val="00A36ED0"/>
    <w:rsid w:val="00A37068"/>
    <w:rsid w:val="00A3720D"/>
    <w:rsid w:val="00A37310"/>
    <w:rsid w:val="00A37325"/>
    <w:rsid w:val="00A3735D"/>
    <w:rsid w:val="00A3741A"/>
    <w:rsid w:val="00A3756B"/>
    <w:rsid w:val="00A37620"/>
    <w:rsid w:val="00A37716"/>
    <w:rsid w:val="00A378F7"/>
    <w:rsid w:val="00A37935"/>
    <w:rsid w:val="00A379E0"/>
    <w:rsid w:val="00A379F3"/>
    <w:rsid w:val="00A37EED"/>
    <w:rsid w:val="00A37FDC"/>
    <w:rsid w:val="00A4002A"/>
    <w:rsid w:val="00A401B7"/>
    <w:rsid w:val="00A40355"/>
    <w:rsid w:val="00A4087B"/>
    <w:rsid w:val="00A40902"/>
    <w:rsid w:val="00A4092D"/>
    <w:rsid w:val="00A40F21"/>
    <w:rsid w:val="00A41130"/>
    <w:rsid w:val="00A4163A"/>
    <w:rsid w:val="00A4173C"/>
    <w:rsid w:val="00A417A2"/>
    <w:rsid w:val="00A41954"/>
    <w:rsid w:val="00A41D2D"/>
    <w:rsid w:val="00A41E82"/>
    <w:rsid w:val="00A41F90"/>
    <w:rsid w:val="00A4208C"/>
    <w:rsid w:val="00A4219A"/>
    <w:rsid w:val="00A4222C"/>
    <w:rsid w:val="00A42278"/>
    <w:rsid w:val="00A4257F"/>
    <w:rsid w:val="00A425E9"/>
    <w:rsid w:val="00A42B13"/>
    <w:rsid w:val="00A42F48"/>
    <w:rsid w:val="00A43218"/>
    <w:rsid w:val="00A433FC"/>
    <w:rsid w:val="00A43713"/>
    <w:rsid w:val="00A4373E"/>
    <w:rsid w:val="00A43889"/>
    <w:rsid w:val="00A43C70"/>
    <w:rsid w:val="00A43DA5"/>
    <w:rsid w:val="00A43FBD"/>
    <w:rsid w:val="00A442C7"/>
    <w:rsid w:val="00A4435B"/>
    <w:rsid w:val="00A4477C"/>
    <w:rsid w:val="00A44806"/>
    <w:rsid w:val="00A448E2"/>
    <w:rsid w:val="00A44DD1"/>
    <w:rsid w:val="00A44F27"/>
    <w:rsid w:val="00A44F50"/>
    <w:rsid w:val="00A4516B"/>
    <w:rsid w:val="00A4526D"/>
    <w:rsid w:val="00A4546C"/>
    <w:rsid w:val="00A455C5"/>
    <w:rsid w:val="00A4561C"/>
    <w:rsid w:val="00A459EC"/>
    <w:rsid w:val="00A45C12"/>
    <w:rsid w:val="00A45D6A"/>
    <w:rsid w:val="00A4605D"/>
    <w:rsid w:val="00A46251"/>
    <w:rsid w:val="00A462E8"/>
    <w:rsid w:val="00A462FF"/>
    <w:rsid w:val="00A46482"/>
    <w:rsid w:val="00A4649C"/>
    <w:rsid w:val="00A468ED"/>
    <w:rsid w:val="00A4697E"/>
    <w:rsid w:val="00A46A9A"/>
    <w:rsid w:val="00A46B7C"/>
    <w:rsid w:val="00A46C9D"/>
    <w:rsid w:val="00A46D8C"/>
    <w:rsid w:val="00A46F13"/>
    <w:rsid w:val="00A471E1"/>
    <w:rsid w:val="00A47283"/>
    <w:rsid w:val="00A47683"/>
    <w:rsid w:val="00A478AC"/>
    <w:rsid w:val="00A47C9B"/>
    <w:rsid w:val="00A5001C"/>
    <w:rsid w:val="00A50028"/>
    <w:rsid w:val="00A50055"/>
    <w:rsid w:val="00A50357"/>
    <w:rsid w:val="00A50EFA"/>
    <w:rsid w:val="00A51107"/>
    <w:rsid w:val="00A512AC"/>
    <w:rsid w:val="00A516AB"/>
    <w:rsid w:val="00A51724"/>
    <w:rsid w:val="00A5183D"/>
    <w:rsid w:val="00A51AFD"/>
    <w:rsid w:val="00A51C52"/>
    <w:rsid w:val="00A51E12"/>
    <w:rsid w:val="00A51E96"/>
    <w:rsid w:val="00A51FB9"/>
    <w:rsid w:val="00A521BA"/>
    <w:rsid w:val="00A522F0"/>
    <w:rsid w:val="00A523E2"/>
    <w:rsid w:val="00A52419"/>
    <w:rsid w:val="00A52701"/>
    <w:rsid w:val="00A52838"/>
    <w:rsid w:val="00A5287E"/>
    <w:rsid w:val="00A52989"/>
    <w:rsid w:val="00A52B91"/>
    <w:rsid w:val="00A52E51"/>
    <w:rsid w:val="00A52E82"/>
    <w:rsid w:val="00A52E92"/>
    <w:rsid w:val="00A533D8"/>
    <w:rsid w:val="00A5362C"/>
    <w:rsid w:val="00A53691"/>
    <w:rsid w:val="00A53849"/>
    <w:rsid w:val="00A538B1"/>
    <w:rsid w:val="00A539D5"/>
    <w:rsid w:val="00A539DA"/>
    <w:rsid w:val="00A53A19"/>
    <w:rsid w:val="00A53E02"/>
    <w:rsid w:val="00A54087"/>
    <w:rsid w:val="00A5408D"/>
    <w:rsid w:val="00A54143"/>
    <w:rsid w:val="00A54397"/>
    <w:rsid w:val="00A54559"/>
    <w:rsid w:val="00A54757"/>
    <w:rsid w:val="00A54769"/>
    <w:rsid w:val="00A5496C"/>
    <w:rsid w:val="00A54A28"/>
    <w:rsid w:val="00A54BAD"/>
    <w:rsid w:val="00A54CFB"/>
    <w:rsid w:val="00A54DA9"/>
    <w:rsid w:val="00A54E03"/>
    <w:rsid w:val="00A54E80"/>
    <w:rsid w:val="00A552ED"/>
    <w:rsid w:val="00A5531E"/>
    <w:rsid w:val="00A55633"/>
    <w:rsid w:val="00A55661"/>
    <w:rsid w:val="00A5567F"/>
    <w:rsid w:val="00A559A8"/>
    <w:rsid w:val="00A559D8"/>
    <w:rsid w:val="00A55D13"/>
    <w:rsid w:val="00A56037"/>
    <w:rsid w:val="00A56110"/>
    <w:rsid w:val="00A5664A"/>
    <w:rsid w:val="00A56786"/>
    <w:rsid w:val="00A5687F"/>
    <w:rsid w:val="00A569CE"/>
    <w:rsid w:val="00A56A3B"/>
    <w:rsid w:val="00A56A58"/>
    <w:rsid w:val="00A56A6D"/>
    <w:rsid w:val="00A56AD2"/>
    <w:rsid w:val="00A56BFA"/>
    <w:rsid w:val="00A56E54"/>
    <w:rsid w:val="00A573A9"/>
    <w:rsid w:val="00A574B1"/>
    <w:rsid w:val="00A57773"/>
    <w:rsid w:val="00A577EB"/>
    <w:rsid w:val="00A5786B"/>
    <w:rsid w:val="00A57BCE"/>
    <w:rsid w:val="00A57CCA"/>
    <w:rsid w:val="00A57DEB"/>
    <w:rsid w:val="00A601A9"/>
    <w:rsid w:val="00A601C5"/>
    <w:rsid w:val="00A601FD"/>
    <w:rsid w:val="00A60913"/>
    <w:rsid w:val="00A60B3E"/>
    <w:rsid w:val="00A60D83"/>
    <w:rsid w:val="00A60E7A"/>
    <w:rsid w:val="00A61099"/>
    <w:rsid w:val="00A61284"/>
    <w:rsid w:val="00A6137A"/>
    <w:rsid w:val="00A61457"/>
    <w:rsid w:val="00A614A2"/>
    <w:rsid w:val="00A61994"/>
    <w:rsid w:val="00A61B83"/>
    <w:rsid w:val="00A61EB6"/>
    <w:rsid w:val="00A6205A"/>
    <w:rsid w:val="00A620EB"/>
    <w:rsid w:val="00A6225C"/>
    <w:rsid w:val="00A625D2"/>
    <w:rsid w:val="00A62799"/>
    <w:rsid w:val="00A628B9"/>
    <w:rsid w:val="00A628EB"/>
    <w:rsid w:val="00A62B82"/>
    <w:rsid w:val="00A62BE5"/>
    <w:rsid w:val="00A62E3A"/>
    <w:rsid w:val="00A635C3"/>
    <w:rsid w:val="00A63B99"/>
    <w:rsid w:val="00A63BE2"/>
    <w:rsid w:val="00A63F86"/>
    <w:rsid w:val="00A6400C"/>
    <w:rsid w:val="00A6410E"/>
    <w:rsid w:val="00A64171"/>
    <w:rsid w:val="00A642FD"/>
    <w:rsid w:val="00A6434A"/>
    <w:rsid w:val="00A64673"/>
    <w:rsid w:val="00A649F7"/>
    <w:rsid w:val="00A64A2E"/>
    <w:rsid w:val="00A64C99"/>
    <w:rsid w:val="00A64E2E"/>
    <w:rsid w:val="00A64FB4"/>
    <w:rsid w:val="00A6514A"/>
    <w:rsid w:val="00A652BB"/>
    <w:rsid w:val="00A65777"/>
    <w:rsid w:val="00A6582C"/>
    <w:rsid w:val="00A65A4E"/>
    <w:rsid w:val="00A65BD1"/>
    <w:rsid w:val="00A65BF0"/>
    <w:rsid w:val="00A65F16"/>
    <w:rsid w:val="00A66036"/>
    <w:rsid w:val="00A66212"/>
    <w:rsid w:val="00A66426"/>
    <w:rsid w:val="00A664B5"/>
    <w:rsid w:val="00A6653D"/>
    <w:rsid w:val="00A668AE"/>
    <w:rsid w:val="00A668C2"/>
    <w:rsid w:val="00A66B52"/>
    <w:rsid w:val="00A66C65"/>
    <w:rsid w:val="00A66CB8"/>
    <w:rsid w:val="00A670CC"/>
    <w:rsid w:val="00A670D8"/>
    <w:rsid w:val="00A672C4"/>
    <w:rsid w:val="00A672E6"/>
    <w:rsid w:val="00A67921"/>
    <w:rsid w:val="00A67954"/>
    <w:rsid w:val="00A67C37"/>
    <w:rsid w:val="00A67C4B"/>
    <w:rsid w:val="00A67C61"/>
    <w:rsid w:val="00A67D06"/>
    <w:rsid w:val="00A67FC7"/>
    <w:rsid w:val="00A701F9"/>
    <w:rsid w:val="00A70568"/>
    <w:rsid w:val="00A7059F"/>
    <w:rsid w:val="00A70785"/>
    <w:rsid w:val="00A70AD7"/>
    <w:rsid w:val="00A70E01"/>
    <w:rsid w:val="00A70EA9"/>
    <w:rsid w:val="00A7112C"/>
    <w:rsid w:val="00A7120C"/>
    <w:rsid w:val="00A7141C"/>
    <w:rsid w:val="00A7142F"/>
    <w:rsid w:val="00A71816"/>
    <w:rsid w:val="00A71D58"/>
    <w:rsid w:val="00A71DED"/>
    <w:rsid w:val="00A71E4A"/>
    <w:rsid w:val="00A72463"/>
    <w:rsid w:val="00A72527"/>
    <w:rsid w:val="00A7262F"/>
    <w:rsid w:val="00A72914"/>
    <w:rsid w:val="00A72AD3"/>
    <w:rsid w:val="00A72ED5"/>
    <w:rsid w:val="00A735B6"/>
    <w:rsid w:val="00A7387A"/>
    <w:rsid w:val="00A73A65"/>
    <w:rsid w:val="00A73B4C"/>
    <w:rsid w:val="00A73B63"/>
    <w:rsid w:val="00A73EBD"/>
    <w:rsid w:val="00A74092"/>
    <w:rsid w:val="00A7409D"/>
    <w:rsid w:val="00A744B2"/>
    <w:rsid w:val="00A745EB"/>
    <w:rsid w:val="00A74782"/>
    <w:rsid w:val="00A74825"/>
    <w:rsid w:val="00A74B2D"/>
    <w:rsid w:val="00A74B59"/>
    <w:rsid w:val="00A74F95"/>
    <w:rsid w:val="00A7515E"/>
    <w:rsid w:val="00A75C05"/>
    <w:rsid w:val="00A75D60"/>
    <w:rsid w:val="00A76399"/>
    <w:rsid w:val="00A765BF"/>
    <w:rsid w:val="00A768D3"/>
    <w:rsid w:val="00A76AAB"/>
    <w:rsid w:val="00A76DD8"/>
    <w:rsid w:val="00A7703F"/>
    <w:rsid w:val="00A77500"/>
    <w:rsid w:val="00A776D3"/>
    <w:rsid w:val="00A77B1F"/>
    <w:rsid w:val="00A77B82"/>
    <w:rsid w:val="00A77D85"/>
    <w:rsid w:val="00A77E2A"/>
    <w:rsid w:val="00A77F98"/>
    <w:rsid w:val="00A7E69A"/>
    <w:rsid w:val="00A8026C"/>
    <w:rsid w:val="00A8081E"/>
    <w:rsid w:val="00A80970"/>
    <w:rsid w:val="00A80990"/>
    <w:rsid w:val="00A80FEA"/>
    <w:rsid w:val="00A810EA"/>
    <w:rsid w:val="00A81176"/>
    <w:rsid w:val="00A8139E"/>
    <w:rsid w:val="00A81BA8"/>
    <w:rsid w:val="00A81CCC"/>
    <w:rsid w:val="00A81E40"/>
    <w:rsid w:val="00A82148"/>
    <w:rsid w:val="00A825CF"/>
    <w:rsid w:val="00A82D7D"/>
    <w:rsid w:val="00A82F22"/>
    <w:rsid w:val="00A830D0"/>
    <w:rsid w:val="00A83203"/>
    <w:rsid w:val="00A833D1"/>
    <w:rsid w:val="00A835FC"/>
    <w:rsid w:val="00A836E9"/>
    <w:rsid w:val="00A83727"/>
    <w:rsid w:val="00A83755"/>
    <w:rsid w:val="00A837FB"/>
    <w:rsid w:val="00A838F0"/>
    <w:rsid w:val="00A83C48"/>
    <w:rsid w:val="00A83D23"/>
    <w:rsid w:val="00A8407B"/>
    <w:rsid w:val="00A8466C"/>
    <w:rsid w:val="00A84765"/>
    <w:rsid w:val="00A849DB"/>
    <w:rsid w:val="00A84A13"/>
    <w:rsid w:val="00A84AE3"/>
    <w:rsid w:val="00A84BC9"/>
    <w:rsid w:val="00A850D9"/>
    <w:rsid w:val="00A8529D"/>
    <w:rsid w:val="00A85597"/>
    <w:rsid w:val="00A855D8"/>
    <w:rsid w:val="00A856E3"/>
    <w:rsid w:val="00A857EE"/>
    <w:rsid w:val="00A85BC9"/>
    <w:rsid w:val="00A85CB5"/>
    <w:rsid w:val="00A85D2E"/>
    <w:rsid w:val="00A85E12"/>
    <w:rsid w:val="00A85E73"/>
    <w:rsid w:val="00A85ED2"/>
    <w:rsid w:val="00A85F2B"/>
    <w:rsid w:val="00A868FE"/>
    <w:rsid w:val="00A8697F"/>
    <w:rsid w:val="00A86A9B"/>
    <w:rsid w:val="00A86CA1"/>
    <w:rsid w:val="00A873CE"/>
    <w:rsid w:val="00A8741B"/>
    <w:rsid w:val="00A87747"/>
    <w:rsid w:val="00A87903"/>
    <w:rsid w:val="00A87A0F"/>
    <w:rsid w:val="00A87D85"/>
    <w:rsid w:val="00A87E2F"/>
    <w:rsid w:val="00A90156"/>
    <w:rsid w:val="00A901A4"/>
    <w:rsid w:val="00A90266"/>
    <w:rsid w:val="00A902EA"/>
    <w:rsid w:val="00A9079B"/>
    <w:rsid w:val="00A907DE"/>
    <w:rsid w:val="00A908EF"/>
    <w:rsid w:val="00A91154"/>
    <w:rsid w:val="00A91401"/>
    <w:rsid w:val="00A91487"/>
    <w:rsid w:val="00A91773"/>
    <w:rsid w:val="00A91793"/>
    <w:rsid w:val="00A9190E"/>
    <w:rsid w:val="00A91E22"/>
    <w:rsid w:val="00A91F00"/>
    <w:rsid w:val="00A91F28"/>
    <w:rsid w:val="00A9218C"/>
    <w:rsid w:val="00A922B8"/>
    <w:rsid w:val="00A925D2"/>
    <w:rsid w:val="00A925F1"/>
    <w:rsid w:val="00A92C26"/>
    <w:rsid w:val="00A92F48"/>
    <w:rsid w:val="00A93062"/>
    <w:rsid w:val="00A93327"/>
    <w:rsid w:val="00A93402"/>
    <w:rsid w:val="00A93A09"/>
    <w:rsid w:val="00A93A12"/>
    <w:rsid w:val="00A93DFB"/>
    <w:rsid w:val="00A93E4C"/>
    <w:rsid w:val="00A93E64"/>
    <w:rsid w:val="00A94044"/>
    <w:rsid w:val="00A940AA"/>
    <w:rsid w:val="00A94166"/>
    <w:rsid w:val="00A941FE"/>
    <w:rsid w:val="00A94243"/>
    <w:rsid w:val="00A942E1"/>
    <w:rsid w:val="00A94439"/>
    <w:rsid w:val="00A946E2"/>
    <w:rsid w:val="00A949B3"/>
    <w:rsid w:val="00A94CD6"/>
    <w:rsid w:val="00A94EB7"/>
    <w:rsid w:val="00A94F6A"/>
    <w:rsid w:val="00A951AA"/>
    <w:rsid w:val="00A951CB"/>
    <w:rsid w:val="00A9532E"/>
    <w:rsid w:val="00A956E5"/>
    <w:rsid w:val="00A959D3"/>
    <w:rsid w:val="00A95A2A"/>
    <w:rsid w:val="00A95CA6"/>
    <w:rsid w:val="00A95CAF"/>
    <w:rsid w:val="00A95D76"/>
    <w:rsid w:val="00A96067"/>
    <w:rsid w:val="00A96113"/>
    <w:rsid w:val="00A961AF"/>
    <w:rsid w:val="00A96AD5"/>
    <w:rsid w:val="00A96BBD"/>
    <w:rsid w:val="00A974A0"/>
    <w:rsid w:val="00A97561"/>
    <w:rsid w:val="00A9786B"/>
    <w:rsid w:val="00A97BE3"/>
    <w:rsid w:val="00A97BEB"/>
    <w:rsid w:val="00A97C74"/>
    <w:rsid w:val="00A97D1C"/>
    <w:rsid w:val="00A97E83"/>
    <w:rsid w:val="00A97F7B"/>
    <w:rsid w:val="00AA01BF"/>
    <w:rsid w:val="00AA029B"/>
    <w:rsid w:val="00AA0354"/>
    <w:rsid w:val="00AA0581"/>
    <w:rsid w:val="00AA0A36"/>
    <w:rsid w:val="00AA0E66"/>
    <w:rsid w:val="00AA0F08"/>
    <w:rsid w:val="00AA0FD9"/>
    <w:rsid w:val="00AA16CF"/>
    <w:rsid w:val="00AA16F0"/>
    <w:rsid w:val="00AA16F9"/>
    <w:rsid w:val="00AA1A00"/>
    <w:rsid w:val="00AA1DDD"/>
    <w:rsid w:val="00AA20A5"/>
    <w:rsid w:val="00AA241C"/>
    <w:rsid w:val="00AA26B9"/>
    <w:rsid w:val="00AA2874"/>
    <w:rsid w:val="00AA29E2"/>
    <w:rsid w:val="00AA2C1A"/>
    <w:rsid w:val="00AA2E6E"/>
    <w:rsid w:val="00AA2F16"/>
    <w:rsid w:val="00AA2FDC"/>
    <w:rsid w:val="00AA333D"/>
    <w:rsid w:val="00AA35BD"/>
    <w:rsid w:val="00AA35C7"/>
    <w:rsid w:val="00AA3738"/>
    <w:rsid w:val="00AA37E5"/>
    <w:rsid w:val="00AA3B38"/>
    <w:rsid w:val="00AA3B8A"/>
    <w:rsid w:val="00AA3C0A"/>
    <w:rsid w:val="00AA3E9A"/>
    <w:rsid w:val="00AA411A"/>
    <w:rsid w:val="00AA4469"/>
    <w:rsid w:val="00AA45A8"/>
    <w:rsid w:val="00AA4622"/>
    <w:rsid w:val="00AA4798"/>
    <w:rsid w:val="00AA4916"/>
    <w:rsid w:val="00AA4964"/>
    <w:rsid w:val="00AA4A34"/>
    <w:rsid w:val="00AA4BBD"/>
    <w:rsid w:val="00AA4C84"/>
    <w:rsid w:val="00AA4CCF"/>
    <w:rsid w:val="00AA4F2D"/>
    <w:rsid w:val="00AA5058"/>
    <w:rsid w:val="00AA5066"/>
    <w:rsid w:val="00AA542B"/>
    <w:rsid w:val="00AA561E"/>
    <w:rsid w:val="00AA5803"/>
    <w:rsid w:val="00AA5A8F"/>
    <w:rsid w:val="00AA5AC2"/>
    <w:rsid w:val="00AA5B39"/>
    <w:rsid w:val="00AA5C04"/>
    <w:rsid w:val="00AA5E05"/>
    <w:rsid w:val="00AA5E14"/>
    <w:rsid w:val="00AA6198"/>
    <w:rsid w:val="00AA6209"/>
    <w:rsid w:val="00AA654A"/>
    <w:rsid w:val="00AA6666"/>
    <w:rsid w:val="00AA666E"/>
    <w:rsid w:val="00AA66A8"/>
    <w:rsid w:val="00AA690F"/>
    <w:rsid w:val="00AA6959"/>
    <w:rsid w:val="00AA6D34"/>
    <w:rsid w:val="00AA70FA"/>
    <w:rsid w:val="00AA7514"/>
    <w:rsid w:val="00AA7EEF"/>
    <w:rsid w:val="00AB002B"/>
    <w:rsid w:val="00AB0197"/>
    <w:rsid w:val="00AB07B4"/>
    <w:rsid w:val="00AB07BA"/>
    <w:rsid w:val="00AB0A16"/>
    <w:rsid w:val="00AB0B57"/>
    <w:rsid w:val="00AB0E83"/>
    <w:rsid w:val="00AB0EEE"/>
    <w:rsid w:val="00AB1169"/>
    <w:rsid w:val="00AB11A3"/>
    <w:rsid w:val="00AB11B9"/>
    <w:rsid w:val="00AB1415"/>
    <w:rsid w:val="00AB1C32"/>
    <w:rsid w:val="00AB23A6"/>
    <w:rsid w:val="00AB2772"/>
    <w:rsid w:val="00AB28B7"/>
    <w:rsid w:val="00AB29E7"/>
    <w:rsid w:val="00AB2B4E"/>
    <w:rsid w:val="00AB2E70"/>
    <w:rsid w:val="00AB3829"/>
    <w:rsid w:val="00AB3A0E"/>
    <w:rsid w:val="00AB3B0B"/>
    <w:rsid w:val="00AB4005"/>
    <w:rsid w:val="00AB48D2"/>
    <w:rsid w:val="00AB4933"/>
    <w:rsid w:val="00AB4ADD"/>
    <w:rsid w:val="00AB4D4D"/>
    <w:rsid w:val="00AB4E68"/>
    <w:rsid w:val="00AB5007"/>
    <w:rsid w:val="00AB5116"/>
    <w:rsid w:val="00AB537A"/>
    <w:rsid w:val="00AB56A5"/>
    <w:rsid w:val="00AB573C"/>
    <w:rsid w:val="00AB57E3"/>
    <w:rsid w:val="00AB5B4A"/>
    <w:rsid w:val="00AB5CD4"/>
    <w:rsid w:val="00AB5DB7"/>
    <w:rsid w:val="00AB629C"/>
    <w:rsid w:val="00AB63BA"/>
    <w:rsid w:val="00AB6A32"/>
    <w:rsid w:val="00AB6E02"/>
    <w:rsid w:val="00AB6EAF"/>
    <w:rsid w:val="00AB7458"/>
    <w:rsid w:val="00AB7495"/>
    <w:rsid w:val="00AB7576"/>
    <w:rsid w:val="00AB7794"/>
    <w:rsid w:val="00AB7AD5"/>
    <w:rsid w:val="00AB7C37"/>
    <w:rsid w:val="00AC02D6"/>
    <w:rsid w:val="00AC02D8"/>
    <w:rsid w:val="00AC053F"/>
    <w:rsid w:val="00AC0832"/>
    <w:rsid w:val="00AC08B6"/>
    <w:rsid w:val="00AC096E"/>
    <w:rsid w:val="00AC0A1F"/>
    <w:rsid w:val="00AC0B60"/>
    <w:rsid w:val="00AC0F08"/>
    <w:rsid w:val="00AC0F8B"/>
    <w:rsid w:val="00AC123E"/>
    <w:rsid w:val="00AC1684"/>
    <w:rsid w:val="00AC1719"/>
    <w:rsid w:val="00AC1801"/>
    <w:rsid w:val="00AC1A03"/>
    <w:rsid w:val="00AC1D71"/>
    <w:rsid w:val="00AC1D77"/>
    <w:rsid w:val="00AC2289"/>
    <w:rsid w:val="00AC230D"/>
    <w:rsid w:val="00AC2355"/>
    <w:rsid w:val="00AC23A8"/>
    <w:rsid w:val="00AC2463"/>
    <w:rsid w:val="00AC262F"/>
    <w:rsid w:val="00AC2759"/>
    <w:rsid w:val="00AC2A61"/>
    <w:rsid w:val="00AC2AD8"/>
    <w:rsid w:val="00AC2BAB"/>
    <w:rsid w:val="00AC2CBE"/>
    <w:rsid w:val="00AC2D20"/>
    <w:rsid w:val="00AC2EF5"/>
    <w:rsid w:val="00AC38D5"/>
    <w:rsid w:val="00AC3BAC"/>
    <w:rsid w:val="00AC3CF4"/>
    <w:rsid w:val="00AC3EE4"/>
    <w:rsid w:val="00AC3F60"/>
    <w:rsid w:val="00AC408C"/>
    <w:rsid w:val="00AC4141"/>
    <w:rsid w:val="00AC42D4"/>
    <w:rsid w:val="00AC42DF"/>
    <w:rsid w:val="00AC498A"/>
    <w:rsid w:val="00AC4B8D"/>
    <w:rsid w:val="00AC4B9B"/>
    <w:rsid w:val="00AC548B"/>
    <w:rsid w:val="00AC5922"/>
    <w:rsid w:val="00AC5A89"/>
    <w:rsid w:val="00AC5D19"/>
    <w:rsid w:val="00AC5E40"/>
    <w:rsid w:val="00AC631C"/>
    <w:rsid w:val="00AC6324"/>
    <w:rsid w:val="00AC64D9"/>
    <w:rsid w:val="00AC674E"/>
    <w:rsid w:val="00AC6A07"/>
    <w:rsid w:val="00AC6B02"/>
    <w:rsid w:val="00AC6B70"/>
    <w:rsid w:val="00AC6CDE"/>
    <w:rsid w:val="00AC6E15"/>
    <w:rsid w:val="00AC6E7E"/>
    <w:rsid w:val="00AC715A"/>
    <w:rsid w:val="00AC72C1"/>
    <w:rsid w:val="00AC7ACD"/>
    <w:rsid w:val="00AC7DEA"/>
    <w:rsid w:val="00AC7E9D"/>
    <w:rsid w:val="00AC9A87"/>
    <w:rsid w:val="00AD0306"/>
    <w:rsid w:val="00AD0515"/>
    <w:rsid w:val="00AD05E8"/>
    <w:rsid w:val="00AD0732"/>
    <w:rsid w:val="00AD0915"/>
    <w:rsid w:val="00AD093E"/>
    <w:rsid w:val="00AD0A1F"/>
    <w:rsid w:val="00AD0A4C"/>
    <w:rsid w:val="00AD0BC4"/>
    <w:rsid w:val="00AD0C50"/>
    <w:rsid w:val="00AD0FA4"/>
    <w:rsid w:val="00AD1488"/>
    <w:rsid w:val="00AD1583"/>
    <w:rsid w:val="00AD17FC"/>
    <w:rsid w:val="00AD198C"/>
    <w:rsid w:val="00AD1B01"/>
    <w:rsid w:val="00AD1BA6"/>
    <w:rsid w:val="00AD2191"/>
    <w:rsid w:val="00AD22A4"/>
    <w:rsid w:val="00AD2309"/>
    <w:rsid w:val="00AD2489"/>
    <w:rsid w:val="00AD2583"/>
    <w:rsid w:val="00AD25BD"/>
    <w:rsid w:val="00AD25D8"/>
    <w:rsid w:val="00AD2771"/>
    <w:rsid w:val="00AD285C"/>
    <w:rsid w:val="00AD29F6"/>
    <w:rsid w:val="00AD2ECD"/>
    <w:rsid w:val="00AD3054"/>
    <w:rsid w:val="00AD305F"/>
    <w:rsid w:val="00AD3409"/>
    <w:rsid w:val="00AD3885"/>
    <w:rsid w:val="00AD3DDA"/>
    <w:rsid w:val="00AD3E1E"/>
    <w:rsid w:val="00AD3FE8"/>
    <w:rsid w:val="00AD4011"/>
    <w:rsid w:val="00AD41CA"/>
    <w:rsid w:val="00AD432C"/>
    <w:rsid w:val="00AD485B"/>
    <w:rsid w:val="00AD4CE3"/>
    <w:rsid w:val="00AD53B1"/>
    <w:rsid w:val="00AD53D1"/>
    <w:rsid w:val="00AD55B8"/>
    <w:rsid w:val="00AD57E1"/>
    <w:rsid w:val="00AD580F"/>
    <w:rsid w:val="00AD5ADE"/>
    <w:rsid w:val="00AD5CB3"/>
    <w:rsid w:val="00AD5E80"/>
    <w:rsid w:val="00AD603F"/>
    <w:rsid w:val="00AD62CD"/>
    <w:rsid w:val="00AD64C2"/>
    <w:rsid w:val="00AD657E"/>
    <w:rsid w:val="00AD659E"/>
    <w:rsid w:val="00AD659F"/>
    <w:rsid w:val="00AD6605"/>
    <w:rsid w:val="00AD6667"/>
    <w:rsid w:val="00AD6E47"/>
    <w:rsid w:val="00AD6F41"/>
    <w:rsid w:val="00AD70A9"/>
    <w:rsid w:val="00AD70C8"/>
    <w:rsid w:val="00AD70F1"/>
    <w:rsid w:val="00AD7604"/>
    <w:rsid w:val="00AD78A7"/>
    <w:rsid w:val="00AD7BA2"/>
    <w:rsid w:val="00AD7C94"/>
    <w:rsid w:val="00AD7F81"/>
    <w:rsid w:val="00AE01C4"/>
    <w:rsid w:val="00AE03CF"/>
    <w:rsid w:val="00AE03D1"/>
    <w:rsid w:val="00AE0597"/>
    <w:rsid w:val="00AE0715"/>
    <w:rsid w:val="00AE08BF"/>
    <w:rsid w:val="00AE0940"/>
    <w:rsid w:val="00AE0A78"/>
    <w:rsid w:val="00AE0B88"/>
    <w:rsid w:val="00AE0DD9"/>
    <w:rsid w:val="00AE0DF9"/>
    <w:rsid w:val="00AE161C"/>
    <w:rsid w:val="00AE1723"/>
    <w:rsid w:val="00AE1866"/>
    <w:rsid w:val="00AE195A"/>
    <w:rsid w:val="00AE1A2E"/>
    <w:rsid w:val="00AE1AB1"/>
    <w:rsid w:val="00AE20EE"/>
    <w:rsid w:val="00AE238A"/>
    <w:rsid w:val="00AE2595"/>
    <w:rsid w:val="00AE2636"/>
    <w:rsid w:val="00AE288E"/>
    <w:rsid w:val="00AE2AA6"/>
    <w:rsid w:val="00AE2CE6"/>
    <w:rsid w:val="00AE2E5F"/>
    <w:rsid w:val="00AE2EC5"/>
    <w:rsid w:val="00AE2ED9"/>
    <w:rsid w:val="00AE315B"/>
    <w:rsid w:val="00AE3642"/>
    <w:rsid w:val="00AE3740"/>
    <w:rsid w:val="00AE38A2"/>
    <w:rsid w:val="00AE3C33"/>
    <w:rsid w:val="00AE3C9C"/>
    <w:rsid w:val="00AE3E4E"/>
    <w:rsid w:val="00AE416B"/>
    <w:rsid w:val="00AE464A"/>
    <w:rsid w:val="00AE47CD"/>
    <w:rsid w:val="00AE4C5B"/>
    <w:rsid w:val="00AE4FBA"/>
    <w:rsid w:val="00AE5191"/>
    <w:rsid w:val="00AE51B5"/>
    <w:rsid w:val="00AE533B"/>
    <w:rsid w:val="00AE58D4"/>
    <w:rsid w:val="00AE59C1"/>
    <w:rsid w:val="00AE5E90"/>
    <w:rsid w:val="00AE605C"/>
    <w:rsid w:val="00AE607B"/>
    <w:rsid w:val="00AE638F"/>
    <w:rsid w:val="00AE6895"/>
    <w:rsid w:val="00AE689C"/>
    <w:rsid w:val="00AE6CDE"/>
    <w:rsid w:val="00AE6F71"/>
    <w:rsid w:val="00AE6F94"/>
    <w:rsid w:val="00AE705E"/>
    <w:rsid w:val="00AE73EC"/>
    <w:rsid w:val="00AE7519"/>
    <w:rsid w:val="00AE75E3"/>
    <w:rsid w:val="00AE768F"/>
    <w:rsid w:val="00AE783E"/>
    <w:rsid w:val="00AE798D"/>
    <w:rsid w:val="00AE7B68"/>
    <w:rsid w:val="00AE7C25"/>
    <w:rsid w:val="00AE7D80"/>
    <w:rsid w:val="00AE7DE7"/>
    <w:rsid w:val="00AE7E65"/>
    <w:rsid w:val="00AE7E6E"/>
    <w:rsid w:val="00AF0015"/>
    <w:rsid w:val="00AF0563"/>
    <w:rsid w:val="00AF06D4"/>
    <w:rsid w:val="00AF086D"/>
    <w:rsid w:val="00AF08C2"/>
    <w:rsid w:val="00AF0BCA"/>
    <w:rsid w:val="00AF0EB6"/>
    <w:rsid w:val="00AF1139"/>
    <w:rsid w:val="00AF1258"/>
    <w:rsid w:val="00AF148A"/>
    <w:rsid w:val="00AF18B0"/>
    <w:rsid w:val="00AF1B71"/>
    <w:rsid w:val="00AF1DAC"/>
    <w:rsid w:val="00AF1EEF"/>
    <w:rsid w:val="00AF1F11"/>
    <w:rsid w:val="00AF2175"/>
    <w:rsid w:val="00AF2269"/>
    <w:rsid w:val="00AF2331"/>
    <w:rsid w:val="00AF25B8"/>
    <w:rsid w:val="00AF2649"/>
    <w:rsid w:val="00AF2BDD"/>
    <w:rsid w:val="00AF2CD8"/>
    <w:rsid w:val="00AF2DAA"/>
    <w:rsid w:val="00AF2F62"/>
    <w:rsid w:val="00AF2F8E"/>
    <w:rsid w:val="00AF321D"/>
    <w:rsid w:val="00AF3339"/>
    <w:rsid w:val="00AF33D3"/>
    <w:rsid w:val="00AF39D2"/>
    <w:rsid w:val="00AF3A54"/>
    <w:rsid w:val="00AF3E9E"/>
    <w:rsid w:val="00AF4087"/>
    <w:rsid w:val="00AF426A"/>
    <w:rsid w:val="00AF43E1"/>
    <w:rsid w:val="00AF4410"/>
    <w:rsid w:val="00AF442D"/>
    <w:rsid w:val="00AF450C"/>
    <w:rsid w:val="00AF4992"/>
    <w:rsid w:val="00AF4AC8"/>
    <w:rsid w:val="00AF4B1A"/>
    <w:rsid w:val="00AF4B57"/>
    <w:rsid w:val="00AF4B9E"/>
    <w:rsid w:val="00AF4E06"/>
    <w:rsid w:val="00AF50BE"/>
    <w:rsid w:val="00AF541A"/>
    <w:rsid w:val="00AF542F"/>
    <w:rsid w:val="00AF589B"/>
    <w:rsid w:val="00AF5900"/>
    <w:rsid w:val="00AF59F7"/>
    <w:rsid w:val="00AF5AA1"/>
    <w:rsid w:val="00AF5AD5"/>
    <w:rsid w:val="00AF5C99"/>
    <w:rsid w:val="00AF6027"/>
    <w:rsid w:val="00AF60B1"/>
    <w:rsid w:val="00AF6321"/>
    <w:rsid w:val="00AF635F"/>
    <w:rsid w:val="00AF6592"/>
    <w:rsid w:val="00AF66D9"/>
    <w:rsid w:val="00AF6833"/>
    <w:rsid w:val="00AF6F4B"/>
    <w:rsid w:val="00AF70E9"/>
    <w:rsid w:val="00AF7539"/>
    <w:rsid w:val="00AF7722"/>
    <w:rsid w:val="00AF79D7"/>
    <w:rsid w:val="00AF7A04"/>
    <w:rsid w:val="00AF7BA5"/>
    <w:rsid w:val="00AF7C3C"/>
    <w:rsid w:val="00AF7E9E"/>
    <w:rsid w:val="00B001CD"/>
    <w:rsid w:val="00B0024E"/>
    <w:rsid w:val="00B00D3E"/>
    <w:rsid w:val="00B00F45"/>
    <w:rsid w:val="00B01A0F"/>
    <w:rsid w:val="00B01A7A"/>
    <w:rsid w:val="00B01ACF"/>
    <w:rsid w:val="00B01D0E"/>
    <w:rsid w:val="00B01EDE"/>
    <w:rsid w:val="00B0213A"/>
    <w:rsid w:val="00B02157"/>
    <w:rsid w:val="00B023DA"/>
    <w:rsid w:val="00B02786"/>
    <w:rsid w:val="00B02CBD"/>
    <w:rsid w:val="00B02D5A"/>
    <w:rsid w:val="00B02E7F"/>
    <w:rsid w:val="00B02EE1"/>
    <w:rsid w:val="00B02F14"/>
    <w:rsid w:val="00B02F62"/>
    <w:rsid w:val="00B02FC2"/>
    <w:rsid w:val="00B0310D"/>
    <w:rsid w:val="00B03601"/>
    <w:rsid w:val="00B0395E"/>
    <w:rsid w:val="00B03A87"/>
    <w:rsid w:val="00B03D1E"/>
    <w:rsid w:val="00B04501"/>
    <w:rsid w:val="00B04651"/>
    <w:rsid w:val="00B046E7"/>
    <w:rsid w:val="00B0480D"/>
    <w:rsid w:val="00B04AAC"/>
    <w:rsid w:val="00B04BAD"/>
    <w:rsid w:val="00B04D01"/>
    <w:rsid w:val="00B04E75"/>
    <w:rsid w:val="00B04E7E"/>
    <w:rsid w:val="00B04FAB"/>
    <w:rsid w:val="00B050F7"/>
    <w:rsid w:val="00B052C0"/>
    <w:rsid w:val="00B053E5"/>
    <w:rsid w:val="00B054CC"/>
    <w:rsid w:val="00B05544"/>
    <w:rsid w:val="00B0556C"/>
    <w:rsid w:val="00B0575F"/>
    <w:rsid w:val="00B05AC0"/>
    <w:rsid w:val="00B05F82"/>
    <w:rsid w:val="00B06274"/>
    <w:rsid w:val="00B062F0"/>
    <w:rsid w:val="00B06317"/>
    <w:rsid w:val="00B06558"/>
    <w:rsid w:val="00B06770"/>
    <w:rsid w:val="00B0687E"/>
    <w:rsid w:val="00B06999"/>
    <w:rsid w:val="00B06C5C"/>
    <w:rsid w:val="00B06C79"/>
    <w:rsid w:val="00B06FFD"/>
    <w:rsid w:val="00B070E0"/>
    <w:rsid w:val="00B07144"/>
    <w:rsid w:val="00B07284"/>
    <w:rsid w:val="00B07375"/>
    <w:rsid w:val="00B07575"/>
    <w:rsid w:val="00B07716"/>
    <w:rsid w:val="00B078F3"/>
    <w:rsid w:val="00B07973"/>
    <w:rsid w:val="00B07A23"/>
    <w:rsid w:val="00B103A8"/>
    <w:rsid w:val="00B1079B"/>
    <w:rsid w:val="00B108A0"/>
    <w:rsid w:val="00B10C46"/>
    <w:rsid w:val="00B111BF"/>
    <w:rsid w:val="00B11227"/>
    <w:rsid w:val="00B1132B"/>
    <w:rsid w:val="00B11430"/>
    <w:rsid w:val="00B1143C"/>
    <w:rsid w:val="00B1148A"/>
    <w:rsid w:val="00B1162F"/>
    <w:rsid w:val="00B116A4"/>
    <w:rsid w:val="00B119FD"/>
    <w:rsid w:val="00B11EBC"/>
    <w:rsid w:val="00B11FA9"/>
    <w:rsid w:val="00B123D8"/>
    <w:rsid w:val="00B12417"/>
    <w:rsid w:val="00B12578"/>
    <w:rsid w:val="00B12613"/>
    <w:rsid w:val="00B12A83"/>
    <w:rsid w:val="00B12C67"/>
    <w:rsid w:val="00B12E4C"/>
    <w:rsid w:val="00B12EC4"/>
    <w:rsid w:val="00B12FD3"/>
    <w:rsid w:val="00B130DE"/>
    <w:rsid w:val="00B13182"/>
    <w:rsid w:val="00B13186"/>
    <w:rsid w:val="00B13233"/>
    <w:rsid w:val="00B13240"/>
    <w:rsid w:val="00B13273"/>
    <w:rsid w:val="00B132BA"/>
    <w:rsid w:val="00B13998"/>
    <w:rsid w:val="00B13ADB"/>
    <w:rsid w:val="00B13BE3"/>
    <w:rsid w:val="00B13E33"/>
    <w:rsid w:val="00B13EBA"/>
    <w:rsid w:val="00B14206"/>
    <w:rsid w:val="00B14761"/>
    <w:rsid w:val="00B14922"/>
    <w:rsid w:val="00B15557"/>
    <w:rsid w:val="00B155AE"/>
    <w:rsid w:val="00B157B3"/>
    <w:rsid w:val="00B15AEB"/>
    <w:rsid w:val="00B15BA5"/>
    <w:rsid w:val="00B15C98"/>
    <w:rsid w:val="00B15CA6"/>
    <w:rsid w:val="00B15DBE"/>
    <w:rsid w:val="00B1604F"/>
    <w:rsid w:val="00B160C8"/>
    <w:rsid w:val="00B16133"/>
    <w:rsid w:val="00B165E3"/>
    <w:rsid w:val="00B16AE9"/>
    <w:rsid w:val="00B16B41"/>
    <w:rsid w:val="00B16B5E"/>
    <w:rsid w:val="00B16D33"/>
    <w:rsid w:val="00B171D4"/>
    <w:rsid w:val="00B17301"/>
    <w:rsid w:val="00B17581"/>
    <w:rsid w:val="00B17830"/>
    <w:rsid w:val="00B17D2F"/>
    <w:rsid w:val="00B17F93"/>
    <w:rsid w:val="00B17FAF"/>
    <w:rsid w:val="00B20579"/>
    <w:rsid w:val="00B20585"/>
    <w:rsid w:val="00B20746"/>
    <w:rsid w:val="00B207D8"/>
    <w:rsid w:val="00B208C4"/>
    <w:rsid w:val="00B209F3"/>
    <w:rsid w:val="00B20A48"/>
    <w:rsid w:val="00B20D76"/>
    <w:rsid w:val="00B20FEC"/>
    <w:rsid w:val="00B21128"/>
    <w:rsid w:val="00B211E0"/>
    <w:rsid w:val="00B21512"/>
    <w:rsid w:val="00B2160E"/>
    <w:rsid w:val="00B2172B"/>
    <w:rsid w:val="00B21759"/>
    <w:rsid w:val="00B218DB"/>
    <w:rsid w:val="00B21B1B"/>
    <w:rsid w:val="00B21B7F"/>
    <w:rsid w:val="00B21BAB"/>
    <w:rsid w:val="00B21ED8"/>
    <w:rsid w:val="00B22261"/>
    <w:rsid w:val="00B222F1"/>
    <w:rsid w:val="00B2235F"/>
    <w:rsid w:val="00B22418"/>
    <w:rsid w:val="00B22543"/>
    <w:rsid w:val="00B22863"/>
    <w:rsid w:val="00B22C28"/>
    <w:rsid w:val="00B22C37"/>
    <w:rsid w:val="00B22F2D"/>
    <w:rsid w:val="00B2346A"/>
    <w:rsid w:val="00B23470"/>
    <w:rsid w:val="00B23825"/>
    <w:rsid w:val="00B23A3E"/>
    <w:rsid w:val="00B23B36"/>
    <w:rsid w:val="00B23BD0"/>
    <w:rsid w:val="00B23E02"/>
    <w:rsid w:val="00B24433"/>
    <w:rsid w:val="00B2477A"/>
    <w:rsid w:val="00B24988"/>
    <w:rsid w:val="00B249C4"/>
    <w:rsid w:val="00B249D5"/>
    <w:rsid w:val="00B24B02"/>
    <w:rsid w:val="00B24C06"/>
    <w:rsid w:val="00B24CFD"/>
    <w:rsid w:val="00B24CFF"/>
    <w:rsid w:val="00B24E17"/>
    <w:rsid w:val="00B24EFB"/>
    <w:rsid w:val="00B24FF4"/>
    <w:rsid w:val="00B2501B"/>
    <w:rsid w:val="00B25116"/>
    <w:rsid w:val="00B251E3"/>
    <w:rsid w:val="00B25201"/>
    <w:rsid w:val="00B25357"/>
    <w:rsid w:val="00B25391"/>
    <w:rsid w:val="00B253C2"/>
    <w:rsid w:val="00B25569"/>
    <w:rsid w:val="00B2559C"/>
    <w:rsid w:val="00B25A4D"/>
    <w:rsid w:val="00B25E5B"/>
    <w:rsid w:val="00B2621E"/>
    <w:rsid w:val="00B26337"/>
    <w:rsid w:val="00B2649D"/>
    <w:rsid w:val="00B264E0"/>
    <w:rsid w:val="00B265AC"/>
    <w:rsid w:val="00B2685C"/>
    <w:rsid w:val="00B26984"/>
    <w:rsid w:val="00B269B2"/>
    <w:rsid w:val="00B26C47"/>
    <w:rsid w:val="00B2720F"/>
    <w:rsid w:val="00B275DD"/>
    <w:rsid w:val="00B279C3"/>
    <w:rsid w:val="00B27A16"/>
    <w:rsid w:val="00B27A88"/>
    <w:rsid w:val="00B27C0E"/>
    <w:rsid w:val="00B27D2B"/>
    <w:rsid w:val="00B27E22"/>
    <w:rsid w:val="00B27EEF"/>
    <w:rsid w:val="00B27F72"/>
    <w:rsid w:val="00B27F8E"/>
    <w:rsid w:val="00B30043"/>
    <w:rsid w:val="00B301F9"/>
    <w:rsid w:val="00B3035D"/>
    <w:rsid w:val="00B30687"/>
    <w:rsid w:val="00B30696"/>
    <w:rsid w:val="00B306DA"/>
    <w:rsid w:val="00B307B1"/>
    <w:rsid w:val="00B308A1"/>
    <w:rsid w:val="00B30980"/>
    <w:rsid w:val="00B30996"/>
    <w:rsid w:val="00B30F9A"/>
    <w:rsid w:val="00B316A3"/>
    <w:rsid w:val="00B316F5"/>
    <w:rsid w:val="00B31768"/>
    <w:rsid w:val="00B31C4B"/>
    <w:rsid w:val="00B31E79"/>
    <w:rsid w:val="00B32246"/>
    <w:rsid w:val="00B328FB"/>
    <w:rsid w:val="00B32B9A"/>
    <w:rsid w:val="00B32C63"/>
    <w:rsid w:val="00B32DCD"/>
    <w:rsid w:val="00B32DD9"/>
    <w:rsid w:val="00B33059"/>
    <w:rsid w:val="00B332EA"/>
    <w:rsid w:val="00B3370B"/>
    <w:rsid w:val="00B337D1"/>
    <w:rsid w:val="00B33931"/>
    <w:rsid w:val="00B33955"/>
    <w:rsid w:val="00B33A51"/>
    <w:rsid w:val="00B33AFA"/>
    <w:rsid w:val="00B33F06"/>
    <w:rsid w:val="00B34018"/>
    <w:rsid w:val="00B34614"/>
    <w:rsid w:val="00B348F6"/>
    <w:rsid w:val="00B34D1C"/>
    <w:rsid w:val="00B34EEE"/>
    <w:rsid w:val="00B35273"/>
    <w:rsid w:val="00B352B0"/>
    <w:rsid w:val="00B35344"/>
    <w:rsid w:val="00B3540D"/>
    <w:rsid w:val="00B354B2"/>
    <w:rsid w:val="00B3557E"/>
    <w:rsid w:val="00B356AB"/>
    <w:rsid w:val="00B357F4"/>
    <w:rsid w:val="00B358D3"/>
    <w:rsid w:val="00B358EB"/>
    <w:rsid w:val="00B359EC"/>
    <w:rsid w:val="00B35B80"/>
    <w:rsid w:val="00B35B81"/>
    <w:rsid w:val="00B35C50"/>
    <w:rsid w:val="00B35D06"/>
    <w:rsid w:val="00B35E2A"/>
    <w:rsid w:val="00B35E64"/>
    <w:rsid w:val="00B3609C"/>
    <w:rsid w:val="00B363BA"/>
    <w:rsid w:val="00B36568"/>
    <w:rsid w:val="00B366EC"/>
    <w:rsid w:val="00B367AE"/>
    <w:rsid w:val="00B368A1"/>
    <w:rsid w:val="00B3692D"/>
    <w:rsid w:val="00B36BBB"/>
    <w:rsid w:val="00B370B4"/>
    <w:rsid w:val="00B371E4"/>
    <w:rsid w:val="00B37202"/>
    <w:rsid w:val="00B3723A"/>
    <w:rsid w:val="00B3740E"/>
    <w:rsid w:val="00B37514"/>
    <w:rsid w:val="00B378FB"/>
    <w:rsid w:val="00B37A92"/>
    <w:rsid w:val="00B37BDA"/>
    <w:rsid w:val="00B37E10"/>
    <w:rsid w:val="00B4002B"/>
    <w:rsid w:val="00B40044"/>
    <w:rsid w:val="00B4024A"/>
    <w:rsid w:val="00B40469"/>
    <w:rsid w:val="00B40496"/>
    <w:rsid w:val="00B40561"/>
    <w:rsid w:val="00B40637"/>
    <w:rsid w:val="00B4065D"/>
    <w:rsid w:val="00B40921"/>
    <w:rsid w:val="00B40CE1"/>
    <w:rsid w:val="00B40D3B"/>
    <w:rsid w:val="00B411E1"/>
    <w:rsid w:val="00B41481"/>
    <w:rsid w:val="00B41548"/>
    <w:rsid w:val="00B4154D"/>
    <w:rsid w:val="00B41592"/>
    <w:rsid w:val="00B4176F"/>
    <w:rsid w:val="00B41807"/>
    <w:rsid w:val="00B41AB7"/>
    <w:rsid w:val="00B41ECA"/>
    <w:rsid w:val="00B41EEB"/>
    <w:rsid w:val="00B4224E"/>
    <w:rsid w:val="00B4245E"/>
    <w:rsid w:val="00B42963"/>
    <w:rsid w:val="00B42A29"/>
    <w:rsid w:val="00B42A8E"/>
    <w:rsid w:val="00B42AEB"/>
    <w:rsid w:val="00B42B92"/>
    <w:rsid w:val="00B42D89"/>
    <w:rsid w:val="00B42DC9"/>
    <w:rsid w:val="00B42DDC"/>
    <w:rsid w:val="00B42E2E"/>
    <w:rsid w:val="00B43676"/>
    <w:rsid w:val="00B436AA"/>
    <w:rsid w:val="00B436B9"/>
    <w:rsid w:val="00B43781"/>
    <w:rsid w:val="00B43AFB"/>
    <w:rsid w:val="00B43F59"/>
    <w:rsid w:val="00B43FF2"/>
    <w:rsid w:val="00B44078"/>
    <w:rsid w:val="00B442E0"/>
    <w:rsid w:val="00B445C7"/>
    <w:rsid w:val="00B446BE"/>
    <w:rsid w:val="00B449D9"/>
    <w:rsid w:val="00B44A3A"/>
    <w:rsid w:val="00B44A87"/>
    <w:rsid w:val="00B44B20"/>
    <w:rsid w:val="00B44F4A"/>
    <w:rsid w:val="00B44F6D"/>
    <w:rsid w:val="00B44F89"/>
    <w:rsid w:val="00B44FDC"/>
    <w:rsid w:val="00B452CA"/>
    <w:rsid w:val="00B45567"/>
    <w:rsid w:val="00B45D68"/>
    <w:rsid w:val="00B45D89"/>
    <w:rsid w:val="00B4634A"/>
    <w:rsid w:val="00B4648A"/>
    <w:rsid w:val="00B46506"/>
    <w:rsid w:val="00B466A6"/>
    <w:rsid w:val="00B4697B"/>
    <w:rsid w:val="00B46A46"/>
    <w:rsid w:val="00B46AA7"/>
    <w:rsid w:val="00B46EE7"/>
    <w:rsid w:val="00B471FC"/>
    <w:rsid w:val="00B47215"/>
    <w:rsid w:val="00B47370"/>
    <w:rsid w:val="00B47659"/>
    <w:rsid w:val="00B47884"/>
    <w:rsid w:val="00B4793C"/>
    <w:rsid w:val="00B47963"/>
    <w:rsid w:val="00B479DF"/>
    <w:rsid w:val="00B47A1B"/>
    <w:rsid w:val="00B47B5B"/>
    <w:rsid w:val="00B47E12"/>
    <w:rsid w:val="00B502CE"/>
    <w:rsid w:val="00B50378"/>
    <w:rsid w:val="00B50569"/>
    <w:rsid w:val="00B50856"/>
    <w:rsid w:val="00B50DF2"/>
    <w:rsid w:val="00B5131F"/>
    <w:rsid w:val="00B521D6"/>
    <w:rsid w:val="00B521F1"/>
    <w:rsid w:val="00B521FB"/>
    <w:rsid w:val="00B52212"/>
    <w:rsid w:val="00B522D9"/>
    <w:rsid w:val="00B52567"/>
    <w:rsid w:val="00B52646"/>
    <w:rsid w:val="00B52681"/>
    <w:rsid w:val="00B526DB"/>
    <w:rsid w:val="00B52797"/>
    <w:rsid w:val="00B529B8"/>
    <w:rsid w:val="00B52C1F"/>
    <w:rsid w:val="00B52DB9"/>
    <w:rsid w:val="00B52F77"/>
    <w:rsid w:val="00B5312B"/>
    <w:rsid w:val="00B534A6"/>
    <w:rsid w:val="00B5357C"/>
    <w:rsid w:val="00B53619"/>
    <w:rsid w:val="00B53797"/>
    <w:rsid w:val="00B537B2"/>
    <w:rsid w:val="00B538EE"/>
    <w:rsid w:val="00B539B7"/>
    <w:rsid w:val="00B53D94"/>
    <w:rsid w:val="00B53F97"/>
    <w:rsid w:val="00B543A8"/>
    <w:rsid w:val="00B544D4"/>
    <w:rsid w:val="00B54557"/>
    <w:rsid w:val="00B546E0"/>
    <w:rsid w:val="00B54B54"/>
    <w:rsid w:val="00B54B8D"/>
    <w:rsid w:val="00B54ED7"/>
    <w:rsid w:val="00B54F91"/>
    <w:rsid w:val="00B551B0"/>
    <w:rsid w:val="00B552AC"/>
    <w:rsid w:val="00B5553D"/>
    <w:rsid w:val="00B5556C"/>
    <w:rsid w:val="00B556A2"/>
    <w:rsid w:val="00B557F1"/>
    <w:rsid w:val="00B5589C"/>
    <w:rsid w:val="00B55C17"/>
    <w:rsid w:val="00B561F3"/>
    <w:rsid w:val="00B562B2"/>
    <w:rsid w:val="00B56658"/>
    <w:rsid w:val="00B56702"/>
    <w:rsid w:val="00B5676D"/>
    <w:rsid w:val="00B5677B"/>
    <w:rsid w:val="00B56E8B"/>
    <w:rsid w:val="00B56FA0"/>
    <w:rsid w:val="00B5723D"/>
    <w:rsid w:val="00B5728D"/>
    <w:rsid w:val="00B573C1"/>
    <w:rsid w:val="00B57613"/>
    <w:rsid w:val="00B57A40"/>
    <w:rsid w:val="00B57F23"/>
    <w:rsid w:val="00B57F30"/>
    <w:rsid w:val="00B6018C"/>
    <w:rsid w:val="00B6056B"/>
    <w:rsid w:val="00B6060B"/>
    <w:rsid w:val="00B609AD"/>
    <w:rsid w:val="00B60AB0"/>
    <w:rsid w:val="00B60AE0"/>
    <w:rsid w:val="00B60D61"/>
    <w:rsid w:val="00B60DE8"/>
    <w:rsid w:val="00B6116E"/>
    <w:rsid w:val="00B614BE"/>
    <w:rsid w:val="00B61762"/>
    <w:rsid w:val="00B61C04"/>
    <w:rsid w:val="00B61E86"/>
    <w:rsid w:val="00B61EAD"/>
    <w:rsid w:val="00B622E0"/>
    <w:rsid w:val="00B62669"/>
    <w:rsid w:val="00B627E9"/>
    <w:rsid w:val="00B62D29"/>
    <w:rsid w:val="00B63197"/>
    <w:rsid w:val="00B6368D"/>
    <w:rsid w:val="00B636C1"/>
    <w:rsid w:val="00B636E0"/>
    <w:rsid w:val="00B6374C"/>
    <w:rsid w:val="00B63EE7"/>
    <w:rsid w:val="00B6411B"/>
    <w:rsid w:val="00B6431C"/>
    <w:rsid w:val="00B6456F"/>
    <w:rsid w:val="00B645AB"/>
    <w:rsid w:val="00B65029"/>
    <w:rsid w:val="00B6508E"/>
    <w:rsid w:val="00B650A5"/>
    <w:rsid w:val="00B65174"/>
    <w:rsid w:val="00B65201"/>
    <w:rsid w:val="00B65274"/>
    <w:rsid w:val="00B65417"/>
    <w:rsid w:val="00B6553B"/>
    <w:rsid w:val="00B6554B"/>
    <w:rsid w:val="00B655E5"/>
    <w:rsid w:val="00B657ED"/>
    <w:rsid w:val="00B65822"/>
    <w:rsid w:val="00B6584B"/>
    <w:rsid w:val="00B65B5C"/>
    <w:rsid w:val="00B65D09"/>
    <w:rsid w:val="00B65E0E"/>
    <w:rsid w:val="00B65E44"/>
    <w:rsid w:val="00B65FD3"/>
    <w:rsid w:val="00B661DA"/>
    <w:rsid w:val="00B66286"/>
    <w:rsid w:val="00B66816"/>
    <w:rsid w:val="00B66857"/>
    <w:rsid w:val="00B66A84"/>
    <w:rsid w:val="00B670A1"/>
    <w:rsid w:val="00B67409"/>
    <w:rsid w:val="00B6769F"/>
    <w:rsid w:val="00B677F1"/>
    <w:rsid w:val="00B67818"/>
    <w:rsid w:val="00B67E5A"/>
    <w:rsid w:val="00B67F6D"/>
    <w:rsid w:val="00B7006D"/>
    <w:rsid w:val="00B70139"/>
    <w:rsid w:val="00B70140"/>
    <w:rsid w:val="00B703A6"/>
    <w:rsid w:val="00B70662"/>
    <w:rsid w:val="00B706C7"/>
    <w:rsid w:val="00B710AB"/>
    <w:rsid w:val="00B71244"/>
    <w:rsid w:val="00B71270"/>
    <w:rsid w:val="00B714DB"/>
    <w:rsid w:val="00B715DD"/>
    <w:rsid w:val="00B71A68"/>
    <w:rsid w:val="00B71C11"/>
    <w:rsid w:val="00B71CB8"/>
    <w:rsid w:val="00B71E28"/>
    <w:rsid w:val="00B71E95"/>
    <w:rsid w:val="00B71EE8"/>
    <w:rsid w:val="00B721CE"/>
    <w:rsid w:val="00B72237"/>
    <w:rsid w:val="00B728A1"/>
    <w:rsid w:val="00B729B3"/>
    <w:rsid w:val="00B729C2"/>
    <w:rsid w:val="00B72A5B"/>
    <w:rsid w:val="00B72F0A"/>
    <w:rsid w:val="00B73035"/>
    <w:rsid w:val="00B73168"/>
    <w:rsid w:val="00B73419"/>
    <w:rsid w:val="00B734B1"/>
    <w:rsid w:val="00B735AC"/>
    <w:rsid w:val="00B73673"/>
    <w:rsid w:val="00B73844"/>
    <w:rsid w:val="00B73EB5"/>
    <w:rsid w:val="00B74079"/>
    <w:rsid w:val="00B7418A"/>
    <w:rsid w:val="00B74292"/>
    <w:rsid w:val="00B74437"/>
    <w:rsid w:val="00B74552"/>
    <w:rsid w:val="00B746CA"/>
    <w:rsid w:val="00B7493F"/>
    <w:rsid w:val="00B74CD6"/>
    <w:rsid w:val="00B74D89"/>
    <w:rsid w:val="00B75149"/>
    <w:rsid w:val="00B7533D"/>
    <w:rsid w:val="00B7547A"/>
    <w:rsid w:val="00B758C1"/>
    <w:rsid w:val="00B75B53"/>
    <w:rsid w:val="00B75BBD"/>
    <w:rsid w:val="00B75C84"/>
    <w:rsid w:val="00B7621E"/>
    <w:rsid w:val="00B765F0"/>
    <w:rsid w:val="00B76ABB"/>
    <w:rsid w:val="00B772B6"/>
    <w:rsid w:val="00B776C3"/>
    <w:rsid w:val="00B7780D"/>
    <w:rsid w:val="00B779B0"/>
    <w:rsid w:val="00B77A8E"/>
    <w:rsid w:val="00B77B4E"/>
    <w:rsid w:val="00B77C57"/>
    <w:rsid w:val="00B77CF6"/>
    <w:rsid w:val="00B77E6E"/>
    <w:rsid w:val="00B77F63"/>
    <w:rsid w:val="00B80879"/>
    <w:rsid w:val="00B80F78"/>
    <w:rsid w:val="00B810B7"/>
    <w:rsid w:val="00B81354"/>
    <w:rsid w:val="00B81389"/>
    <w:rsid w:val="00B8149B"/>
    <w:rsid w:val="00B818BF"/>
    <w:rsid w:val="00B81B6D"/>
    <w:rsid w:val="00B81BBB"/>
    <w:rsid w:val="00B81BBC"/>
    <w:rsid w:val="00B82154"/>
    <w:rsid w:val="00B8234A"/>
    <w:rsid w:val="00B82535"/>
    <w:rsid w:val="00B82541"/>
    <w:rsid w:val="00B82887"/>
    <w:rsid w:val="00B82EDD"/>
    <w:rsid w:val="00B83249"/>
    <w:rsid w:val="00B83520"/>
    <w:rsid w:val="00B83544"/>
    <w:rsid w:val="00B83674"/>
    <w:rsid w:val="00B83686"/>
    <w:rsid w:val="00B838B6"/>
    <w:rsid w:val="00B83C20"/>
    <w:rsid w:val="00B84089"/>
    <w:rsid w:val="00B843ED"/>
    <w:rsid w:val="00B84436"/>
    <w:rsid w:val="00B84771"/>
    <w:rsid w:val="00B848B0"/>
    <w:rsid w:val="00B84AE0"/>
    <w:rsid w:val="00B84CB9"/>
    <w:rsid w:val="00B84EF3"/>
    <w:rsid w:val="00B8520A"/>
    <w:rsid w:val="00B8545A"/>
    <w:rsid w:val="00B85954"/>
    <w:rsid w:val="00B85AD4"/>
    <w:rsid w:val="00B85AF1"/>
    <w:rsid w:val="00B85C99"/>
    <w:rsid w:val="00B85CFC"/>
    <w:rsid w:val="00B85DED"/>
    <w:rsid w:val="00B86349"/>
    <w:rsid w:val="00B86670"/>
    <w:rsid w:val="00B867E9"/>
    <w:rsid w:val="00B86A57"/>
    <w:rsid w:val="00B86B85"/>
    <w:rsid w:val="00B86EF8"/>
    <w:rsid w:val="00B872DC"/>
    <w:rsid w:val="00B87302"/>
    <w:rsid w:val="00B873A9"/>
    <w:rsid w:val="00B877E7"/>
    <w:rsid w:val="00B8780D"/>
    <w:rsid w:val="00B87CC5"/>
    <w:rsid w:val="00B87CDA"/>
    <w:rsid w:val="00B87E35"/>
    <w:rsid w:val="00B87E63"/>
    <w:rsid w:val="00B9005C"/>
    <w:rsid w:val="00B902E0"/>
    <w:rsid w:val="00B90319"/>
    <w:rsid w:val="00B90688"/>
    <w:rsid w:val="00B907EB"/>
    <w:rsid w:val="00B90994"/>
    <w:rsid w:val="00B90C24"/>
    <w:rsid w:val="00B90C9D"/>
    <w:rsid w:val="00B91275"/>
    <w:rsid w:val="00B91579"/>
    <w:rsid w:val="00B9169F"/>
    <w:rsid w:val="00B916AB"/>
    <w:rsid w:val="00B9178D"/>
    <w:rsid w:val="00B91A71"/>
    <w:rsid w:val="00B91AAD"/>
    <w:rsid w:val="00B91C85"/>
    <w:rsid w:val="00B921D3"/>
    <w:rsid w:val="00B925EC"/>
    <w:rsid w:val="00B9265E"/>
    <w:rsid w:val="00B92875"/>
    <w:rsid w:val="00B92B53"/>
    <w:rsid w:val="00B92C4C"/>
    <w:rsid w:val="00B92CE9"/>
    <w:rsid w:val="00B92D85"/>
    <w:rsid w:val="00B9332F"/>
    <w:rsid w:val="00B9335C"/>
    <w:rsid w:val="00B935F1"/>
    <w:rsid w:val="00B9389E"/>
    <w:rsid w:val="00B939E3"/>
    <w:rsid w:val="00B93A17"/>
    <w:rsid w:val="00B93C77"/>
    <w:rsid w:val="00B93C7B"/>
    <w:rsid w:val="00B93FF2"/>
    <w:rsid w:val="00B942E2"/>
    <w:rsid w:val="00B944A3"/>
    <w:rsid w:val="00B94640"/>
    <w:rsid w:val="00B946F2"/>
    <w:rsid w:val="00B947DA"/>
    <w:rsid w:val="00B94D0A"/>
    <w:rsid w:val="00B94F68"/>
    <w:rsid w:val="00B94FB7"/>
    <w:rsid w:val="00B95272"/>
    <w:rsid w:val="00B9531A"/>
    <w:rsid w:val="00B95355"/>
    <w:rsid w:val="00B9552D"/>
    <w:rsid w:val="00B95650"/>
    <w:rsid w:val="00B95821"/>
    <w:rsid w:val="00B95E7F"/>
    <w:rsid w:val="00B9618F"/>
    <w:rsid w:val="00B96264"/>
    <w:rsid w:val="00B966AD"/>
    <w:rsid w:val="00B96720"/>
    <w:rsid w:val="00B96733"/>
    <w:rsid w:val="00B968FE"/>
    <w:rsid w:val="00B969E3"/>
    <w:rsid w:val="00B96B9F"/>
    <w:rsid w:val="00B96DCC"/>
    <w:rsid w:val="00B96EDE"/>
    <w:rsid w:val="00B9716B"/>
    <w:rsid w:val="00B971CA"/>
    <w:rsid w:val="00B9734B"/>
    <w:rsid w:val="00B9743B"/>
    <w:rsid w:val="00B974A3"/>
    <w:rsid w:val="00B974DD"/>
    <w:rsid w:val="00B974F2"/>
    <w:rsid w:val="00B975A1"/>
    <w:rsid w:val="00B97669"/>
    <w:rsid w:val="00B9778E"/>
    <w:rsid w:val="00B977C1"/>
    <w:rsid w:val="00B97B42"/>
    <w:rsid w:val="00B97D3B"/>
    <w:rsid w:val="00B97D80"/>
    <w:rsid w:val="00B97FBF"/>
    <w:rsid w:val="00BA046D"/>
    <w:rsid w:val="00BA07C1"/>
    <w:rsid w:val="00BA0828"/>
    <w:rsid w:val="00BA0AB8"/>
    <w:rsid w:val="00BA0BB2"/>
    <w:rsid w:val="00BA0E72"/>
    <w:rsid w:val="00BA0EF6"/>
    <w:rsid w:val="00BA0FE1"/>
    <w:rsid w:val="00BA10DF"/>
    <w:rsid w:val="00BA1138"/>
    <w:rsid w:val="00BA11C2"/>
    <w:rsid w:val="00BA1247"/>
    <w:rsid w:val="00BA137A"/>
    <w:rsid w:val="00BA14E5"/>
    <w:rsid w:val="00BA1610"/>
    <w:rsid w:val="00BA166A"/>
    <w:rsid w:val="00BA1BF0"/>
    <w:rsid w:val="00BA1DEE"/>
    <w:rsid w:val="00BA2102"/>
    <w:rsid w:val="00BA227B"/>
    <w:rsid w:val="00BA22F1"/>
    <w:rsid w:val="00BA23CE"/>
    <w:rsid w:val="00BA25BA"/>
    <w:rsid w:val="00BA2895"/>
    <w:rsid w:val="00BA297F"/>
    <w:rsid w:val="00BA2D0C"/>
    <w:rsid w:val="00BA2E31"/>
    <w:rsid w:val="00BA3174"/>
    <w:rsid w:val="00BA31B4"/>
    <w:rsid w:val="00BA359E"/>
    <w:rsid w:val="00BA3754"/>
    <w:rsid w:val="00BA38BF"/>
    <w:rsid w:val="00BA3A9F"/>
    <w:rsid w:val="00BA3D86"/>
    <w:rsid w:val="00BA3ED2"/>
    <w:rsid w:val="00BA42E2"/>
    <w:rsid w:val="00BA4760"/>
    <w:rsid w:val="00BA4788"/>
    <w:rsid w:val="00BA480A"/>
    <w:rsid w:val="00BA4829"/>
    <w:rsid w:val="00BA4A95"/>
    <w:rsid w:val="00BA4B89"/>
    <w:rsid w:val="00BA4F0A"/>
    <w:rsid w:val="00BA52C2"/>
    <w:rsid w:val="00BA54B0"/>
    <w:rsid w:val="00BA5887"/>
    <w:rsid w:val="00BA626E"/>
    <w:rsid w:val="00BA67C0"/>
    <w:rsid w:val="00BA68AB"/>
    <w:rsid w:val="00BA6B00"/>
    <w:rsid w:val="00BA6D91"/>
    <w:rsid w:val="00BA6F03"/>
    <w:rsid w:val="00BA70D7"/>
    <w:rsid w:val="00BA74C2"/>
    <w:rsid w:val="00BA7657"/>
    <w:rsid w:val="00BA76BD"/>
    <w:rsid w:val="00BA76FB"/>
    <w:rsid w:val="00BA7C0C"/>
    <w:rsid w:val="00BA7CDF"/>
    <w:rsid w:val="00BA7F55"/>
    <w:rsid w:val="00BB0121"/>
    <w:rsid w:val="00BB0741"/>
    <w:rsid w:val="00BB09AC"/>
    <w:rsid w:val="00BB0CE6"/>
    <w:rsid w:val="00BB0FD7"/>
    <w:rsid w:val="00BB1090"/>
    <w:rsid w:val="00BB1169"/>
    <w:rsid w:val="00BB1557"/>
    <w:rsid w:val="00BB1AFD"/>
    <w:rsid w:val="00BB1C58"/>
    <w:rsid w:val="00BB1CAE"/>
    <w:rsid w:val="00BB2532"/>
    <w:rsid w:val="00BB2847"/>
    <w:rsid w:val="00BB2B0E"/>
    <w:rsid w:val="00BB2B7B"/>
    <w:rsid w:val="00BB2EC9"/>
    <w:rsid w:val="00BB3081"/>
    <w:rsid w:val="00BB33D1"/>
    <w:rsid w:val="00BB33D4"/>
    <w:rsid w:val="00BB3466"/>
    <w:rsid w:val="00BB349F"/>
    <w:rsid w:val="00BB3546"/>
    <w:rsid w:val="00BB35F2"/>
    <w:rsid w:val="00BB38BD"/>
    <w:rsid w:val="00BB39B0"/>
    <w:rsid w:val="00BB3A2E"/>
    <w:rsid w:val="00BB3BC3"/>
    <w:rsid w:val="00BB3C8F"/>
    <w:rsid w:val="00BB3D8F"/>
    <w:rsid w:val="00BB3DC8"/>
    <w:rsid w:val="00BB3F7B"/>
    <w:rsid w:val="00BB400E"/>
    <w:rsid w:val="00BB401C"/>
    <w:rsid w:val="00BB40A5"/>
    <w:rsid w:val="00BB43EC"/>
    <w:rsid w:val="00BB4477"/>
    <w:rsid w:val="00BB452D"/>
    <w:rsid w:val="00BB466A"/>
    <w:rsid w:val="00BB49F9"/>
    <w:rsid w:val="00BB4BC9"/>
    <w:rsid w:val="00BB504B"/>
    <w:rsid w:val="00BB5138"/>
    <w:rsid w:val="00BB5342"/>
    <w:rsid w:val="00BB53F8"/>
    <w:rsid w:val="00BB5991"/>
    <w:rsid w:val="00BB59A3"/>
    <w:rsid w:val="00BB5A90"/>
    <w:rsid w:val="00BB5D4C"/>
    <w:rsid w:val="00BB5D53"/>
    <w:rsid w:val="00BB5F04"/>
    <w:rsid w:val="00BB647D"/>
    <w:rsid w:val="00BB673C"/>
    <w:rsid w:val="00BB6E4C"/>
    <w:rsid w:val="00BB6F61"/>
    <w:rsid w:val="00BB71D7"/>
    <w:rsid w:val="00BB72BC"/>
    <w:rsid w:val="00BB761A"/>
    <w:rsid w:val="00BB7911"/>
    <w:rsid w:val="00BB7ABA"/>
    <w:rsid w:val="00BB7DDB"/>
    <w:rsid w:val="00BB7EE3"/>
    <w:rsid w:val="00BB7F92"/>
    <w:rsid w:val="00BBC2DC"/>
    <w:rsid w:val="00BC0227"/>
    <w:rsid w:val="00BC0395"/>
    <w:rsid w:val="00BC03AA"/>
    <w:rsid w:val="00BC04FB"/>
    <w:rsid w:val="00BC06C8"/>
    <w:rsid w:val="00BC078C"/>
    <w:rsid w:val="00BC08FA"/>
    <w:rsid w:val="00BC0BA5"/>
    <w:rsid w:val="00BC11F5"/>
    <w:rsid w:val="00BC1C57"/>
    <w:rsid w:val="00BC1D93"/>
    <w:rsid w:val="00BC1E07"/>
    <w:rsid w:val="00BC1FC1"/>
    <w:rsid w:val="00BC209B"/>
    <w:rsid w:val="00BC24C0"/>
    <w:rsid w:val="00BC2565"/>
    <w:rsid w:val="00BC274E"/>
    <w:rsid w:val="00BC386A"/>
    <w:rsid w:val="00BC386C"/>
    <w:rsid w:val="00BC3A56"/>
    <w:rsid w:val="00BC3A7B"/>
    <w:rsid w:val="00BC3D8A"/>
    <w:rsid w:val="00BC3F5D"/>
    <w:rsid w:val="00BC4002"/>
    <w:rsid w:val="00BC4005"/>
    <w:rsid w:val="00BC41F2"/>
    <w:rsid w:val="00BC4789"/>
    <w:rsid w:val="00BC47D3"/>
    <w:rsid w:val="00BC48BE"/>
    <w:rsid w:val="00BC49C9"/>
    <w:rsid w:val="00BC4DFD"/>
    <w:rsid w:val="00BC526C"/>
    <w:rsid w:val="00BC5390"/>
    <w:rsid w:val="00BC557D"/>
    <w:rsid w:val="00BC573A"/>
    <w:rsid w:val="00BC58F6"/>
    <w:rsid w:val="00BC5A57"/>
    <w:rsid w:val="00BC5D69"/>
    <w:rsid w:val="00BC5D72"/>
    <w:rsid w:val="00BC5DC6"/>
    <w:rsid w:val="00BC5E64"/>
    <w:rsid w:val="00BC5E6F"/>
    <w:rsid w:val="00BC5F41"/>
    <w:rsid w:val="00BC5FBD"/>
    <w:rsid w:val="00BC6302"/>
    <w:rsid w:val="00BC6528"/>
    <w:rsid w:val="00BC6533"/>
    <w:rsid w:val="00BC65DB"/>
    <w:rsid w:val="00BC67F2"/>
    <w:rsid w:val="00BC6A2D"/>
    <w:rsid w:val="00BC6A65"/>
    <w:rsid w:val="00BC6B4F"/>
    <w:rsid w:val="00BC6BBA"/>
    <w:rsid w:val="00BC6C6B"/>
    <w:rsid w:val="00BC6CDF"/>
    <w:rsid w:val="00BC7477"/>
    <w:rsid w:val="00BC74C1"/>
    <w:rsid w:val="00BC77E1"/>
    <w:rsid w:val="00BC7AFA"/>
    <w:rsid w:val="00BC7D0F"/>
    <w:rsid w:val="00BD00BB"/>
    <w:rsid w:val="00BD0341"/>
    <w:rsid w:val="00BD0830"/>
    <w:rsid w:val="00BD0932"/>
    <w:rsid w:val="00BD09A5"/>
    <w:rsid w:val="00BD0AAE"/>
    <w:rsid w:val="00BD0DF2"/>
    <w:rsid w:val="00BD0E77"/>
    <w:rsid w:val="00BD0F54"/>
    <w:rsid w:val="00BD0F96"/>
    <w:rsid w:val="00BD1059"/>
    <w:rsid w:val="00BD196A"/>
    <w:rsid w:val="00BD1ABE"/>
    <w:rsid w:val="00BD1D0F"/>
    <w:rsid w:val="00BD1FFB"/>
    <w:rsid w:val="00BD2084"/>
    <w:rsid w:val="00BD2421"/>
    <w:rsid w:val="00BD247B"/>
    <w:rsid w:val="00BD24D7"/>
    <w:rsid w:val="00BD2679"/>
    <w:rsid w:val="00BD26DE"/>
    <w:rsid w:val="00BD27B2"/>
    <w:rsid w:val="00BD2A2D"/>
    <w:rsid w:val="00BD2A7B"/>
    <w:rsid w:val="00BD2B7D"/>
    <w:rsid w:val="00BD2C78"/>
    <w:rsid w:val="00BD2CD0"/>
    <w:rsid w:val="00BD3011"/>
    <w:rsid w:val="00BD31C5"/>
    <w:rsid w:val="00BD340C"/>
    <w:rsid w:val="00BD3AB5"/>
    <w:rsid w:val="00BD3D3D"/>
    <w:rsid w:val="00BD3FAC"/>
    <w:rsid w:val="00BD41F2"/>
    <w:rsid w:val="00BD4230"/>
    <w:rsid w:val="00BD4429"/>
    <w:rsid w:val="00BD458A"/>
    <w:rsid w:val="00BD468B"/>
    <w:rsid w:val="00BD4813"/>
    <w:rsid w:val="00BD4839"/>
    <w:rsid w:val="00BD4A0E"/>
    <w:rsid w:val="00BD4BB4"/>
    <w:rsid w:val="00BD501F"/>
    <w:rsid w:val="00BD52E8"/>
    <w:rsid w:val="00BD5551"/>
    <w:rsid w:val="00BD5607"/>
    <w:rsid w:val="00BD5A88"/>
    <w:rsid w:val="00BD5DED"/>
    <w:rsid w:val="00BD5EB1"/>
    <w:rsid w:val="00BD5F47"/>
    <w:rsid w:val="00BD6029"/>
    <w:rsid w:val="00BD6045"/>
    <w:rsid w:val="00BD6402"/>
    <w:rsid w:val="00BD6513"/>
    <w:rsid w:val="00BD67BB"/>
    <w:rsid w:val="00BD699C"/>
    <w:rsid w:val="00BD6E7B"/>
    <w:rsid w:val="00BD6FF3"/>
    <w:rsid w:val="00BD7115"/>
    <w:rsid w:val="00BD7203"/>
    <w:rsid w:val="00BD7439"/>
    <w:rsid w:val="00BD7480"/>
    <w:rsid w:val="00BD7571"/>
    <w:rsid w:val="00BD77C1"/>
    <w:rsid w:val="00BD78DC"/>
    <w:rsid w:val="00BD7941"/>
    <w:rsid w:val="00BD7BA7"/>
    <w:rsid w:val="00BD7DDD"/>
    <w:rsid w:val="00BD7FF7"/>
    <w:rsid w:val="00BD9358"/>
    <w:rsid w:val="00BE006C"/>
    <w:rsid w:val="00BE042E"/>
    <w:rsid w:val="00BE04B1"/>
    <w:rsid w:val="00BE0610"/>
    <w:rsid w:val="00BE06D1"/>
    <w:rsid w:val="00BE0793"/>
    <w:rsid w:val="00BE0936"/>
    <w:rsid w:val="00BE0982"/>
    <w:rsid w:val="00BE0DDA"/>
    <w:rsid w:val="00BE0EDC"/>
    <w:rsid w:val="00BE159C"/>
    <w:rsid w:val="00BE171D"/>
    <w:rsid w:val="00BE1AF5"/>
    <w:rsid w:val="00BE1FC2"/>
    <w:rsid w:val="00BE236C"/>
    <w:rsid w:val="00BE24E3"/>
    <w:rsid w:val="00BE2584"/>
    <w:rsid w:val="00BE262C"/>
    <w:rsid w:val="00BE2796"/>
    <w:rsid w:val="00BE2A39"/>
    <w:rsid w:val="00BE2C0A"/>
    <w:rsid w:val="00BE2ED2"/>
    <w:rsid w:val="00BE30CC"/>
    <w:rsid w:val="00BE346F"/>
    <w:rsid w:val="00BE36E6"/>
    <w:rsid w:val="00BE37EB"/>
    <w:rsid w:val="00BE382C"/>
    <w:rsid w:val="00BE3D44"/>
    <w:rsid w:val="00BE3D7C"/>
    <w:rsid w:val="00BE3E03"/>
    <w:rsid w:val="00BE414D"/>
    <w:rsid w:val="00BE44A3"/>
    <w:rsid w:val="00BE4748"/>
    <w:rsid w:val="00BE486C"/>
    <w:rsid w:val="00BE491C"/>
    <w:rsid w:val="00BE4A74"/>
    <w:rsid w:val="00BE4B93"/>
    <w:rsid w:val="00BE4BF5"/>
    <w:rsid w:val="00BE4C16"/>
    <w:rsid w:val="00BE50E9"/>
    <w:rsid w:val="00BE5423"/>
    <w:rsid w:val="00BE56DE"/>
    <w:rsid w:val="00BE596C"/>
    <w:rsid w:val="00BE5A8D"/>
    <w:rsid w:val="00BE5C01"/>
    <w:rsid w:val="00BE5CC4"/>
    <w:rsid w:val="00BE5D83"/>
    <w:rsid w:val="00BE5E55"/>
    <w:rsid w:val="00BE5EC7"/>
    <w:rsid w:val="00BE5F79"/>
    <w:rsid w:val="00BE6383"/>
    <w:rsid w:val="00BE63DC"/>
    <w:rsid w:val="00BE650F"/>
    <w:rsid w:val="00BE6877"/>
    <w:rsid w:val="00BE68BC"/>
    <w:rsid w:val="00BE6BE4"/>
    <w:rsid w:val="00BE6D63"/>
    <w:rsid w:val="00BE7376"/>
    <w:rsid w:val="00BE7428"/>
    <w:rsid w:val="00BE79E5"/>
    <w:rsid w:val="00BE7C3F"/>
    <w:rsid w:val="00BF0088"/>
    <w:rsid w:val="00BF0300"/>
    <w:rsid w:val="00BF03DE"/>
    <w:rsid w:val="00BF0909"/>
    <w:rsid w:val="00BF0985"/>
    <w:rsid w:val="00BF0BAE"/>
    <w:rsid w:val="00BF0C6A"/>
    <w:rsid w:val="00BF0CF2"/>
    <w:rsid w:val="00BF0D8F"/>
    <w:rsid w:val="00BF0E1E"/>
    <w:rsid w:val="00BF104C"/>
    <w:rsid w:val="00BF1232"/>
    <w:rsid w:val="00BF1618"/>
    <w:rsid w:val="00BF1678"/>
    <w:rsid w:val="00BF1791"/>
    <w:rsid w:val="00BF17CF"/>
    <w:rsid w:val="00BF1AA6"/>
    <w:rsid w:val="00BF1C7C"/>
    <w:rsid w:val="00BF224B"/>
    <w:rsid w:val="00BF238D"/>
    <w:rsid w:val="00BF23EC"/>
    <w:rsid w:val="00BF278B"/>
    <w:rsid w:val="00BF29FC"/>
    <w:rsid w:val="00BF2C80"/>
    <w:rsid w:val="00BF2E9B"/>
    <w:rsid w:val="00BF30CF"/>
    <w:rsid w:val="00BF3151"/>
    <w:rsid w:val="00BF323C"/>
    <w:rsid w:val="00BF32C0"/>
    <w:rsid w:val="00BF331F"/>
    <w:rsid w:val="00BF350A"/>
    <w:rsid w:val="00BF352A"/>
    <w:rsid w:val="00BF3CA8"/>
    <w:rsid w:val="00BF3DA5"/>
    <w:rsid w:val="00BF3FF0"/>
    <w:rsid w:val="00BF4228"/>
    <w:rsid w:val="00BF4B7D"/>
    <w:rsid w:val="00BF4C0F"/>
    <w:rsid w:val="00BF4F8A"/>
    <w:rsid w:val="00BF507D"/>
    <w:rsid w:val="00BF5198"/>
    <w:rsid w:val="00BF540E"/>
    <w:rsid w:val="00BF5D9B"/>
    <w:rsid w:val="00BF5E8A"/>
    <w:rsid w:val="00BF672C"/>
    <w:rsid w:val="00BF69AF"/>
    <w:rsid w:val="00BF6AB0"/>
    <w:rsid w:val="00BF6FB0"/>
    <w:rsid w:val="00BF7033"/>
    <w:rsid w:val="00BF71F3"/>
    <w:rsid w:val="00BF7217"/>
    <w:rsid w:val="00BF7312"/>
    <w:rsid w:val="00BF7743"/>
    <w:rsid w:val="00BF7BC2"/>
    <w:rsid w:val="00BF7BFB"/>
    <w:rsid w:val="00BF7E7C"/>
    <w:rsid w:val="00BF7F86"/>
    <w:rsid w:val="00C000B3"/>
    <w:rsid w:val="00C0025A"/>
    <w:rsid w:val="00C0026B"/>
    <w:rsid w:val="00C002D4"/>
    <w:rsid w:val="00C00526"/>
    <w:rsid w:val="00C00890"/>
    <w:rsid w:val="00C009B2"/>
    <w:rsid w:val="00C00B96"/>
    <w:rsid w:val="00C00BB8"/>
    <w:rsid w:val="00C00C9A"/>
    <w:rsid w:val="00C0122A"/>
    <w:rsid w:val="00C01278"/>
    <w:rsid w:val="00C0128E"/>
    <w:rsid w:val="00C01670"/>
    <w:rsid w:val="00C017B8"/>
    <w:rsid w:val="00C019B8"/>
    <w:rsid w:val="00C019EA"/>
    <w:rsid w:val="00C01AB0"/>
    <w:rsid w:val="00C01BA0"/>
    <w:rsid w:val="00C01F5E"/>
    <w:rsid w:val="00C02052"/>
    <w:rsid w:val="00C02071"/>
    <w:rsid w:val="00C02126"/>
    <w:rsid w:val="00C02877"/>
    <w:rsid w:val="00C02AFB"/>
    <w:rsid w:val="00C02EBA"/>
    <w:rsid w:val="00C033C7"/>
    <w:rsid w:val="00C03636"/>
    <w:rsid w:val="00C03637"/>
    <w:rsid w:val="00C03869"/>
    <w:rsid w:val="00C03A1C"/>
    <w:rsid w:val="00C0461A"/>
    <w:rsid w:val="00C046E4"/>
    <w:rsid w:val="00C04759"/>
    <w:rsid w:val="00C04C29"/>
    <w:rsid w:val="00C04C39"/>
    <w:rsid w:val="00C04F66"/>
    <w:rsid w:val="00C04FAC"/>
    <w:rsid w:val="00C0577C"/>
    <w:rsid w:val="00C05821"/>
    <w:rsid w:val="00C05989"/>
    <w:rsid w:val="00C05BAB"/>
    <w:rsid w:val="00C05BCE"/>
    <w:rsid w:val="00C05BE0"/>
    <w:rsid w:val="00C05C04"/>
    <w:rsid w:val="00C05C0E"/>
    <w:rsid w:val="00C05CC2"/>
    <w:rsid w:val="00C05E3B"/>
    <w:rsid w:val="00C069FC"/>
    <w:rsid w:val="00C06C82"/>
    <w:rsid w:val="00C06D3B"/>
    <w:rsid w:val="00C06F0F"/>
    <w:rsid w:val="00C07007"/>
    <w:rsid w:val="00C07200"/>
    <w:rsid w:val="00C07207"/>
    <w:rsid w:val="00C075DC"/>
    <w:rsid w:val="00C07899"/>
    <w:rsid w:val="00C07C30"/>
    <w:rsid w:val="00C07C39"/>
    <w:rsid w:val="00C07DA9"/>
    <w:rsid w:val="00C10076"/>
    <w:rsid w:val="00C10341"/>
    <w:rsid w:val="00C103C0"/>
    <w:rsid w:val="00C1046B"/>
    <w:rsid w:val="00C1058B"/>
    <w:rsid w:val="00C1064F"/>
    <w:rsid w:val="00C106C1"/>
    <w:rsid w:val="00C10737"/>
    <w:rsid w:val="00C10864"/>
    <w:rsid w:val="00C10DB8"/>
    <w:rsid w:val="00C10DF3"/>
    <w:rsid w:val="00C110AB"/>
    <w:rsid w:val="00C11198"/>
    <w:rsid w:val="00C11452"/>
    <w:rsid w:val="00C11629"/>
    <w:rsid w:val="00C117F0"/>
    <w:rsid w:val="00C120CF"/>
    <w:rsid w:val="00C121A6"/>
    <w:rsid w:val="00C1243E"/>
    <w:rsid w:val="00C124A6"/>
    <w:rsid w:val="00C1283C"/>
    <w:rsid w:val="00C12CD3"/>
    <w:rsid w:val="00C12D1C"/>
    <w:rsid w:val="00C12F22"/>
    <w:rsid w:val="00C12F53"/>
    <w:rsid w:val="00C1301D"/>
    <w:rsid w:val="00C13204"/>
    <w:rsid w:val="00C132B8"/>
    <w:rsid w:val="00C13583"/>
    <w:rsid w:val="00C135D6"/>
    <w:rsid w:val="00C13724"/>
    <w:rsid w:val="00C13992"/>
    <w:rsid w:val="00C13C68"/>
    <w:rsid w:val="00C13D22"/>
    <w:rsid w:val="00C13E13"/>
    <w:rsid w:val="00C13FBF"/>
    <w:rsid w:val="00C14329"/>
    <w:rsid w:val="00C143DE"/>
    <w:rsid w:val="00C1492F"/>
    <w:rsid w:val="00C14941"/>
    <w:rsid w:val="00C14A15"/>
    <w:rsid w:val="00C15576"/>
    <w:rsid w:val="00C157B0"/>
    <w:rsid w:val="00C158BD"/>
    <w:rsid w:val="00C15AF2"/>
    <w:rsid w:val="00C15AF8"/>
    <w:rsid w:val="00C15E3F"/>
    <w:rsid w:val="00C163A2"/>
    <w:rsid w:val="00C165C4"/>
    <w:rsid w:val="00C16997"/>
    <w:rsid w:val="00C16E12"/>
    <w:rsid w:val="00C16EE8"/>
    <w:rsid w:val="00C17233"/>
    <w:rsid w:val="00C17254"/>
    <w:rsid w:val="00C17356"/>
    <w:rsid w:val="00C17388"/>
    <w:rsid w:val="00C175CF"/>
    <w:rsid w:val="00C17797"/>
    <w:rsid w:val="00C178F3"/>
    <w:rsid w:val="00C17C6A"/>
    <w:rsid w:val="00C17E41"/>
    <w:rsid w:val="00C17F24"/>
    <w:rsid w:val="00C2003F"/>
    <w:rsid w:val="00C201B8"/>
    <w:rsid w:val="00C20554"/>
    <w:rsid w:val="00C209F0"/>
    <w:rsid w:val="00C20A23"/>
    <w:rsid w:val="00C20CD8"/>
    <w:rsid w:val="00C20D3F"/>
    <w:rsid w:val="00C2128E"/>
    <w:rsid w:val="00C2142B"/>
    <w:rsid w:val="00C214EE"/>
    <w:rsid w:val="00C21666"/>
    <w:rsid w:val="00C2186D"/>
    <w:rsid w:val="00C21AD6"/>
    <w:rsid w:val="00C21D0B"/>
    <w:rsid w:val="00C21D35"/>
    <w:rsid w:val="00C21DE3"/>
    <w:rsid w:val="00C2205D"/>
    <w:rsid w:val="00C2221C"/>
    <w:rsid w:val="00C224E4"/>
    <w:rsid w:val="00C2275A"/>
    <w:rsid w:val="00C22977"/>
    <w:rsid w:val="00C22A33"/>
    <w:rsid w:val="00C22ADD"/>
    <w:rsid w:val="00C22F27"/>
    <w:rsid w:val="00C23006"/>
    <w:rsid w:val="00C23023"/>
    <w:rsid w:val="00C2319F"/>
    <w:rsid w:val="00C231EE"/>
    <w:rsid w:val="00C2325C"/>
    <w:rsid w:val="00C2363C"/>
    <w:rsid w:val="00C239F7"/>
    <w:rsid w:val="00C23C24"/>
    <w:rsid w:val="00C23D38"/>
    <w:rsid w:val="00C23E69"/>
    <w:rsid w:val="00C23FB4"/>
    <w:rsid w:val="00C23FE4"/>
    <w:rsid w:val="00C24260"/>
    <w:rsid w:val="00C24AA7"/>
    <w:rsid w:val="00C24E59"/>
    <w:rsid w:val="00C25088"/>
    <w:rsid w:val="00C25479"/>
    <w:rsid w:val="00C254EE"/>
    <w:rsid w:val="00C25584"/>
    <w:rsid w:val="00C25886"/>
    <w:rsid w:val="00C25947"/>
    <w:rsid w:val="00C25A68"/>
    <w:rsid w:val="00C25C8D"/>
    <w:rsid w:val="00C25CD1"/>
    <w:rsid w:val="00C2601D"/>
    <w:rsid w:val="00C26204"/>
    <w:rsid w:val="00C26281"/>
    <w:rsid w:val="00C262F7"/>
    <w:rsid w:val="00C26488"/>
    <w:rsid w:val="00C26719"/>
    <w:rsid w:val="00C26D76"/>
    <w:rsid w:val="00C26E9B"/>
    <w:rsid w:val="00C27148"/>
    <w:rsid w:val="00C27401"/>
    <w:rsid w:val="00C27433"/>
    <w:rsid w:val="00C278AD"/>
    <w:rsid w:val="00C279B9"/>
    <w:rsid w:val="00C27DE3"/>
    <w:rsid w:val="00C27EA7"/>
    <w:rsid w:val="00C27EDE"/>
    <w:rsid w:val="00C3005B"/>
    <w:rsid w:val="00C30325"/>
    <w:rsid w:val="00C30369"/>
    <w:rsid w:val="00C304B6"/>
    <w:rsid w:val="00C307B9"/>
    <w:rsid w:val="00C30964"/>
    <w:rsid w:val="00C30B28"/>
    <w:rsid w:val="00C30B34"/>
    <w:rsid w:val="00C30C69"/>
    <w:rsid w:val="00C30CE5"/>
    <w:rsid w:val="00C3110C"/>
    <w:rsid w:val="00C314B5"/>
    <w:rsid w:val="00C3157C"/>
    <w:rsid w:val="00C3173D"/>
    <w:rsid w:val="00C31A3F"/>
    <w:rsid w:val="00C31B42"/>
    <w:rsid w:val="00C31D50"/>
    <w:rsid w:val="00C31DD9"/>
    <w:rsid w:val="00C31F13"/>
    <w:rsid w:val="00C320A8"/>
    <w:rsid w:val="00C3227A"/>
    <w:rsid w:val="00C325D2"/>
    <w:rsid w:val="00C326BE"/>
    <w:rsid w:val="00C32795"/>
    <w:rsid w:val="00C329E0"/>
    <w:rsid w:val="00C32C9A"/>
    <w:rsid w:val="00C32F14"/>
    <w:rsid w:val="00C32F67"/>
    <w:rsid w:val="00C33088"/>
    <w:rsid w:val="00C3312D"/>
    <w:rsid w:val="00C33177"/>
    <w:rsid w:val="00C3344B"/>
    <w:rsid w:val="00C338CD"/>
    <w:rsid w:val="00C33BD5"/>
    <w:rsid w:val="00C33C4A"/>
    <w:rsid w:val="00C33C66"/>
    <w:rsid w:val="00C33FC7"/>
    <w:rsid w:val="00C33FC9"/>
    <w:rsid w:val="00C34286"/>
    <w:rsid w:val="00C347D4"/>
    <w:rsid w:val="00C34810"/>
    <w:rsid w:val="00C34B9B"/>
    <w:rsid w:val="00C34CA6"/>
    <w:rsid w:val="00C34CB7"/>
    <w:rsid w:val="00C35342"/>
    <w:rsid w:val="00C3557D"/>
    <w:rsid w:val="00C3575F"/>
    <w:rsid w:val="00C357B8"/>
    <w:rsid w:val="00C357D8"/>
    <w:rsid w:val="00C358BB"/>
    <w:rsid w:val="00C3595F"/>
    <w:rsid w:val="00C35A32"/>
    <w:rsid w:val="00C35C1F"/>
    <w:rsid w:val="00C35EF0"/>
    <w:rsid w:val="00C363D6"/>
    <w:rsid w:val="00C36697"/>
    <w:rsid w:val="00C366DA"/>
    <w:rsid w:val="00C3673E"/>
    <w:rsid w:val="00C36B8F"/>
    <w:rsid w:val="00C36D7C"/>
    <w:rsid w:val="00C371E0"/>
    <w:rsid w:val="00C3721C"/>
    <w:rsid w:val="00C37568"/>
    <w:rsid w:val="00C37630"/>
    <w:rsid w:val="00C376B8"/>
    <w:rsid w:val="00C37786"/>
    <w:rsid w:val="00C379B4"/>
    <w:rsid w:val="00C37B3C"/>
    <w:rsid w:val="00C37B9D"/>
    <w:rsid w:val="00C37F15"/>
    <w:rsid w:val="00C40296"/>
    <w:rsid w:val="00C40432"/>
    <w:rsid w:val="00C4097C"/>
    <w:rsid w:val="00C40CF3"/>
    <w:rsid w:val="00C40DCB"/>
    <w:rsid w:val="00C40E18"/>
    <w:rsid w:val="00C40F0F"/>
    <w:rsid w:val="00C4107E"/>
    <w:rsid w:val="00C41326"/>
    <w:rsid w:val="00C413CB"/>
    <w:rsid w:val="00C41429"/>
    <w:rsid w:val="00C415B2"/>
    <w:rsid w:val="00C41741"/>
    <w:rsid w:val="00C41799"/>
    <w:rsid w:val="00C419AC"/>
    <w:rsid w:val="00C41A44"/>
    <w:rsid w:val="00C41AB9"/>
    <w:rsid w:val="00C41AF0"/>
    <w:rsid w:val="00C41C39"/>
    <w:rsid w:val="00C41D3F"/>
    <w:rsid w:val="00C41EB2"/>
    <w:rsid w:val="00C41EF6"/>
    <w:rsid w:val="00C421B5"/>
    <w:rsid w:val="00C423F1"/>
    <w:rsid w:val="00C426AF"/>
    <w:rsid w:val="00C42D38"/>
    <w:rsid w:val="00C42D4F"/>
    <w:rsid w:val="00C42EA7"/>
    <w:rsid w:val="00C43194"/>
    <w:rsid w:val="00C433D2"/>
    <w:rsid w:val="00C434C1"/>
    <w:rsid w:val="00C43585"/>
    <w:rsid w:val="00C4368D"/>
    <w:rsid w:val="00C43763"/>
    <w:rsid w:val="00C4389C"/>
    <w:rsid w:val="00C43A81"/>
    <w:rsid w:val="00C43AAD"/>
    <w:rsid w:val="00C43C4C"/>
    <w:rsid w:val="00C43D0D"/>
    <w:rsid w:val="00C43E8D"/>
    <w:rsid w:val="00C43FAA"/>
    <w:rsid w:val="00C4407C"/>
    <w:rsid w:val="00C447A3"/>
    <w:rsid w:val="00C447BB"/>
    <w:rsid w:val="00C449E2"/>
    <w:rsid w:val="00C44A08"/>
    <w:rsid w:val="00C44A2E"/>
    <w:rsid w:val="00C44CD1"/>
    <w:rsid w:val="00C44F0E"/>
    <w:rsid w:val="00C451EE"/>
    <w:rsid w:val="00C4542F"/>
    <w:rsid w:val="00C45475"/>
    <w:rsid w:val="00C45627"/>
    <w:rsid w:val="00C45913"/>
    <w:rsid w:val="00C45AF4"/>
    <w:rsid w:val="00C45BFA"/>
    <w:rsid w:val="00C45DE8"/>
    <w:rsid w:val="00C45E57"/>
    <w:rsid w:val="00C45E6C"/>
    <w:rsid w:val="00C46150"/>
    <w:rsid w:val="00C46303"/>
    <w:rsid w:val="00C46390"/>
    <w:rsid w:val="00C463AE"/>
    <w:rsid w:val="00C46481"/>
    <w:rsid w:val="00C4687C"/>
    <w:rsid w:val="00C46889"/>
    <w:rsid w:val="00C46973"/>
    <w:rsid w:val="00C469DF"/>
    <w:rsid w:val="00C46E56"/>
    <w:rsid w:val="00C46ECA"/>
    <w:rsid w:val="00C4729E"/>
    <w:rsid w:val="00C475E1"/>
    <w:rsid w:val="00C47619"/>
    <w:rsid w:val="00C47984"/>
    <w:rsid w:val="00C50111"/>
    <w:rsid w:val="00C50413"/>
    <w:rsid w:val="00C505D0"/>
    <w:rsid w:val="00C50712"/>
    <w:rsid w:val="00C50988"/>
    <w:rsid w:val="00C50B86"/>
    <w:rsid w:val="00C50D77"/>
    <w:rsid w:val="00C51592"/>
    <w:rsid w:val="00C517FD"/>
    <w:rsid w:val="00C51863"/>
    <w:rsid w:val="00C51AFE"/>
    <w:rsid w:val="00C51D67"/>
    <w:rsid w:val="00C51EA4"/>
    <w:rsid w:val="00C51F5A"/>
    <w:rsid w:val="00C51FD4"/>
    <w:rsid w:val="00C51FE6"/>
    <w:rsid w:val="00C5206B"/>
    <w:rsid w:val="00C521BC"/>
    <w:rsid w:val="00C523C2"/>
    <w:rsid w:val="00C5250B"/>
    <w:rsid w:val="00C5257F"/>
    <w:rsid w:val="00C525A6"/>
    <w:rsid w:val="00C525D0"/>
    <w:rsid w:val="00C526D0"/>
    <w:rsid w:val="00C527A0"/>
    <w:rsid w:val="00C5283E"/>
    <w:rsid w:val="00C5284F"/>
    <w:rsid w:val="00C52BBB"/>
    <w:rsid w:val="00C52C9E"/>
    <w:rsid w:val="00C52CA8"/>
    <w:rsid w:val="00C52E2A"/>
    <w:rsid w:val="00C52F9F"/>
    <w:rsid w:val="00C5317D"/>
    <w:rsid w:val="00C533C1"/>
    <w:rsid w:val="00C53451"/>
    <w:rsid w:val="00C53483"/>
    <w:rsid w:val="00C534DF"/>
    <w:rsid w:val="00C534FD"/>
    <w:rsid w:val="00C536E6"/>
    <w:rsid w:val="00C5379B"/>
    <w:rsid w:val="00C53EA5"/>
    <w:rsid w:val="00C54213"/>
    <w:rsid w:val="00C542DF"/>
    <w:rsid w:val="00C543A8"/>
    <w:rsid w:val="00C543C5"/>
    <w:rsid w:val="00C5443C"/>
    <w:rsid w:val="00C5451D"/>
    <w:rsid w:val="00C54A6B"/>
    <w:rsid w:val="00C54C4F"/>
    <w:rsid w:val="00C54D8E"/>
    <w:rsid w:val="00C550B5"/>
    <w:rsid w:val="00C550C2"/>
    <w:rsid w:val="00C551A4"/>
    <w:rsid w:val="00C55249"/>
    <w:rsid w:val="00C55600"/>
    <w:rsid w:val="00C55879"/>
    <w:rsid w:val="00C55C45"/>
    <w:rsid w:val="00C55D94"/>
    <w:rsid w:val="00C5606C"/>
    <w:rsid w:val="00C56237"/>
    <w:rsid w:val="00C5625A"/>
    <w:rsid w:val="00C564E3"/>
    <w:rsid w:val="00C5692A"/>
    <w:rsid w:val="00C56B00"/>
    <w:rsid w:val="00C56BBA"/>
    <w:rsid w:val="00C56D19"/>
    <w:rsid w:val="00C56D32"/>
    <w:rsid w:val="00C56E55"/>
    <w:rsid w:val="00C56F36"/>
    <w:rsid w:val="00C56FCB"/>
    <w:rsid w:val="00C57240"/>
    <w:rsid w:val="00C572BB"/>
    <w:rsid w:val="00C57396"/>
    <w:rsid w:val="00C57550"/>
    <w:rsid w:val="00C57A9B"/>
    <w:rsid w:val="00C57B3F"/>
    <w:rsid w:val="00C57B85"/>
    <w:rsid w:val="00C57ED5"/>
    <w:rsid w:val="00C60098"/>
    <w:rsid w:val="00C603E9"/>
    <w:rsid w:val="00C60876"/>
    <w:rsid w:val="00C6088F"/>
    <w:rsid w:val="00C60AA9"/>
    <w:rsid w:val="00C60B6B"/>
    <w:rsid w:val="00C60BD5"/>
    <w:rsid w:val="00C60EAB"/>
    <w:rsid w:val="00C60FF0"/>
    <w:rsid w:val="00C60FF3"/>
    <w:rsid w:val="00C610F5"/>
    <w:rsid w:val="00C61107"/>
    <w:rsid w:val="00C61429"/>
    <w:rsid w:val="00C6154A"/>
    <w:rsid w:val="00C6169D"/>
    <w:rsid w:val="00C617E1"/>
    <w:rsid w:val="00C61885"/>
    <w:rsid w:val="00C618B5"/>
    <w:rsid w:val="00C61AAF"/>
    <w:rsid w:val="00C61D61"/>
    <w:rsid w:val="00C62482"/>
    <w:rsid w:val="00C6260A"/>
    <w:rsid w:val="00C626A1"/>
    <w:rsid w:val="00C627BD"/>
    <w:rsid w:val="00C62A03"/>
    <w:rsid w:val="00C62A84"/>
    <w:rsid w:val="00C63333"/>
    <w:rsid w:val="00C635C7"/>
    <w:rsid w:val="00C63640"/>
    <w:rsid w:val="00C63791"/>
    <w:rsid w:val="00C6395C"/>
    <w:rsid w:val="00C6399B"/>
    <w:rsid w:val="00C63B14"/>
    <w:rsid w:val="00C63B38"/>
    <w:rsid w:val="00C63B53"/>
    <w:rsid w:val="00C63BAF"/>
    <w:rsid w:val="00C63BE8"/>
    <w:rsid w:val="00C63D5B"/>
    <w:rsid w:val="00C63F04"/>
    <w:rsid w:val="00C64188"/>
    <w:rsid w:val="00C648CE"/>
    <w:rsid w:val="00C64AA9"/>
    <w:rsid w:val="00C64B3E"/>
    <w:rsid w:val="00C64CCC"/>
    <w:rsid w:val="00C65463"/>
    <w:rsid w:val="00C65588"/>
    <w:rsid w:val="00C655C7"/>
    <w:rsid w:val="00C65756"/>
    <w:rsid w:val="00C6576E"/>
    <w:rsid w:val="00C6580A"/>
    <w:rsid w:val="00C65835"/>
    <w:rsid w:val="00C65862"/>
    <w:rsid w:val="00C659D1"/>
    <w:rsid w:val="00C65E01"/>
    <w:rsid w:val="00C661DA"/>
    <w:rsid w:val="00C6635A"/>
    <w:rsid w:val="00C665A2"/>
    <w:rsid w:val="00C667C6"/>
    <w:rsid w:val="00C66B6B"/>
    <w:rsid w:val="00C67288"/>
    <w:rsid w:val="00C67383"/>
    <w:rsid w:val="00C675FF"/>
    <w:rsid w:val="00C6783F"/>
    <w:rsid w:val="00C6787A"/>
    <w:rsid w:val="00C679DB"/>
    <w:rsid w:val="00C67A54"/>
    <w:rsid w:val="00C67A7D"/>
    <w:rsid w:val="00C67B56"/>
    <w:rsid w:val="00C67D5B"/>
    <w:rsid w:val="00C7016D"/>
    <w:rsid w:val="00C702F2"/>
    <w:rsid w:val="00C70591"/>
    <w:rsid w:val="00C705B7"/>
    <w:rsid w:val="00C70924"/>
    <w:rsid w:val="00C70A27"/>
    <w:rsid w:val="00C70AE3"/>
    <w:rsid w:val="00C7116F"/>
    <w:rsid w:val="00C716B7"/>
    <w:rsid w:val="00C716FC"/>
    <w:rsid w:val="00C71797"/>
    <w:rsid w:val="00C717E2"/>
    <w:rsid w:val="00C717FC"/>
    <w:rsid w:val="00C71967"/>
    <w:rsid w:val="00C71A21"/>
    <w:rsid w:val="00C71DD9"/>
    <w:rsid w:val="00C71F21"/>
    <w:rsid w:val="00C71FC7"/>
    <w:rsid w:val="00C72073"/>
    <w:rsid w:val="00C72514"/>
    <w:rsid w:val="00C72567"/>
    <w:rsid w:val="00C725A3"/>
    <w:rsid w:val="00C72A5A"/>
    <w:rsid w:val="00C72BA5"/>
    <w:rsid w:val="00C73135"/>
    <w:rsid w:val="00C73242"/>
    <w:rsid w:val="00C736EC"/>
    <w:rsid w:val="00C737EB"/>
    <w:rsid w:val="00C73A45"/>
    <w:rsid w:val="00C73AC1"/>
    <w:rsid w:val="00C73E8E"/>
    <w:rsid w:val="00C73EF9"/>
    <w:rsid w:val="00C73F18"/>
    <w:rsid w:val="00C73F30"/>
    <w:rsid w:val="00C73F3F"/>
    <w:rsid w:val="00C7407F"/>
    <w:rsid w:val="00C7433D"/>
    <w:rsid w:val="00C74809"/>
    <w:rsid w:val="00C74951"/>
    <w:rsid w:val="00C74ABE"/>
    <w:rsid w:val="00C74DD8"/>
    <w:rsid w:val="00C74F45"/>
    <w:rsid w:val="00C7513B"/>
    <w:rsid w:val="00C7527B"/>
    <w:rsid w:val="00C75917"/>
    <w:rsid w:val="00C75A66"/>
    <w:rsid w:val="00C75B14"/>
    <w:rsid w:val="00C75E27"/>
    <w:rsid w:val="00C76074"/>
    <w:rsid w:val="00C760A8"/>
    <w:rsid w:val="00C763C8"/>
    <w:rsid w:val="00C76489"/>
    <w:rsid w:val="00C76BD5"/>
    <w:rsid w:val="00C76C30"/>
    <w:rsid w:val="00C76D75"/>
    <w:rsid w:val="00C76E67"/>
    <w:rsid w:val="00C76F5C"/>
    <w:rsid w:val="00C771BD"/>
    <w:rsid w:val="00C771E2"/>
    <w:rsid w:val="00C77264"/>
    <w:rsid w:val="00C772E3"/>
    <w:rsid w:val="00C7752C"/>
    <w:rsid w:val="00C7753D"/>
    <w:rsid w:val="00C779DD"/>
    <w:rsid w:val="00C77EC3"/>
    <w:rsid w:val="00C800B4"/>
    <w:rsid w:val="00C8045C"/>
    <w:rsid w:val="00C804F2"/>
    <w:rsid w:val="00C806D2"/>
    <w:rsid w:val="00C8075C"/>
    <w:rsid w:val="00C80924"/>
    <w:rsid w:val="00C80AEB"/>
    <w:rsid w:val="00C80AFA"/>
    <w:rsid w:val="00C80C1E"/>
    <w:rsid w:val="00C8106A"/>
    <w:rsid w:val="00C810C5"/>
    <w:rsid w:val="00C8118B"/>
    <w:rsid w:val="00C81CCD"/>
    <w:rsid w:val="00C81E43"/>
    <w:rsid w:val="00C81E77"/>
    <w:rsid w:val="00C82030"/>
    <w:rsid w:val="00C8210E"/>
    <w:rsid w:val="00C8223C"/>
    <w:rsid w:val="00C82292"/>
    <w:rsid w:val="00C823CC"/>
    <w:rsid w:val="00C82744"/>
    <w:rsid w:val="00C82768"/>
    <w:rsid w:val="00C8288C"/>
    <w:rsid w:val="00C830D7"/>
    <w:rsid w:val="00C83159"/>
    <w:rsid w:val="00C83295"/>
    <w:rsid w:val="00C83473"/>
    <w:rsid w:val="00C83730"/>
    <w:rsid w:val="00C83C81"/>
    <w:rsid w:val="00C83CE2"/>
    <w:rsid w:val="00C83FAD"/>
    <w:rsid w:val="00C84137"/>
    <w:rsid w:val="00C84280"/>
    <w:rsid w:val="00C845CF"/>
    <w:rsid w:val="00C846A2"/>
    <w:rsid w:val="00C84875"/>
    <w:rsid w:val="00C84A82"/>
    <w:rsid w:val="00C84C55"/>
    <w:rsid w:val="00C850DA"/>
    <w:rsid w:val="00C852CA"/>
    <w:rsid w:val="00C85352"/>
    <w:rsid w:val="00C85382"/>
    <w:rsid w:val="00C85407"/>
    <w:rsid w:val="00C85613"/>
    <w:rsid w:val="00C857B9"/>
    <w:rsid w:val="00C85ABE"/>
    <w:rsid w:val="00C85BD1"/>
    <w:rsid w:val="00C85CB1"/>
    <w:rsid w:val="00C85E46"/>
    <w:rsid w:val="00C85ED0"/>
    <w:rsid w:val="00C85F14"/>
    <w:rsid w:val="00C860BB"/>
    <w:rsid w:val="00C8612E"/>
    <w:rsid w:val="00C8664A"/>
    <w:rsid w:val="00C868BB"/>
    <w:rsid w:val="00C8695F"/>
    <w:rsid w:val="00C8736F"/>
    <w:rsid w:val="00C87792"/>
    <w:rsid w:val="00C8794C"/>
    <w:rsid w:val="00C87B7D"/>
    <w:rsid w:val="00C87D48"/>
    <w:rsid w:val="00C87F2A"/>
    <w:rsid w:val="00C90015"/>
    <w:rsid w:val="00C90068"/>
    <w:rsid w:val="00C9015A"/>
    <w:rsid w:val="00C90184"/>
    <w:rsid w:val="00C90625"/>
    <w:rsid w:val="00C90AE5"/>
    <w:rsid w:val="00C90B08"/>
    <w:rsid w:val="00C90ECF"/>
    <w:rsid w:val="00C9102B"/>
    <w:rsid w:val="00C912C5"/>
    <w:rsid w:val="00C91303"/>
    <w:rsid w:val="00C91658"/>
    <w:rsid w:val="00C91776"/>
    <w:rsid w:val="00C917D0"/>
    <w:rsid w:val="00C918E3"/>
    <w:rsid w:val="00C91B0D"/>
    <w:rsid w:val="00C91BE7"/>
    <w:rsid w:val="00C91BEC"/>
    <w:rsid w:val="00C92186"/>
    <w:rsid w:val="00C92207"/>
    <w:rsid w:val="00C92526"/>
    <w:rsid w:val="00C92782"/>
    <w:rsid w:val="00C92814"/>
    <w:rsid w:val="00C92B8E"/>
    <w:rsid w:val="00C92C7E"/>
    <w:rsid w:val="00C92DB1"/>
    <w:rsid w:val="00C92F02"/>
    <w:rsid w:val="00C92FD6"/>
    <w:rsid w:val="00C93080"/>
    <w:rsid w:val="00C93135"/>
    <w:rsid w:val="00C93356"/>
    <w:rsid w:val="00C93667"/>
    <w:rsid w:val="00C93791"/>
    <w:rsid w:val="00C93AAE"/>
    <w:rsid w:val="00C93E2B"/>
    <w:rsid w:val="00C93E63"/>
    <w:rsid w:val="00C94133"/>
    <w:rsid w:val="00C941DE"/>
    <w:rsid w:val="00C9468F"/>
    <w:rsid w:val="00C947C6"/>
    <w:rsid w:val="00C94869"/>
    <w:rsid w:val="00C94981"/>
    <w:rsid w:val="00C94F08"/>
    <w:rsid w:val="00C95103"/>
    <w:rsid w:val="00C955FB"/>
    <w:rsid w:val="00C9565E"/>
    <w:rsid w:val="00C95B80"/>
    <w:rsid w:val="00C95D33"/>
    <w:rsid w:val="00C95EFC"/>
    <w:rsid w:val="00C960AB"/>
    <w:rsid w:val="00C96312"/>
    <w:rsid w:val="00C963D8"/>
    <w:rsid w:val="00C963DB"/>
    <w:rsid w:val="00C96A32"/>
    <w:rsid w:val="00C96A90"/>
    <w:rsid w:val="00C96E31"/>
    <w:rsid w:val="00C97001"/>
    <w:rsid w:val="00C97160"/>
    <w:rsid w:val="00C978AA"/>
    <w:rsid w:val="00C9790F"/>
    <w:rsid w:val="00C979D9"/>
    <w:rsid w:val="00C97A5E"/>
    <w:rsid w:val="00C97C20"/>
    <w:rsid w:val="00C97D07"/>
    <w:rsid w:val="00CA00ED"/>
    <w:rsid w:val="00CA00F3"/>
    <w:rsid w:val="00CA044E"/>
    <w:rsid w:val="00CA063F"/>
    <w:rsid w:val="00CA0920"/>
    <w:rsid w:val="00CA0938"/>
    <w:rsid w:val="00CA0B70"/>
    <w:rsid w:val="00CA0D82"/>
    <w:rsid w:val="00CA0E71"/>
    <w:rsid w:val="00CA0F35"/>
    <w:rsid w:val="00CA116C"/>
    <w:rsid w:val="00CA189D"/>
    <w:rsid w:val="00CA1900"/>
    <w:rsid w:val="00CA1A83"/>
    <w:rsid w:val="00CA1B2F"/>
    <w:rsid w:val="00CA1CCA"/>
    <w:rsid w:val="00CA1EBC"/>
    <w:rsid w:val="00CA1EE7"/>
    <w:rsid w:val="00CA1F11"/>
    <w:rsid w:val="00CA22D3"/>
    <w:rsid w:val="00CA27CF"/>
    <w:rsid w:val="00CA290A"/>
    <w:rsid w:val="00CA2B7D"/>
    <w:rsid w:val="00CA2D2E"/>
    <w:rsid w:val="00CA2F95"/>
    <w:rsid w:val="00CA2FBE"/>
    <w:rsid w:val="00CA3099"/>
    <w:rsid w:val="00CA3105"/>
    <w:rsid w:val="00CA3460"/>
    <w:rsid w:val="00CA36E4"/>
    <w:rsid w:val="00CA370B"/>
    <w:rsid w:val="00CA37AA"/>
    <w:rsid w:val="00CA396F"/>
    <w:rsid w:val="00CA3AC6"/>
    <w:rsid w:val="00CA3AEF"/>
    <w:rsid w:val="00CA3B0C"/>
    <w:rsid w:val="00CA3C83"/>
    <w:rsid w:val="00CA3DFD"/>
    <w:rsid w:val="00CA3EC7"/>
    <w:rsid w:val="00CA3F27"/>
    <w:rsid w:val="00CA404F"/>
    <w:rsid w:val="00CA4288"/>
    <w:rsid w:val="00CA4302"/>
    <w:rsid w:val="00CA4853"/>
    <w:rsid w:val="00CA4AD3"/>
    <w:rsid w:val="00CA4BAB"/>
    <w:rsid w:val="00CA4E3F"/>
    <w:rsid w:val="00CA4E41"/>
    <w:rsid w:val="00CA4EED"/>
    <w:rsid w:val="00CA5090"/>
    <w:rsid w:val="00CA577B"/>
    <w:rsid w:val="00CA585C"/>
    <w:rsid w:val="00CA5A4A"/>
    <w:rsid w:val="00CA5A8E"/>
    <w:rsid w:val="00CA5ADA"/>
    <w:rsid w:val="00CA604D"/>
    <w:rsid w:val="00CA616A"/>
    <w:rsid w:val="00CA6223"/>
    <w:rsid w:val="00CA62C7"/>
    <w:rsid w:val="00CA63CC"/>
    <w:rsid w:val="00CA64CB"/>
    <w:rsid w:val="00CA64CC"/>
    <w:rsid w:val="00CA67CA"/>
    <w:rsid w:val="00CA6E95"/>
    <w:rsid w:val="00CA6E96"/>
    <w:rsid w:val="00CA7266"/>
    <w:rsid w:val="00CA7297"/>
    <w:rsid w:val="00CA748F"/>
    <w:rsid w:val="00CA74B5"/>
    <w:rsid w:val="00CA7589"/>
    <w:rsid w:val="00CA75AA"/>
    <w:rsid w:val="00CA7960"/>
    <w:rsid w:val="00CA7AB5"/>
    <w:rsid w:val="00CA7F88"/>
    <w:rsid w:val="00CB00B9"/>
    <w:rsid w:val="00CB00CB"/>
    <w:rsid w:val="00CB0276"/>
    <w:rsid w:val="00CB0317"/>
    <w:rsid w:val="00CB0530"/>
    <w:rsid w:val="00CB0549"/>
    <w:rsid w:val="00CB07C8"/>
    <w:rsid w:val="00CB0CDF"/>
    <w:rsid w:val="00CB0D7F"/>
    <w:rsid w:val="00CB1133"/>
    <w:rsid w:val="00CB1273"/>
    <w:rsid w:val="00CB1F77"/>
    <w:rsid w:val="00CB1F93"/>
    <w:rsid w:val="00CB2640"/>
    <w:rsid w:val="00CB28F4"/>
    <w:rsid w:val="00CB2CA3"/>
    <w:rsid w:val="00CB2CF5"/>
    <w:rsid w:val="00CB2F7D"/>
    <w:rsid w:val="00CB317C"/>
    <w:rsid w:val="00CB34A1"/>
    <w:rsid w:val="00CB3608"/>
    <w:rsid w:val="00CB36D8"/>
    <w:rsid w:val="00CB383B"/>
    <w:rsid w:val="00CB3A93"/>
    <w:rsid w:val="00CB3C21"/>
    <w:rsid w:val="00CB3D72"/>
    <w:rsid w:val="00CB3F0E"/>
    <w:rsid w:val="00CB4636"/>
    <w:rsid w:val="00CB4701"/>
    <w:rsid w:val="00CB4867"/>
    <w:rsid w:val="00CB4978"/>
    <w:rsid w:val="00CB4992"/>
    <w:rsid w:val="00CB4BCC"/>
    <w:rsid w:val="00CB50B1"/>
    <w:rsid w:val="00CB5508"/>
    <w:rsid w:val="00CB5575"/>
    <w:rsid w:val="00CB55C4"/>
    <w:rsid w:val="00CB5757"/>
    <w:rsid w:val="00CB5862"/>
    <w:rsid w:val="00CB59E4"/>
    <w:rsid w:val="00CB5A48"/>
    <w:rsid w:val="00CB5B4C"/>
    <w:rsid w:val="00CB5D59"/>
    <w:rsid w:val="00CB5EF7"/>
    <w:rsid w:val="00CB62F9"/>
    <w:rsid w:val="00CB6629"/>
    <w:rsid w:val="00CB6AA5"/>
    <w:rsid w:val="00CB6ACA"/>
    <w:rsid w:val="00CB6B65"/>
    <w:rsid w:val="00CB6C91"/>
    <w:rsid w:val="00CB7035"/>
    <w:rsid w:val="00CB7041"/>
    <w:rsid w:val="00CB70FF"/>
    <w:rsid w:val="00CB7320"/>
    <w:rsid w:val="00CB799F"/>
    <w:rsid w:val="00CB7AE3"/>
    <w:rsid w:val="00CB7B69"/>
    <w:rsid w:val="00CB7BE2"/>
    <w:rsid w:val="00CB7C35"/>
    <w:rsid w:val="00CB7F01"/>
    <w:rsid w:val="00CC017F"/>
    <w:rsid w:val="00CC0727"/>
    <w:rsid w:val="00CC0917"/>
    <w:rsid w:val="00CC0A72"/>
    <w:rsid w:val="00CC0A90"/>
    <w:rsid w:val="00CC0ADD"/>
    <w:rsid w:val="00CC0B05"/>
    <w:rsid w:val="00CC0F0F"/>
    <w:rsid w:val="00CC0FD3"/>
    <w:rsid w:val="00CC1530"/>
    <w:rsid w:val="00CC159A"/>
    <w:rsid w:val="00CC1DDA"/>
    <w:rsid w:val="00CC2592"/>
    <w:rsid w:val="00CC2656"/>
    <w:rsid w:val="00CC268C"/>
    <w:rsid w:val="00CC2716"/>
    <w:rsid w:val="00CC28E4"/>
    <w:rsid w:val="00CC2EFB"/>
    <w:rsid w:val="00CC3079"/>
    <w:rsid w:val="00CC328E"/>
    <w:rsid w:val="00CC32AE"/>
    <w:rsid w:val="00CC356C"/>
    <w:rsid w:val="00CC3731"/>
    <w:rsid w:val="00CC38BB"/>
    <w:rsid w:val="00CC3C9D"/>
    <w:rsid w:val="00CC3F5D"/>
    <w:rsid w:val="00CC410C"/>
    <w:rsid w:val="00CC42D9"/>
    <w:rsid w:val="00CC43E5"/>
    <w:rsid w:val="00CC47E1"/>
    <w:rsid w:val="00CC48E5"/>
    <w:rsid w:val="00CC49E6"/>
    <w:rsid w:val="00CC4A84"/>
    <w:rsid w:val="00CC4AED"/>
    <w:rsid w:val="00CC4F99"/>
    <w:rsid w:val="00CC52FC"/>
    <w:rsid w:val="00CC5465"/>
    <w:rsid w:val="00CC58AA"/>
    <w:rsid w:val="00CC5DF4"/>
    <w:rsid w:val="00CC5FA2"/>
    <w:rsid w:val="00CC5FA9"/>
    <w:rsid w:val="00CC60A1"/>
    <w:rsid w:val="00CC61FA"/>
    <w:rsid w:val="00CC642B"/>
    <w:rsid w:val="00CC64BB"/>
    <w:rsid w:val="00CC64D7"/>
    <w:rsid w:val="00CC64FF"/>
    <w:rsid w:val="00CC687E"/>
    <w:rsid w:val="00CC68CC"/>
    <w:rsid w:val="00CC6B76"/>
    <w:rsid w:val="00CC6BD8"/>
    <w:rsid w:val="00CC6FC2"/>
    <w:rsid w:val="00CC7133"/>
    <w:rsid w:val="00CC71BF"/>
    <w:rsid w:val="00CC789F"/>
    <w:rsid w:val="00CC7A1E"/>
    <w:rsid w:val="00CC7BB6"/>
    <w:rsid w:val="00CC7C8E"/>
    <w:rsid w:val="00CC7D3E"/>
    <w:rsid w:val="00CC7DC7"/>
    <w:rsid w:val="00CC7E39"/>
    <w:rsid w:val="00CD047C"/>
    <w:rsid w:val="00CD055A"/>
    <w:rsid w:val="00CD06A5"/>
    <w:rsid w:val="00CD0703"/>
    <w:rsid w:val="00CD072D"/>
    <w:rsid w:val="00CD0794"/>
    <w:rsid w:val="00CD0A32"/>
    <w:rsid w:val="00CD0EC8"/>
    <w:rsid w:val="00CD0EEA"/>
    <w:rsid w:val="00CD1032"/>
    <w:rsid w:val="00CD1093"/>
    <w:rsid w:val="00CD117F"/>
    <w:rsid w:val="00CD15F9"/>
    <w:rsid w:val="00CD1945"/>
    <w:rsid w:val="00CD1B8C"/>
    <w:rsid w:val="00CD1DE7"/>
    <w:rsid w:val="00CD1E5E"/>
    <w:rsid w:val="00CD1EE9"/>
    <w:rsid w:val="00CD2042"/>
    <w:rsid w:val="00CD205C"/>
    <w:rsid w:val="00CD23E3"/>
    <w:rsid w:val="00CD284C"/>
    <w:rsid w:val="00CD285E"/>
    <w:rsid w:val="00CD28F1"/>
    <w:rsid w:val="00CD2973"/>
    <w:rsid w:val="00CD2CDD"/>
    <w:rsid w:val="00CD2D16"/>
    <w:rsid w:val="00CD2D47"/>
    <w:rsid w:val="00CD31F3"/>
    <w:rsid w:val="00CD3290"/>
    <w:rsid w:val="00CD32CA"/>
    <w:rsid w:val="00CD33C1"/>
    <w:rsid w:val="00CD3440"/>
    <w:rsid w:val="00CD3505"/>
    <w:rsid w:val="00CD3744"/>
    <w:rsid w:val="00CD3997"/>
    <w:rsid w:val="00CD3C9F"/>
    <w:rsid w:val="00CD4744"/>
    <w:rsid w:val="00CD48FA"/>
    <w:rsid w:val="00CD4A1E"/>
    <w:rsid w:val="00CD4BEB"/>
    <w:rsid w:val="00CD4DE5"/>
    <w:rsid w:val="00CD4DE7"/>
    <w:rsid w:val="00CD4EB8"/>
    <w:rsid w:val="00CD50A8"/>
    <w:rsid w:val="00CD5118"/>
    <w:rsid w:val="00CD51B2"/>
    <w:rsid w:val="00CD5200"/>
    <w:rsid w:val="00CD5478"/>
    <w:rsid w:val="00CD5480"/>
    <w:rsid w:val="00CD54C8"/>
    <w:rsid w:val="00CD55A6"/>
    <w:rsid w:val="00CD5B5B"/>
    <w:rsid w:val="00CD5CE7"/>
    <w:rsid w:val="00CD5D3C"/>
    <w:rsid w:val="00CD5E36"/>
    <w:rsid w:val="00CD5EB7"/>
    <w:rsid w:val="00CD6260"/>
    <w:rsid w:val="00CD631A"/>
    <w:rsid w:val="00CD63A6"/>
    <w:rsid w:val="00CD63F0"/>
    <w:rsid w:val="00CD6424"/>
    <w:rsid w:val="00CD6989"/>
    <w:rsid w:val="00CD6A45"/>
    <w:rsid w:val="00CD6B80"/>
    <w:rsid w:val="00CD6D64"/>
    <w:rsid w:val="00CD7072"/>
    <w:rsid w:val="00CD74AC"/>
    <w:rsid w:val="00CD7588"/>
    <w:rsid w:val="00CD76B6"/>
    <w:rsid w:val="00CD77D6"/>
    <w:rsid w:val="00CD7BFC"/>
    <w:rsid w:val="00CD7CF1"/>
    <w:rsid w:val="00CD7F48"/>
    <w:rsid w:val="00CE00E4"/>
    <w:rsid w:val="00CE010A"/>
    <w:rsid w:val="00CE0206"/>
    <w:rsid w:val="00CE07F6"/>
    <w:rsid w:val="00CE0843"/>
    <w:rsid w:val="00CE09E1"/>
    <w:rsid w:val="00CE0DB6"/>
    <w:rsid w:val="00CE106C"/>
    <w:rsid w:val="00CE10A5"/>
    <w:rsid w:val="00CE15C2"/>
    <w:rsid w:val="00CE1885"/>
    <w:rsid w:val="00CE191A"/>
    <w:rsid w:val="00CE1B18"/>
    <w:rsid w:val="00CE1C60"/>
    <w:rsid w:val="00CE1FCE"/>
    <w:rsid w:val="00CE201F"/>
    <w:rsid w:val="00CE20C4"/>
    <w:rsid w:val="00CE22A2"/>
    <w:rsid w:val="00CE2D18"/>
    <w:rsid w:val="00CE2D5A"/>
    <w:rsid w:val="00CE2ED2"/>
    <w:rsid w:val="00CE3293"/>
    <w:rsid w:val="00CE32ED"/>
    <w:rsid w:val="00CE332C"/>
    <w:rsid w:val="00CE34A2"/>
    <w:rsid w:val="00CE353D"/>
    <w:rsid w:val="00CE353F"/>
    <w:rsid w:val="00CE391B"/>
    <w:rsid w:val="00CE3A86"/>
    <w:rsid w:val="00CE3B57"/>
    <w:rsid w:val="00CE3E5B"/>
    <w:rsid w:val="00CE3FF3"/>
    <w:rsid w:val="00CE40CD"/>
    <w:rsid w:val="00CE418F"/>
    <w:rsid w:val="00CE4236"/>
    <w:rsid w:val="00CE442C"/>
    <w:rsid w:val="00CE447C"/>
    <w:rsid w:val="00CE4698"/>
    <w:rsid w:val="00CE46F6"/>
    <w:rsid w:val="00CE47DC"/>
    <w:rsid w:val="00CE4A0C"/>
    <w:rsid w:val="00CE4A65"/>
    <w:rsid w:val="00CE4F4F"/>
    <w:rsid w:val="00CE5014"/>
    <w:rsid w:val="00CE526D"/>
    <w:rsid w:val="00CE527C"/>
    <w:rsid w:val="00CE5305"/>
    <w:rsid w:val="00CE5497"/>
    <w:rsid w:val="00CE54CD"/>
    <w:rsid w:val="00CE55C0"/>
    <w:rsid w:val="00CE55E3"/>
    <w:rsid w:val="00CE57FE"/>
    <w:rsid w:val="00CE5937"/>
    <w:rsid w:val="00CE5981"/>
    <w:rsid w:val="00CE5E04"/>
    <w:rsid w:val="00CE5EF8"/>
    <w:rsid w:val="00CE6067"/>
    <w:rsid w:val="00CE6125"/>
    <w:rsid w:val="00CE6476"/>
    <w:rsid w:val="00CE665C"/>
    <w:rsid w:val="00CE66D7"/>
    <w:rsid w:val="00CE699B"/>
    <w:rsid w:val="00CE6A03"/>
    <w:rsid w:val="00CE6A5D"/>
    <w:rsid w:val="00CE7219"/>
    <w:rsid w:val="00CE7231"/>
    <w:rsid w:val="00CE7250"/>
    <w:rsid w:val="00CE72D1"/>
    <w:rsid w:val="00CE764B"/>
    <w:rsid w:val="00CE79A7"/>
    <w:rsid w:val="00CE79BC"/>
    <w:rsid w:val="00CE7DD2"/>
    <w:rsid w:val="00CF005E"/>
    <w:rsid w:val="00CF02DA"/>
    <w:rsid w:val="00CF0357"/>
    <w:rsid w:val="00CF03CC"/>
    <w:rsid w:val="00CF052F"/>
    <w:rsid w:val="00CF08D8"/>
    <w:rsid w:val="00CF0A85"/>
    <w:rsid w:val="00CF0D82"/>
    <w:rsid w:val="00CF0E5D"/>
    <w:rsid w:val="00CF11F3"/>
    <w:rsid w:val="00CF120E"/>
    <w:rsid w:val="00CF16F4"/>
    <w:rsid w:val="00CF1739"/>
    <w:rsid w:val="00CF17AE"/>
    <w:rsid w:val="00CF1822"/>
    <w:rsid w:val="00CF1D90"/>
    <w:rsid w:val="00CF2200"/>
    <w:rsid w:val="00CF22CC"/>
    <w:rsid w:val="00CF2532"/>
    <w:rsid w:val="00CF2659"/>
    <w:rsid w:val="00CF271F"/>
    <w:rsid w:val="00CF2989"/>
    <w:rsid w:val="00CF2A9D"/>
    <w:rsid w:val="00CF2AF1"/>
    <w:rsid w:val="00CF2E00"/>
    <w:rsid w:val="00CF2E62"/>
    <w:rsid w:val="00CF2E89"/>
    <w:rsid w:val="00CF2E8F"/>
    <w:rsid w:val="00CF2EB6"/>
    <w:rsid w:val="00CF3391"/>
    <w:rsid w:val="00CF3547"/>
    <w:rsid w:val="00CF35AB"/>
    <w:rsid w:val="00CF393A"/>
    <w:rsid w:val="00CF3988"/>
    <w:rsid w:val="00CF3FA2"/>
    <w:rsid w:val="00CF403B"/>
    <w:rsid w:val="00CF42AE"/>
    <w:rsid w:val="00CF43CC"/>
    <w:rsid w:val="00CF459D"/>
    <w:rsid w:val="00CF4681"/>
    <w:rsid w:val="00CF47CD"/>
    <w:rsid w:val="00CF4B38"/>
    <w:rsid w:val="00CF4BB9"/>
    <w:rsid w:val="00CF4DED"/>
    <w:rsid w:val="00CF4F2E"/>
    <w:rsid w:val="00CF5153"/>
    <w:rsid w:val="00CF5358"/>
    <w:rsid w:val="00CF542A"/>
    <w:rsid w:val="00CF5DDF"/>
    <w:rsid w:val="00CF5E7E"/>
    <w:rsid w:val="00CF5F08"/>
    <w:rsid w:val="00CF637C"/>
    <w:rsid w:val="00CF6422"/>
    <w:rsid w:val="00CF6BE9"/>
    <w:rsid w:val="00CF6DD3"/>
    <w:rsid w:val="00CF6E5C"/>
    <w:rsid w:val="00CF73A5"/>
    <w:rsid w:val="00CF7423"/>
    <w:rsid w:val="00CF7700"/>
    <w:rsid w:val="00CF7941"/>
    <w:rsid w:val="00CF7BA4"/>
    <w:rsid w:val="00CF7D8F"/>
    <w:rsid w:val="00CF7D97"/>
    <w:rsid w:val="00D00022"/>
    <w:rsid w:val="00D0006F"/>
    <w:rsid w:val="00D002D4"/>
    <w:rsid w:val="00D0039B"/>
    <w:rsid w:val="00D00445"/>
    <w:rsid w:val="00D0053D"/>
    <w:rsid w:val="00D009F2"/>
    <w:rsid w:val="00D00CDA"/>
    <w:rsid w:val="00D00E47"/>
    <w:rsid w:val="00D01889"/>
    <w:rsid w:val="00D01BEB"/>
    <w:rsid w:val="00D01CB7"/>
    <w:rsid w:val="00D01E35"/>
    <w:rsid w:val="00D01EA0"/>
    <w:rsid w:val="00D01F5E"/>
    <w:rsid w:val="00D020D2"/>
    <w:rsid w:val="00D02396"/>
    <w:rsid w:val="00D024B2"/>
    <w:rsid w:val="00D02507"/>
    <w:rsid w:val="00D02569"/>
    <w:rsid w:val="00D026DF"/>
    <w:rsid w:val="00D0281A"/>
    <w:rsid w:val="00D02A66"/>
    <w:rsid w:val="00D02B7D"/>
    <w:rsid w:val="00D02F1C"/>
    <w:rsid w:val="00D031E1"/>
    <w:rsid w:val="00D0393C"/>
    <w:rsid w:val="00D03D10"/>
    <w:rsid w:val="00D03D42"/>
    <w:rsid w:val="00D03DCD"/>
    <w:rsid w:val="00D0401E"/>
    <w:rsid w:val="00D040D9"/>
    <w:rsid w:val="00D0424F"/>
    <w:rsid w:val="00D0435D"/>
    <w:rsid w:val="00D04587"/>
    <w:rsid w:val="00D048DD"/>
    <w:rsid w:val="00D04DEA"/>
    <w:rsid w:val="00D04DFD"/>
    <w:rsid w:val="00D050F6"/>
    <w:rsid w:val="00D053EA"/>
    <w:rsid w:val="00D0546A"/>
    <w:rsid w:val="00D05673"/>
    <w:rsid w:val="00D056E7"/>
    <w:rsid w:val="00D05884"/>
    <w:rsid w:val="00D05AD4"/>
    <w:rsid w:val="00D05C78"/>
    <w:rsid w:val="00D05DE0"/>
    <w:rsid w:val="00D05F2A"/>
    <w:rsid w:val="00D0616F"/>
    <w:rsid w:val="00D06285"/>
    <w:rsid w:val="00D06A6D"/>
    <w:rsid w:val="00D06C97"/>
    <w:rsid w:val="00D06D42"/>
    <w:rsid w:val="00D06DD5"/>
    <w:rsid w:val="00D0709A"/>
    <w:rsid w:val="00D070FF"/>
    <w:rsid w:val="00D073C3"/>
    <w:rsid w:val="00D07436"/>
    <w:rsid w:val="00D0755E"/>
    <w:rsid w:val="00D07608"/>
    <w:rsid w:val="00D079B2"/>
    <w:rsid w:val="00D079C2"/>
    <w:rsid w:val="00D07C2C"/>
    <w:rsid w:val="00D07DF8"/>
    <w:rsid w:val="00D103B2"/>
    <w:rsid w:val="00D10431"/>
    <w:rsid w:val="00D10461"/>
    <w:rsid w:val="00D104AC"/>
    <w:rsid w:val="00D107F8"/>
    <w:rsid w:val="00D10808"/>
    <w:rsid w:val="00D1082F"/>
    <w:rsid w:val="00D10D3C"/>
    <w:rsid w:val="00D10F05"/>
    <w:rsid w:val="00D11146"/>
    <w:rsid w:val="00D1125C"/>
    <w:rsid w:val="00D11276"/>
    <w:rsid w:val="00D112CB"/>
    <w:rsid w:val="00D112FD"/>
    <w:rsid w:val="00D115D5"/>
    <w:rsid w:val="00D1166E"/>
    <w:rsid w:val="00D11C93"/>
    <w:rsid w:val="00D11F21"/>
    <w:rsid w:val="00D11FC0"/>
    <w:rsid w:val="00D120AF"/>
    <w:rsid w:val="00D1261A"/>
    <w:rsid w:val="00D1272F"/>
    <w:rsid w:val="00D12A36"/>
    <w:rsid w:val="00D12CD9"/>
    <w:rsid w:val="00D12CF4"/>
    <w:rsid w:val="00D12D6B"/>
    <w:rsid w:val="00D12F00"/>
    <w:rsid w:val="00D12F2E"/>
    <w:rsid w:val="00D130C5"/>
    <w:rsid w:val="00D13139"/>
    <w:rsid w:val="00D13472"/>
    <w:rsid w:val="00D139E2"/>
    <w:rsid w:val="00D13DFD"/>
    <w:rsid w:val="00D13E60"/>
    <w:rsid w:val="00D14072"/>
    <w:rsid w:val="00D140B2"/>
    <w:rsid w:val="00D1414A"/>
    <w:rsid w:val="00D142A9"/>
    <w:rsid w:val="00D14634"/>
    <w:rsid w:val="00D14834"/>
    <w:rsid w:val="00D148BA"/>
    <w:rsid w:val="00D14A14"/>
    <w:rsid w:val="00D14A23"/>
    <w:rsid w:val="00D14C7B"/>
    <w:rsid w:val="00D1500B"/>
    <w:rsid w:val="00D15069"/>
    <w:rsid w:val="00D1515A"/>
    <w:rsid w:val="00D15425"/>
    <w:rsid w:val="00D159AC"/>
    <w:rsid w:val="00D15B82"/>
    <w:rsid w:val="00D167FF"/>
    <w:rsid w:val="00D16928"/>
    <w:rsid w:val="00D16B08"/>
    <w:rsid w:val="00D16B52"/>
    <w:rsid w:val="00D16C40"/>
    <w:rsid w:val="00D16DBA"/>
    <w:rsid w:val="00D16F6F"/>
    <w:rsid w:val="00D171F3"/>
    <w:rsid w:val="00D17675"/>
    <w:rsid w:val="00D17965"/>
    <w:rsid w:val="00D17B89"/>
    <w:rsid w:val="00D17D6C"/>
    <w:rsid w:val="00D17E64"/>
    <w:rsid w:val="00D17E90"/>
    <w:rsid w:val="00D20173"/>
    <w:rsid w:val="00D204E6"/>
    <w:rsid w:val="00D20541"/>
    <w:rsid w:val="00D2057B"/>
    <w:rsid w:val="00D205FA"/>
    <w:rsid w:val="00D2077A"/>
    <w:rsid w:val="00D2095D"/>
    <w:rsid w:val="00D20A6F"/>
    <w:rsid w:val="00D20E4E"/>
    <w:rsid w:val="00D20FCA"/>
    <w:rsid w:val="00D21126"/>
    <w:rsid w:val="00D21179"/>
    <w:rsid w:val="00D21246"/>
    <w:rsid w:val="00D21829"/>
    <w:rsid w:val="00D21B0E"/>
    <w:rsid w:val="00D21C64"/>
    <w:rsid w:val="00D21C66"/>
    <w:rsid w:val="00D21F34"/>
    <w:rsid w:val="00D21FFA"/>
    <w:rsid w:val="00D2223E"/>
    <w:rsid w:val="00D22CE6"/>
    <w:rsid w:val="00D22D15"/>
    <w:rsid w:val="00D22D8A"/>
    <w:rsid w:val="00D22DA3"/>
    <w:rsid w:val="00D22F4C"/>
    <w:rsid w:val="00D22F7B"/>
    <w:rsid w:val="00D23308"/>
    <w:rsid w:val="00D237D0"/>
    <w:rsid w:val="00D23D34"/>
    <w:rsid w:val="00D23F30"/>
    <w:rsid w:val="00D24251"/>
    <w:rsid w:val="00D243F1"/>
    <w:rsid w:val="00D245C8"/>
    <w:rsid w:val="00D2497A"/>
    <w:rsid w:val="00D24AFE"/>
    <w:rsid w:val="00D24B5E"/>
    <w:rsid w:val="00D24D31"/>
    <w:rsid w:val="00D24D8A"/>
    <w:rsid w:val="00D255F2"/>
    <w:rsid w:val="00D25769"/>
    <w:rsid w:val="00D259DB"/>
    <w:rsid w:val="00D25B6E"/>
    <w:rsid w:val="00D25D4B"/>
    <w:rsid w:val="00D25D65"/>
    <w:rsid w:val="00D25DAF"/>
    <w:rsid w:val="00D2633E"/>
    <w:rsid w:val="00D26423"/>
    <w:rsid w:val="00D2665E"/>
    <w:rsid w:val="00D2667A"/>
    <w:rsid w:val="00D268A6"/>
    <w:rsid w:val="00D26954"/>
    <w:rsid w:val="00D26B2A"/>
    <w:rsid w:val="00D26EEC"/>
    <w:rsid w:val="00D26F98"/>
    <w:rsid w:val="00D27317"/>
    <w:rsid w:val="00D27526"/>
    <w:rsid w:val="00D2783E"/>
    <w:rsid w:val="00D279A4"/>
    <w:rsid w:val="00D27AC3"/>
    <w:rsid w:val="00D27CB5"/>
    <w:rsid w:val="00D27F2B"/>
    <w:rsid w:val="00D306B9"/>
    <w:rsid w:val="00D30BF5"/>
    <w:rsid w:val="00D30C23"/>
    <w:rsid w:val="00D30D6D"/>
    <w:rsid w:val="00D30E0D"/>
    <w:rsid w:val="00D30ECC"/>
    <w:rsid w:val="00D31824"/>
    <w:rsid w:val="00D31A36"/>
    <w:rsid w:val="00D31AB4"/>
    <w:rsid w:val="00D31BE2"/>
    <w:rsid w:val="00D31C5D"/>
    <w:rsid w:val="00D31CE7"/>
    <w:rsid w:val="00D31F27"/>
    <w:rsid w:val="00D322D3"/>
    <w:rsid w:val="00D323B2"/>
    <w:rsid w:val="00D32A25"/>
    <w:rsid w:val="00D32CAD"/>
    <w:rsid w:val="00D32EA1"/>
    <w:rsid w:val="00D32FF9"/>
    <w:rsid w:val="00D330AC"/>
    <w:rsid w:val="00D33224"/>
    <w:rsid w:val="00D333BC"/>
    <w:rsid w:val="00D3345F"/>
    <w:rsid w:val="00D33500"/>
    <w:rsid w:val="00D33639"/>
    <w:rsid w:val="00D337E1"/>
    <w:rsid w:val="00D338B7"/>
    <w:rsid w:val="00D339C6"/>
    <w:rsid w:val="00D33ACB"/>
    <w:rsid w:val="00D33D66"/>
    <w:rsid w:val="00D33E39"/>
    <w:rsid w:val="00D33E96"/>
    <w:rsid w:val="00D34474"/>
    <w:rsid w:val="00D34484"/>
    <w:rsid w:val="00D34B07"/>
    <w:rsid w:val="00D34B4B"/>
    <w:rsid w:val="00D34C06"/>
    <w:rsid w:val="00D34C8F"/>
    <w:rsid w:val="00D34D18"/>
    <w:rsid w:val="00D34D84"/>
    <w:rsid w:val="00D34DB7"/>
    <w:rsid w:val="00D34F65"/>
    <w:rsid w:val="00D34F6F"/>
    <w:rsid w:val="00D351E1"/>
    <w:rsid w:val="00D3544B"/>
    <w:rsid w:val="00D35709"/>
    <w:rsid w:val="00D35892"/>
    <w:rsid w:val="00D35AE9"/>
    <w:rsid w:val="00D35C3F"/>
    <w:rsid w:val="00D35EAE"/>
    <w:rsid w:val="00D36187"/>
    <w:rsid w:val="00D361AD"/>
    <w:rsid w:val="00D36512"/>
    <w:rsid w:val="00D365B3"/>
    <w:rsid w:val="00D36684"/>
    <w:rsid w:val="00D366F4"/>
    <w:rsid w:val="00D367FF"/>
    <w:rsid w:val="00D36857"/>
    <w:rsid w:val="00D368F3"/>
    <w:rsid w:val="00D369F6"/>
    <w:rsid w:val="00D3701D"/>
    <w:rsid w:val="00D374A1"/>
    <w:rsid w:val="00D37506"/>
    <w:rsid w:val="00D3762D"/>
    <w:rsid w:val="00D3781A"/>
    <w:rsid w:val="00D37918"/>
    <w:rsid w:val="00D400FB"/>
    <w:rsid w:val="00D40116"/>
    <w:rsid w:val="00D401F6"/>
    <w:rsid w:val="00D40450"/>
    <w:rsid w:val="00D404B4"/>
    <w:rsid w:val="00D4060A"/>
    <w:rsid w:val="00D408DE"/>
    <w:rsid w:val="00D409EA"/>
    <w:rsid w:val="00D40B06"/>
    <w:rsid w:val="00D40D5D"/>
    <w:rsid w:val="00D40ED8"/>
    <w:rsid w:val="00D41296"/>
    <w:rsid w:val="00D41440"/>
    <w:rsid w:val="00D4145C"/>
    <w:rsid w:val="00D4202B"/>
    <w:rsid w:val="00D42127"/>
    <w:rsid w:val="00D421AC"/>
    <w:rsid w:val="00D42292"/>
    <w:rsid w:val="00D42309"/>
    <w:rsid w:val="00D42441"/>
    <w:rsid w:val="00D427CE"/>
    <w:rsid w:val="00D42927"/>
    <w:rsid w:val="00D42BD2"/>
    <w:rsid w:val="00D42CA4"/>
    <w:rsid w:val="00D42CDE"/>
    <w:rsid w:val="00D42D29"/>
    <w:rsid w:val="00D42D97"/>
    <w:rsid w:val="00D43839"/>
    <w:rsid w:val="00D43A16"/>
    <w:rsid w:val="00D43DE5"/>
    <w:rsid w:val="00D43E9B"/>
    <w:rsid w:val="00D43FC4"/>
    <w:rsid w:val="00D4428C"/>
    <w:rsid w:val="00D442AD"/>
    <w:rsid w:val="00D44453"/>
    <w:rsid w:val="00D4449E"/>
    <w:rsid w:val="00D445A9"/>
    <w:rsid w:val="00D44863"/>
    <w:rsid w:val="00D44E22"/>
    <w:rsid w:val="00D44FA1"/>
    <w:rsid w:val="00D452D4"/>
    <w:rsid w:val="00D45509"/>
    <w:rsid w:val="00D455CF"/>
    <w:rsid w:val="00D45A77"/>
    <w:rsid w:val="00D46126"/>
    <w:rsid w:val="00D46728"/>
    <w:rsid w:val="00D46C32"/>
    <w:rsid w:val="00D46C64"/>
    <w:rsid w:val="00D46CC1"/>
    <w:rsid w:val="00D46D2D"/>
    <w:rsid w:val="00D46E58"/>
    <w:rsid w:val="00D4701B"/>
    <w:rsid w:val="00D47243"/>
    <w:rsid w:val="00D475AB"/>
    <w:rsid w:val="00D47844"/>
    <w:rsid w:val="00D47DD8"/>
    <w:rsid w:val="00D50122"/>
    <w:rsid w:val="00D50178"/>
    <w:rsid w:val="00D50614"/>
    <w:rsid w:val="00D5093A"/>
    <w:rsid w:val="00D50A41"/>
    <w:rsid w:val="00D50D6B"/>
    <w:rsid w:val="00D50D9D"/>
    <w:rsid w:val="00D50EE7"/>
    <w:rsid w:val="00D5120D"/>
    <w:rsid w:val="00D513DE"/>
    <w:rsid w:val="00D51441"/>
    <w:rsid w:val="00D5169D"/>
    <w:rsid w:val="00D516FB"/>
    <w:rsid w:val="00D51912"/>
    <w:rsid w:val="00D5191C"/>
    <w:rsid w:val="00D51940"/>
    <w:rsid w:val="00D51A41"/>
    <w:rsid w:val="00D52399"/>
    <w:rsid w:val="00D52575"/>
    <w:rsid w:val="00D5262C"/>
    <w:rsid w:val="00D52A11"/>
    <w:rsid w:val="00D52A29"/>
    <w:rsid w:val="00D52AAA"/>
    <w:rsid w:val="00D52B4E"/>
    <w:rsid w:val="00D52CA8"/>
    <w:rsid w:val="00D52CB6"/>
    <w:rsid w:val="00D52D2C"/>
    <w:rsid w:val="00D52F4E"/>
    <w:rsid w:val="00D52FAC"/>
    <w:rsid w:val="00D534FC"/>
    <w:rsid w:val="00D5373A"/>
    <w:rsid w:val="00D53A60"/>
    <w:rsid w:val="00D53AFA"/>
    <w:rsid w:val="00D53E6E"/>
    <w:rsid w:val="00D54482"/>
    <w:rsid w:val="00D544F3"/>
    <w:rsid w:val="00D54680"/>
    <w:rsid w:val="00D546B7"/>
    <w:rsid w:val="00D54751"/>
    <w:rsid w:val="00D54A60"/>
    <w:rsid w:val="00D54DE0"/>
    <w:rsid w:val="00D55057"/>
    <w:rsid w:val="00D5510B"/>
    <w:rsid w:val="00D552C3"/>
    <w:rsid w:val="00D55315"/>
    <w:rsid w:val="00D553E2"/>
    <w:rsid w:val="00D5594D"/>
    <w:rsid w:val="00D55A5C"/>
    <w:rsid w:val="00D55F5D"/>
    <w:rsid w:val="00D55FCD"/>
    <w:rsid w:val="00D560D0"/>
    <w:rsid w:val="00D56290"/>
    <w:rsid w:val="00D56738"/>
    <w:rsid w:val="00D56A4A"/>
    <w:rsid w:val="00D56AF2"/>
    <w:rsid w:val="00D56CB4"/>
    <w:rsid w:val="00D56ED0"/>
    <w:rsid w:val="00D56F84"/>
    <w:rsid w:val="00D57137"/>
    <w:rsid w:val="00D5721C"/>
    <w:rsid w:val="00D5726B"/>
    <w:rsid w:val="00D573A3"/>
    <w:rsid w:val="00D573CE"/>
    <w:rsid w:val="00D576F5"/>
    <w:rsid w:val="00D57AD3"/>
    <w:rsid w:val="00D57E62"/>
    <w:rsid w:val="00D59641"/>
    <w:rsid w:val="00D6039A"/>
    <w:rsid w:val="00D604CB"/>
    <w:rsid w:val="00D60570"/>
    <w:rsid w:val="00D60792"/>
    <w:rsid w:val="00D609D8"/>
    <w:rsid w:val="00D60F56"/>
    <w:rsid w:val="00D61033"/>
    <w:rsid w:val="00D613F7"/>
    <w:rsid w:val="00D618E5"/>
    <w:rsid w:val="00D61A07"/>
    <w:rsid w:val="00D61DE6"/>
    <w:rsid w:val="00D61ECA"/>
    <w:rsid w:val="00D62005"/>
    <w:rsid w:val="00D6210F"/>
    <w:rsid w:val="00D6222A"/>
    <w:rsid w:val="00D62345"/>
    <w:rsid w:val="00D625AD"/>
    <w:rsid w:val="00D627BA"/>
    <w:rsid w:val="00D62A98"/>
    <w:rsid w:val="00D62BE1"/>
    <w:rsid w:val="00D62DD3"/>
    <w:rsid w:val="00D62FC3"/>
    <w:rsid w:val="00D632C6"/>
    <w:rsid w:val="00D63315"/>
    <w:rsid w:val="00D6341B"/>
    <w:rsid w:val="00D634D8"/>
    <w:rsid w:val="00D63530"/>
    <w:rsid w:val="00D6357F"/>
    <w:rsid w:val="00D63588"/>
    <w:rsid w:val="00D63819"/>
    <w:rsid w:val="00D639BD"/>
    <w:rsid w:val="00D63BAC"/>
    <w:rsid w:val="00D63DA8"/>
    <w:rsid w:val="00D63E73"/>
    <w:rsid w:val="00D63E9A"/>
    <w:rsid w:val="00D644B5"/>
    <w:rsid w:val="00D645D4"/>
    <w:rsid w:val="00D64CD1"/>
    <w:rsid w:val="00D64E76"/>
    <w:rsid w:val="00D64EDE"/>
    <w:rsid w:val="00D64F4B"/>
    <w:rsid w:val="00D6515B"/>
    <w:rsid w:val="00D65162"/>
    <w:rsid w:val="00D651B1"/>
    <w:rsid w:val="00D652D2"/>
    <w:rsid w:val="00D65571"/>
    <w:rsid w:val="00D65945"/>
    <w:rsid w:val="00D65A64"/>
    <w:rsid w:val="00D65AC1"/>
    <w:rsid w:val="00D65D6F"/>
    <w:rsid w:val="00D6624E"/>
    <w:rsid w:val="00D66377"/>
    <w:rsid w:val="00D667D5"/>
    <w:rsid w:val="00D669E3"/>
    <w:rsid w:val="00D66BC8"/>
    <w:rsid w:val="00D66D0F"/>
    <w:rsid w:val="00D67066"/>
    <w:rsid w:val="00D673EA"/>
    <w:rsid w:val="00D67411"/>
    <w:rsid w:val="00D67645"/>
    <w:rsid w:val="00D67776"/>
    <w:rsid w:val="00D67828"/>
    <w:rsid w:val="00D678DC"/>
    <w:rsid w:val="00D67B9F"/>
    <w:rsid w:val="00D705EE"/>
    <w:rsid w:val="00D7070E"/>
    <w:rsid w:val="00D708A2"/>
    <w:rsid w:val="00D70AD4"/>
    <w:rsid w:val="00D70AF3"/>
    <w:rsid w:val="00D70B1E"/>
    <w:rsid w:val="00D70B33"/>
    <w:rsid w:val="00D70C4B"/>
    <w:rsid w:val="00D70E09"/>
    <w:rsid w:val="00D7128B"/>
    <w:rsid w:val="00D713FB"/>
    <w:rsid w:val="00D7147E"/>
    <w:rsid w:val="00D716AB"/>
    <w:rsid w:val="00D7184A"/>
    <w:rsid w:val="00D71889"/>
    <w:rsid w:val="00D7189C"/>
    <w:rsid w:val="00D71A2F"/>
    <w:rsid w:val="00D71AD7"/>
    <w:rsid w:val="00D71BBD"/>
    <w:rsid w:val="00D71C61"/>
    <w:rsid w:val="00D71C8B"/>
    <w:rsid w:val="00D71E67"/>
    <w:rsid w:val="00D71F38"/>
    <w:rsid w:val="00D7227B"/>
    <w:rsid w:val="00D7254D"/>
    <w:rsid w:val="00D72786"/>
    <w:rsid w:val="00D7280E"/>
    <w:rsid w:val="00D72B39"/>
    <w:rsid w:val="00D72B7D"/>
    <w:rsid w:val="00D72E6A"/>
    <w:rsid w:val="00D731EB"/>
    <w:rsid w:val="00D732DE"/>
    <w:rsid w:val="00D7346C"/>
    <w:rsid w:val="00D7351F"/>
    <w:rsid w:val="00D7359E"/>
    <w:rsid w:val="00D73691"/>
    <w:rsid w:val="00D736E8"/>
    <w:rsid w:val="00D73934"/>
    <w:rsid w:val="00D73949"/>
    <w:rsid w:val="00D739D0"/>
    <w:rsid w:val="00D73A91"/>
    <w:rsid w:val="00D73AFC"/>
    <w:rsid w:val="00D73FB9"/>
    <w:rsid w:val="00D741A9"/>
    <w:rsid w:val="00D745D2"/>
    <w:rsid w:val="00D745F4"/>
    <w:rsid w:val="00D74720"/>
    <w:rsid w:val="00D74A9A"/>
    <w:rsid w:val="00D75342"/>
    <w:rsid w:val="00D75A09"/>
    <w:rsid w:val="00D75CAA"/>
    <w:rsid w:val="00D75DE1"/>
    <w:rsid w:val="00D75ED1"/>
    <w:rsid w:val="00D7600C"/>
    <w:rsid w:val="00D762BB"/>
    <w:rsid w:val="00D76676"/>
    <w:rsid w:val="00D7668E"/>
    <w:rsid w:val="00D767ED"/>
    <w:rsid w:val="00D767F9"/>
    <w:rsid w:val="00D76A5F"/>
    <w:rsid w:val="00D76B34"/>
    <w:rsid w:val="00D76B7E"/>
    <w:rsid w:val="00D76CD2"/>
    <w:rsid w:val="00D76CD7"/>
    <w:rsid w:val="00D76DA1"/>
    <w:rsid w:val="00D76DEA"/>
    <w:rsid w:val="00D76E29"/>
    <w:rsid w:val="00D771EA"/>
    <w:rsid w:val="00D774AA"/>
    <w:rsid w:val="00D77630"/>
    <w:rsid w:val="00D77AE3"/>
    <w:rsid w:val="00D77BA3"/>
    <w:rsid w:val="00D77EE1"/>
    <w:rsid w:val="00D7CF91"/>
    <w:rsid w:val="00D800C3"/>
    <w:rsid w:val="00D8031E"/>
    <w:rsid w:val="00D80378"/>
    <w:rsid w:val="00D80561"/>
    <w:rsid w:val="00D80728"/>
    <w:rsid w:val="00D8079D"/>
    <w:rsid w:val="00D808C1"/>
    <w:rsid w:val="00D80CB6"/>
    <w:rsid w:val="00D80D19"/>
    <w:rsid w:val="00D81051"/>
    <w:rsid w:val="00D8110A"/>
    <w:rsid w:val="00D81459"/>
    <w:rsid w:val="00D81783"/>
    <w:rsid w:val="00D817D6"/>
    <w:rsid w:val="00D81A1F"/>
    <w:rsid w:val="00D81A5C"/>
    <w:rsid w:val="00D81FE0"/>
    <w:rsid w:val="00D81FF8"/>
    <w:rsid w:val="00D82609"/>
    <w:rsid w:val="00D82700"/>
    <w:rsid w:val="00D8280F"/>
    <w:rsid w:val="00D82F41"/>
    <w:rsid w:val="00D830B0"/>
    <w:rsid w:val="00D83143"/>
    <w:rsid w:val="00D831F8"/>
    <w:rsid w:val="00D8331A"/>
    <w:rsid w:val="00D8386D"/>
    <w:rsid w:val="00D83B84"/>
    <w:rsid w:val="00D83BDB"/>
    <w:rsid w:val="00D83F3B"/>
    <w:rsid w:val="00D83F79"/>
    <w:rsid w:val="00D8466A"/>
    <w:rsid w:val="00D8473B"/>
    <w:rsid w:val="00D84F23"/>
    <w:rsid w:val="00D8500E"/>
    <w:rsid w:val="00D85010"/>
    <w:rsid w:val="00D851E3"/>
    <w:rsid w:val="00D8529A"/>
    <w:rsid w:val="00D85484"/>
    <w:rsid w:val="00D854E7"/>
    <w:rsid w:val="00D856E6"/>
    <w:rsid w:val="00D8571E"/>
    <w:rsid w:val="00D858A9"/>
    <w:rsid w:val="00D85957"/>
    <w:rsid w:val="00D85B4F"/>
    <w:rsid w:val="00D85E7F"/>
    <w:rsid w:val="00D85EFA"/>
    <w:rsid w:val="00D8612E"/>
    <w:rsid w:val="00D86362"/>
    <w:rsid w:val="00D86458"/>
    <w:rsid w:val="00D866CA"/>
    <w:rsid w:val="00D86740"/>
    <w:rsid w:val="00D86747"/>
    <w:rsid w:val="00D86F4D"/>
    <w:rsid w:val="00D875F4"/>
    <w:rsid w:val="00D87FAC"/>
    <w:rsid w:val="00D87FF2"/>
    <w:rsid w:val="00D9014D"/>
    <w:rsid w:val="00D9061B"/>
    <w:rsid w:val="00D90794"/>
    <w:rsid w:val="00D909C0"/>
    <w:rsid w:val="00D90A68"/>
    <w:rsid w:val="00D90B55"/>
    <w:rsid w:val="00D90B6D"/>
    <w:rsid w:val="00D90CEF"/>
    <w:rsid w:val="00D90CF9"/>
    <w:rsid w:val="00D90FF9"/>
    <w:rsid w:val="00D91059"/>
    <w:rsid w:val="00D91BB3"/>
    <w:rsid w:val="00D92315"/>
    <w:rsid w:val="00D923BE"/>
    <w:rsid w:val="00D9254D"/>
    <w:rsid w:val="00D9264A"/>
    <w:rsid w:val="00D926DB"/>
    <w:rsid w:val="00D9274A"/>
    <w:rsid w:val="00D929EE"/>
    <w:rsid w:val="00D92CD5"/>
    <w:rsid w:val="00D9321E"/>
    <w:rsid w:val="00D935B3"/>
    <w:rsid w:val="00D93662"/>
    <w:rsid w:val="00D93719"/>
    <w:rsid w:val="00D9376A"/>
    <w:rsid w:val="00D93774"/>
    <w:rsid w:val="00D93A2D"/>
    <w:rsid w:val="00D93B05"/>
    <w:rsid w:val="00D93C2B"/>
    <w:rsid w:val="00D93C4C"/>
    <w:rsid w:val="00D9409C"/>
    <w:rsid w:val="00D94267"/>
    <w:rsid w:val="00D94348"/>
    <w:rsid w:val="00D94DAF"/>
    <w:rsid w:val="00D94E76"/>
    <w:rsid w:val="00D95099"/>
    <w:rsid w:val="00D9513F"/>
    <w:rsid w:val="00D9532A"/>
    <w:rsid w:val="00D9557D"/>
    <w:rsid w:val="00D956DF"/>
    <w:rsid w:val="00D9572B"/>
    <w:rsid w:val="00D95737"/>
    <w:rsid w:val="00D95796"/>
    <w:rsid w:val="00D95C58"/>
    <w:rsid w:val="00D95C5E"/>
    <w:rsid w:val="00D95D3B"/>
    <w:rsid w:val="00D95DB8"/>
    <w:rsid w:val="00D95E4C"/>
    <w:rsid w:val="00D95E74"/>
    <w:rsid w:val="00D96033"/>
    <w:rsid w:val="00D96D23"/>
    <w:rsid w:val="00D97375"/>
    <w:rsid w:val="00D97377"/>
    <w:rsid w:val="00D9739D"/>
    <w:rsid w:val="00D97585"/>
    <w:rsid w:val="00D976D1"/>
    <w:rsid w:val="00D97781"/>
    <w:rsid w:val="00D97983"/>
    <w:rsid w:val="00D97BE5"/>
    <w:rsid w:val="00D97D95"/>
    <w:rsid w:val="00D97ECB"/>
    <w:rsid w:val="00D97ED4"/>
    <w:rsid w:val="00DA0312"/>
    <w:rsid w:val="00DA03E2"/>
    <w:rsid w:val="00DA0757"/>
    <w:rsid w:val="00DA081A"/>
    <w:rsid w:val="00DA0C06"/>
    <w:rsid w:val="00DA0E23"/>
    <w:rsid w:val="00DA0E4D"/>
    <w:rsid w:val="00DA1143"/>
    <w:rsid w:val="00DA1AA9"/>
    <w:rsid w:val="00DA1B77"/>
    <w:rsid w:val="00DA1CCA"/>
    <w:rsid w:val="00DA1D23"/>
    <w:rsid w:val="00DA2073"/>
    <w:rsid w:val="00DA20A6"/>
    <w:rsid w:val="00DA211D"/>
    <w:rsid w:val="00DA2161"/>
    <w:rsid w:val="00DA2240"/>
    <w:rsid w:val="00DA2334"/>
    <w:rsid w:val="00DA25FB"/>
    <w:rsid w:val="00DA29B9"/>
    <w:rsid w:val="00DA2A59"/>
    <w:rsid w:val="00DA2B4F"/>
    <w:rsid w:val="00DA2C38"/>
    <w:rsid w:val="00DA2C64"/>
    <w:rsid w:val="00DA2C76"/>
    <w:rsid w:val="00DA2DB1"/>
    <w:rsid w:val="00DA2F29"/>
    <w:rsid w:val="00DA3591"/>
    <w:rsid w:val="00DA4020"/>
    <w:rsid w:val="00DA40EF"/>
    <w:rsid w:val="00DA437D"/>
    <w:rsid w:val="00DA448D"/>
    <w:rsid w:val="00DA4926"/>
    <w:rsid w:val="00DA4AD9"/>
    <w:rsid w:val="00DA4BD2"/>
    <w:rsid w:val="00DA4F6D"/>
    <w:rsid w:val="00DA5007"/>
    <w:rsid w:val="00DA5473"/>
    <w:rsid w:val="00DA5559"/>
    <w:rsid w:val="00DA57F4"/>
    <w:rsid w:val="00DA5898"/>
    <w:rsid w:val="00DA5CF5"/>
    <w:rsid w:val="00DA5DD3"/>
    <w:rsid w:val="00DA5F93"/>
    <w:rsid w:val="00DA5FE4"/>
    <w:rsid w:val="00DA6567"/>
    <w:rsid w:val="00DA6948"/>
    <w:rsid w:val="00DA6BB5"/>
    <w:rsid w:val="00DA6C17"/>
    <w:rsid w:val="00DA710D"/>
    <w:rsid w:val="00DA72F0"/>
    <w:rsid w:val="00DA7568"/>
    <w:rsid w:val="00DA7697"/>
    <w:rsid w:val="00DA76B6"/>
    <w:rsid w:val="00DA793D"/>
    <w:rsid w:val="00DA7B40"/>
    <w:rsid w:val="00DA7CE8"/>
    <w:rsid w:val="00DA7EC1"/>
    <w:rsid w:val="00DB0487"/>
    <w:rsid w:val="00DB04A0"/>
    <w:rsid w:val="00DB060F"/>
    <w:rsid w:val="00DB06FA"/>
    <w:rsid w:val="00DB09FA"/>
    <w:rsid w:val="00DB0E6C"/>
    <w:rsid w:val="00DB0EE5"/>
    <w:rsid w:val="00DB12FA"/>
    <w:rsid w:val="00DB132E"/>
    <w:rsid w:val="00DB1378"/>
    <w:rsid w:val="00DB1472"/>
    <w:rsid w:val="00DB15BF"/>
    <w:rsid w:val="00DB1890"/>
    <w:rsid w:val="00DB1933"/>
    <w:rsid w:val="00DB1B12"/>
    <w:rsid w:val="00DB1BB6"/>
    <w:rsid w:val="00DB1EA9"/>
    <w:rsid w:val="00DB2023"/>
    <w:rsid w:val="00DB211F"/>
    <w:rsid w:val="00DB2256"/>
    <w:rsid w:val="00DB2260"/>
    <w:rsid w:val="00DB244B"/>
    <w:rsid w:val="00DB2619"/>
    <w:rsid w:val="00DB2620"/>
    <w:rsid w:val="00DB26C3"/>
    <w:rsid w:val="00DB2835"/>
    <w:rsid w:val="00DB2D73"/>
    <w:rsid w:val="00DB31C9"/>
    <w:rsid w:val="00DB3528"/>
    <w:rsid w:val="00DB352F"/>
    <w:rsid w:val="00DB3790"/>
    <w:rsid w:val="00DB38FF"/>
    <w:rsid w:val="00DB39FF"/>
    <w:rsid w:val="00DB3BD9"/>
    <w:rsid w:val="00DB3D2C"/>
    <w:rsid w:val="00DB3D77"/>
    <w:rsid w:val="00DB3DA7"/>
    <w:rsid w:val="00DB3EB5"/>
    <w:rsid w:val="00DB4246"/>
    <w:rsid w:val="00DB4429"/>
    <w:rsid w:val="00DB442E"/>
    <w:rsid w:val="00DB44EB"/>
    <w:rsid w:val="00DB450D"/>
    <w:rsid w:val="00DB4692"/>
    <w:rsid w:val="00DB480A"/>
    <w:rsid w:val="00DB481B"/>
    <w:rsid w:val="00DB489B"/>
    <w:rsid w:val="00DB4901"/>
    <w:rsid w:val="00DB4902"/>
    <w:rsid w:val="00DB4A6D"/>
    <w:rsid w:val="00DB4A88"/>
    <w:rsid w:val="00DB4E41"/>
    <w:rsid w:val="00DB4F29"/>
    <w:rsid w:val="00DB5116"/>
    <w:rsid w:val="00DB516C"/>
    <w:rsid w:val="00DB5373"/>
    <w:rsid w:val="00DB56C8"/>
    <w:rsid w:val="00DB57B0"/>
    <w:rsid w:val="00DB5964"/>
    <w:rsid w:val="00DB5A71"/>
    <w:rsid w:val="00DB5B95"/>
    <w:rsid w:val="00DB5C06"/>
    <w:rsid w:val="00DB5ECE"/>
    <w:rsid w:val="00DB5FD0"/>
    <w:rsid w:val="00DB647D"/>
    <w:rsid w:val="00DB65DC"/>
    <w:rsid w:val="00DB66C7"/>
    <w:rsid w:val="00DB6903"/>
    <w:rsid w:val="00DB6C0C"/>
    <w:rsid w:val="00DB6C55"/>
    <w:rsid w:val="00DB71A1"/>
    <w:rsid w:val="00DB71E5"/>
    <w:rsid w:val="00DB71E6"/>
    <w:rsid w:val="00DB726C"/>
    <w:rsid w:val="00DB72C5"/>
    <w:rsid w:val="00DB74C0"/>
    <w:rsid w:val="00DB7601"/>
    <w:rsid w:val="00DB7786"/>
    <w:rsid w:val="00DB7923"/>
    <w:rsid w:val="00DB7DE6"/>
    <w:rsid w:val="00DB7E92"/>
    <w:rsid w:val="00DC0003"/>
    <w:rsid w:val="00DC034C"/>
    <w:rsid w:val="00DC0766"/>
    <w:rsid w:val="00DC086E"/>
    <w:rsid w:val="00DC0D6D"/>
    <w:rsid w:val="00DC0DC9"/>
    <w:rsid w:val="00DC0FE6"/>
    <w:rsid w:val="00DC104F"/>
    <w:rsid w:val="00DC1093"/>
    <w:rsid w:val="00DC142E"/>
    <w:rsid w:val="00DC14D6"/>
    <w:rsid w:val="00DC15A1"/>
    <w:rsid w:val="00DC176B"/>
    <w:rsid w:val="00DC17A3"/>
    <w:rsid w:val="00DC17DF"/>
    <w:rsid w:val="00DC1A6A"/>
    <w:rsid w:val="00DC1A9A"/>
    <w:rsid w:val="00DC1DEA"/>
    <w:rsid w:val="00DC20F4"/>
    <w:rsid w:val="00DC2374"/>
    <w:rsid w:val="00DC23ED"/>
    <w:rsid w:val="00DC24EB"/>
    <w:rsid w:val="00DC27A4"/>
    <w:rsid w:val="00DC2E6B"/>
    <w:rsid w:val="00DC2E85"/>
    <w:rsid w:val="00DC36F6"/>
    <w:rsid w:val="00DC3E10"/>
    <w:rsid w:val="00DC422A"/>
    <w:rsid w:val="00DC44A9"/>
    <w:rsid w:val="00DC464F"/>
    <w:rsid w:val="00DC47B8"/>
    <w:rsid w:val="00DC49AA"/>
    <w:rsid w:val="00DC4A52"/>
    <w:rsid w:val="00DC4E3E"/>
    <w:rsid w:val="00DC5113"/>
    <w:rsid w:val="00DC5165"/>
    <w:rsid w:val="00DC5276"/>
    <w:rsid w:val="00DC54A3"/>
    <w:rsid w:val="00DC5961"/>
    <w:rsid w:val="00DC5963"/>
    <w:rsid w:val="00DC5BAD"/>
    <w:rsid w:val="00DC607B"/>
    <w:rsid w:val="00DC610E"/>
    <w:rsid w:val="00DC618C"/>
    <w:rsid w:val="00DC6343"/>
    <w:rsid w:val="00DC64E7"/>
    <w:rsid w:val="00DC66B5"/>
    <w:rsid w:val="00DC6A23"/>
    <w:rsid w:val="00DC6CBC"/>
    <w:rsid w:val="00DC6E6C"/>
    <w:rsid w:val="00DC77B3"/>
    <w:rsid w:val="00DC787B"/>
    <w:rsid w:val="00DC7A5D"/>
    <w:rsid w:val="00DC7AAA"/>
    <w:rsid w:val="00DC7F81"/>
    <w:rsid w:val="00DC7F8F"/>
    <w:rsid w:val="00DD01B1"/>
    <w:rsid w:val="00DD0330"/>
    <w:rsid w:val="00DD05C4"/>
    <w:rsid w:val="00DD0862"/>
    <w:rsid w:val="00DD0A57"/>
    <w:rsid w:val="00DD0B87"/>
    <w:rsid w:val="00DD0F02"/>
    <w:rsid w:val="00DD0F32"/>
    <w:rsid w:val="00DD1028"/>
    <w:rsid w:val="00DD1107"/>
    <w:rsid w:val="00DD16E7"/>
    <w:rsid w:val="00DD171A"/>
    <w:rsid w:val="00DD19C3"/>
    <w:rsid w:val="00DD19F4"/>
    <w:rsid w:val="00DD1B78"/>
    <w:rsid w:val="00DD1EBC"/>
    <w:rsid w:val="00DD1FB8"/>
    <w:rsid w:val="00DD2108"/>
    <w:rsid w:val="00DD2306"/>
    <w:rsid w:val="00DD25B2"/>
    <w:rsid w:val="00DD2613"/>
    <w:rsid w:val="00DD2956"/>
    <w:rsid w:val="00DD29E3"/>
    <w:rsid w:val="00DD2AC0"/>
    <w:rsid w:val="00DD2DED"/>
    <w:rsid w:val="00DD31B5"/>
    <w:rsid w:val="00DD31D8"/>
    <w:rsid w:val="00DD33D3"/>
    <w:rsid w:val="00DD341B"/>
    <w:rsid w:val="00DD356D"/>
    <w:rsid w:val="00DD36C8"/>
    <w:rsid w:val="00DD39FF"/>
    <w:rsid w:val="00DD3AB7"/>
    <w:rsid w:val="00DD3AE8"/>
    <w:rsid w:val="00DD3F87"/>
    <w:rsid w:val="00DD3F9A"/>
    <w:rsid w:val="00DD4069"/>
    <w:rsid w:val="00DD4137"/>
    <w:rsid w:val="00DD4183"/>
    <w:rsid w:val="00DD4187"/>
    <w:rsid w:val="00DD42A4"/>
    <w:rsid w:val="00DD4330"/>
    <w:rsid w:val="00DD4584"/>
    <w:rsid w:val="00DD47FB"/>
    <w:rsid w:val="00DD4AA7"/>
    <w:rsid w:val="00DD4AE6"/>
    <w:rsid w:val="00DD4CF0"/>
    <w:rsid w:val="00DD51B9"/>
    <w:rsid w:val="00DD562B"/>
    <w:rsid w:val="00DD570D"/>
    <w:rsid w:val="00DD573A"/>
    <w:rsid w:val="00DD5BFC"/>
    <w:rsid w:val="00DD5DC8"/>
    <w:rsid w:val="00DD63F2"/>
    <w:rsid w:val="00DD6416"/>
    <w:rsid w:val="00DD662E"/>
    <w:rsid w:val="00DD663D"/>
    <w:rsid w:val="00DD68B7"/>
    <w:rsid w:val="00DD69C1"/>
    <w:rsid w:val="00DD6D3F"/>
    <w:rsid w:val="00DD6FDC"/>
    <w:rsid w:val="00DD740C"/>
    <w:rsid w:val="00DD7447"/>
    <w:rsid w:val="00DD76C9"/>
    <w:rsid w:val="00DD76FB"/>
    <w:rsid w:val="00DD7882"/>
    <w:rsid w:val="00DD7CA8"/>
    <w:rsid w:val="00DE0079"/>
    <w:rsid w:val="00DE02C1"/>
    <w:rsid w:val="00DE05FC"/>
    <w:rsid w:val="00DE07FC"/>
    <w:rsid w:val="00DE0C70"/>
    <w:rsid w:val="00DE0CE2"/>
    <w:rsid w:val="00DE0CFD"/>
    <w:rsid w:val="00DE10D3"/>
    <w:rsid w:val="00DE110B"/>
    <w:rsid w:val="00DE148E"/>
    <w:rsid w:val="00DE1568"/>
    <w:rsid w:val="00DE157D"/>
    <w:rsid w:val="00DE18D0"/>
    <w:rsid w:val="00DE1AC4"/>
    <w:rsid w:val="00DE1EC6"/>
    <w:rsid w:val="00DE208D"/>
    <w:rsid w:val="00DE20D6"/>
    <w:rsid w:val="00DE2280"/>
    <w:rsid w:val="00DE2310"/>
    <w:rsid w:val="00DE25AF"/>
    <w:rsid w:val="00DE2722"/>
    <w:rsid w:val="00DE2A9C"/>
    <w:rsid w:val="00DE2BCC"/>
    <w:rsid w:val="00DE2C4A"/>
    <w:rsid w:val="00DE2F09"/>
    <w:rsid w:val="00DE3316"/>
    <w:rsid w:val="00DE3627"/>
    <w:rsid w:val="00DE36CC"/>
    <w:rsid w:val="00DE37E6"/>
    <w:rsid w:val="00DE3845"/>
    <w:rsid w:val="00DE3849"/>
    <w:rsid w:val="00DE3A18"/>
    <w:rsid w:val="00DE3B95"/>
    <w:rsid w:val="00DE3C2A"/>
    <w:rsid w:val="00DE3CC4"/>
    <w:rsid w:val="00DE3D4A"/>
    <w:rsid w:val="00DE3E3F"/>
    <w:rsid w:val="00DE3FF1"/>
    <w:rsid w:val="00DE403C"/>
    <w:rsid w:val="00DE43E0"/>
    <w:rsid w:val="00DE461E"/>
    <w:rsid w:val="00DE470D"/>
    <w:rsid w:val="00DE48BE"/>
    <w:rsid w:val="00DE4ADB"/>
    <w:rsid w:val="00DE4B0C"/>
    <w:rsid w:val="00DE4B2D"/>
    <w:rsid w:val="00DE4BC5"/>
    <w:rsid w:val="00DE4BDD"/>
    <w:rsid w:val="00DE4CC7"/>
    <w:rsid w:val="00DE4CC9"/>
    <w:rsid w:val="00DE4D76"/>
    <w:rsid w:val="00DE4E38"/>
    <w:rsid w:val="00DE4F5B"/>
    <w:rsid w:val="00DE56A7"/>
    <w:rsid w:val="00DE5837"/>
    <w:rsid w:val="00DE5970"/>
    <w:rsid w:val="00DE5ADC"/>
    <w:rsid w:val="00DE5B4E"/>
    <w:rsid w:val="00DE5D2A"/>
    <w:rsid w:val="00DE5FB0"/>
    <w:rsid w:val="00DE617D"/>
    <w:rsid w:val="00DE6580"/>
    <w:rsid w:val="00DE65B2"/>
    <w:rsid w:val="00DE69DD"/>
    <w:rsid w:val="00DE6CB7"/>
    <w:rsid w:val="00DE71B3"/>
    <w:rsid w:val="00DE721D"/>
    <w:rsid w:val="00DE7304"/>
    <w:rsid w:val="00DE7452"/>
    <w:rsid w:val="00DE7661"/>
    <w:rsid w:val="00DE7725"/>
    <w:rsid w:val="00DE7772"/>
    <w:rsid w:val="00DE77BB"/>
    <w:rsid w:val="00DE7888"/>
    <w:rsid w:val="00DE7BEB"/>
    <w:rsid w:val="00DE7D43"/>
    <w:rsid w:val="00DE7DF2"/>
    <w:rsid w:val="00DE7EFA"/>
    <w:rsid w:val="00DF0009"/>
    <w:rsid w:val="00DF008A"/>
    <w:rsid w:val="00DF0449"/>
    <w:rsid w:val="00DF05A3"/>
    <w:rsid w:val="00DF060C"/>
    <w:rsid w:val="00DF0701"/>
    <w:rsid w:val="00DF0959"/>
    <w:rsid w:val="00DF0E14"/>
    <w:rsid w:val="00DF101C"/>
    <w:rsid w:val="00DF14AB"/>
    <w:rsid w:val="00DF1DBB"/>
    <w:rsid w:val="00DF27D1"/>
    <w:rsid w:val="00DF296C"/>
    <w:rsid w:val="00DF32D7"/>
    <w:rsid w:val="00DF3327"/>
    <w:rsid w:val="00DF36B9"/>
    <w:rsid w:val="00DF3802"/>
    <w:rsid w:val="00DF3A3B"/>
    <w:rsid w:val="00DF3DBA"/>
    <w:rsid w:val="00DF3E9B"/>
    <w:rsid w:val="00DF431B"/>
    <w:rsid w:val="00DF43BE"/>
    <w:rsid w:val="00DF4489"/>
    <w:rsid w:val="00DF474D"/>
    <w:rsid w:val="00DF4B58"/>
    <w:rsid w:val="00DF4B5F"/>
    <w:rsid w:val="00DF513B"/>
    <w:rsid w:val="00DF5272"/>
    <w:rsid w:val="00DF567A"/>
    <w:rsid w:val="00DF5903"/>
    <w:rsid w:val="00DF5D93"/>
    <w:rsid w:val="00DF6032"/>
    <w:rsid w:val="00DF6536"/>
    <w:rsid w:val="00DF6538"/>
    <w:rsid w:val="00DF655C"/>
    <w:rsid w:val="00DF6569"/>
    <w:rsid w:val="00DF65CE"/>
    <w:rsid w:val="00DF6C4A"/>
    <w:rsid w:val="00DF6D6D"/>
    <w:rsid w:val="00DF6D95"/>
    <w:rsid w:val="00DF74A9"/>
    <w:rsid w:val="00DF7A98"/>
    <w:rsid w:val="00DF7C36"/>
    <w:rsid w:val="00DF7CB8"/>
    <w:rsid w:val="00DF7F4D"/>
    <w:rsid w:val="00E002DC"/>
    <w:rsid w:val="00E006BF"/>
    <w:rsid w:val="00E008EC"/>
    <w:rsid w:val="00E0090F"/>
    <w:rsid w:val="00E0092E"/>
    <w:rsid w:val="00E01042"/>
    <w:rsid w:val="00E01167"/>
    <w:rsid w:val="00E0120C"/>
    <w:rsid w:val="00E01408"/>
    <w:rsid w:val="00E01411"/>
    <w:rsid w:val="00E01727"/>
    <w:rsid w:val="00E0180B"/>
    <w:rsid w:val="00E0183F"/>
    <w:rsid w:val="00E0185D"/>
    <w:rsid w:val="00E018D7"/>
    <w:rsid w:val="00E01CEC"/>
    <w:rsid w:val="00E01E73"/>
    <w:rsid w:val="00E01FD6"/>
    <w:rsid w:val="00E02029"/>
    <w:rsid w:val="00E022B0"/>
    <w:rsid w:val="00E023E0"/>
    <w:rsid w:val="00E02498"/>
    <w:rsid w:val="00E0268E"/>
    <w:rsid w:val="00E026EB"/>
    <w:rsid w:val="00E02725"/>
    <w:rsid w:val="00E0281A"/>
    <w:rsid w:val="00E02A8D"/>
    <w:rsid w:val="00E02DB5"/>
    <w:rsid w:val="00E02F87"/>
    <w:rsid w:val="00E030E4"/>
    <w:rsid w:val="00E032CF"/>
    <w:rsid w:val="00E033AE"/>
    <w:rsid w:val="00E0394C"/>
    <w:rsid w:val="00E03995"/>
    <w:rsid w:val="00E039D4"/>
    <w:rsid w:val="00E03B1A"/>
    <w:rsid w:val="00E03DCB"/>
    <w:rsid w:val="00E03E46"/>
    <w:rsid w:val="00E03F65"/>
    <w:rsid w:val="00E03FBA"/>
    <w:rsid w:val="00E03FEA"/>
    <w:rsid w:val="00E040EE"/>
    <w:rsid w:val="00E04524"/>
    <w:rsid w:val="00E046A9"/>
    <w:rsid w:val="00E04761"/>
    <w:rsid w:val="00E04BDC"/>
    <w:rsid w:val="00E04C02"/>
    <w:rsid w:val="00E0514F"/>
    <w:rsid w:val="00E0518F"/>
    <w:rsid w:val="00E0524E"/>
    <w:rsid w:val="00E053A3"/>
    <w:rsid w:val="00E056DA"/>
    <w:rsid w:val="00E05819"/>
    <w:rsid w:val="00E062FD"/>
    <w:rsid w:val="00E06642"/>
    <w:rsid w:val="00E06A9D"/>
    <w:rsid w:val="00E06E73"/>
    <w:rsid w:val="00E070BD"/>
    <w:rsid w:val="00E07305"/>
    <w:rsid w:val="00E079E0"/>
    <w:rsid w:val="00E07DEC"/>
    <w:rsid w:val="00E07E7C"/>
    <w:rsid w:val="00E07FDC"/>
    <w:rsid w:val="00E1025F"/>
    <w:rsid w:val="00E10317"/>
    <w:rsid w:val="00E103AF"/>
    <w:rsid w:val="00E1065F"/>
    <w:rsid w:val="00E106C2"/>
    <w:rsid w:val="00E10A83"/>
    <w:rsid w:val="00E10F2B"/>
    <w:rsid w:val="00E10F6D"/>
    <w:rsid w:val="00E11009"/>
    <w:rsid w:val="00E1101A"/>
    <w:rsid w:val="00E11023"/>
    <w:rsid w:val="00E111BF"/>
    <w:rsid w:val="00E1136C"/>
    <w:rsid w:val="00E11428"/>
    <w:rsid w:val="00E1164C"/>
    <w:rsid w:val="00E11679"/>
    <w:rsid w:val="00E1173A"/>
    <w:rsid w:val="00E11860"/>
    <w:rsid w:val="00E118CA"/>
    <w:rsid w:val="00E11972"/>
    <w:rsid w:val="00E11B88"/>
    <w:rsid w:val="00E11DE6"/>
    <w:rsid w:val="00E11E2A"/>
    <w:rsid w:val="00E11E3D"/>
    <w:rsid w:val="00E121D6"/>
    <w:rsid w:val="00E12297"/>
    <w:rsid w:val="00E129A8"/>
    <w:rsid w:val="00E12B6D"/>
    <w:rsid w:val="00E12F21"/>
    <w:rsid w:val="00E131B4"/>
    <w:rsid w:val="00E138C2"/>
    <w:rsid w:val="00E13E5C"/>
    <w:rsid w:val="00E13FAB"/>
    <w:rsid w:val="00E1413A"/>
    <w:rsid w:val="00E14142"/>
    <w:rsid w:val="00E1427C"/>
    <w:rsid w:val="00E1482E"/>
    <w:rsid w:val="00E148A7"/>
    <w:rsid w:val="00E1492C"/>
    <w:rsid w:val="00E149BF"/>
    <w:rsid w:val="00E14B20"/>
    <w:rsid w:val="00E14B95"/>
    <w:rsid w:val="00E1563E"/>
    <w:rsid w:val="00E1580D"/>
    <w:rsid w:val="00E15EC9"/>
    <w:rsid w:val="00E160A9"/>
    <w:rsid w:val="00E1613A"/>
    <w:rsid w:val="00E164C5"/>
    <w:rsid w:val="00E16537"/>
    <w:rsid w:val="00E165D5"/>
    <w:rsid w:val="00E165E5"/>
    <w:rsid w:val="00E16B65"/>
    <w:rsid w:val="00E16E92"/>
    <w:rsid w:val="00E1734C"/>
    <w:rsid w:val="00E17390"/>
    <w:rsid w:val="00E17471"/>
    <w:rsid w:val="00E174B4"/>
    <w:rsid w:val="00E176E5"/>
    <w:rsid w:val="00E1781B"/>
    <w:rsid w:val="00E1791A"/>
    <w:rsid w:val="00E17DE2"/>
    <w:rsid w:val="00E17E59"/>
    <w:rsid w:val="00E20006"/>
    <w:rsid w:val="00E20031"/>
    <w:rsid w:val="00E200EF"/>
    <w:rsid w:val="00E201FE"/>
    <w:rsid w:val="00E2091A"/>
    <w:rsid w:val="00E20AEB"/>
    <w:rsid w:val="00E20CB7"/>
    <w:rsid w:val="00E20CDC"/>
    <w:rsid w:val="00E20D3C"/>
    <w:rsid w:val="00E20D6F"/>
    <w:rsid w:val="00E20DB5"/>
    <w:rsid w:val="00E20F7E"/>
    <w:rsid w:val="00E21027"/>
    <w:rsid w:val="00E21037"/>
    <w:rsid w:val="00E21068"/>
    <w:rsid w:val="00E213A6"/>
    <w:rsid w:val="00E21484"/>
    <w:rsid w:val="00E21500"/>
    <w:rsid w:val="00E215F6"/>
    <w:rsid w:val="00E2190D"/>
    <w:rsid w:val="00E219EE"/>
    <w:rsid w:val="00E21B0E"/>
    <w:rsid w:val="00E21B54"/>
    <w:rsid w:val="00E21C03"/>
    <w:rsid w:val="00E21D34"/>
    <w:rsid w:val="00E21F0F"/>
    <w:rsid w:val="00E2213C"/>
    <w:rsid w:val="00E22790"/>
    <w:rsid w:val="00E2297A"/>
    <w:rsid w:val="00E22B47"/>
    <w:rsid w:val="00E22EFE"/>
    <w:rsid w:val="00E22FE8"/>
    <w:rsid w:val="00E230D4"/>
    <w:rsid w:val="00E2325A"/>
    <w:rsid w:val="00E232AB"/>
    <w:rsid w:val="00E23899"/>
    <w:rsid w:val="00E239BA"/>
    <w:rsid w:val="00E23C2C"/>
    <w:rsid w:val="00E2416C"/>
    <w:rsid w:val="00E2426E"/>
    <w:rsid w:val="00E2438A"/>
    <w:rsid w:val="00E243EE"/>
    <w:rsid w:val="00E245E8"/>
    <w:rsid w:val="00E246A6"/>
    <w:rsid w:val="00E24749"/>
    <w:rsid w:val="00E24778"/>
    <w:rsid w:val="00E2496F"/>
    <w:rsid w:val="00E24AA4"/>
    <w:rsid w:val="00E24AC2"/>
    <w:rsid w:val="00E24DAD"/>
    <w:rsid w:val="00E25945"/>
    <w:rsid w:val="00E25ADC"/>
    <w:rsid w:val="00E25BB8"/>
    <w:rsid w:val="00E25C8C"/>
    <w:rsid w:val="00E25EAE"/>
    <w:rsid w:val="00E2613D"/>
    <w:rsid w:val="00E26209"/>
    <w:rsid w:val="00E262EB"/>
    <w:rsid w:val="00E26738"/>
    <w:rsid w:val="00E2688D"/>
    <w:rsid w:val="00E268C9"/>
    <w:rsid w:val="00E26949"/>
    <w:rsid w:val="00E26B70"/>
    <w:rsid w:val="00E275FB"/>
    <w:rsid w:val="00E27924"/>
    <w:rsid w:val="00E27930"/>
    <w:rsid w:val="00E279F0"/>
    <w:rsid w:val="00E27CF3"/>
    <w:rsid w:val="00E27EF5"/>
    <w:rsid w:val="00E301DB"/>
    <w:rsid w:val="00E303B4"/>
    <w:rsid w:val="00E30491"/>
    <w:rsid w:val="00E30822"/>
    <w:rsid w:val="00E30A3B"/>
    <w:rsid w:val="00E30B7B"/>
    <w:rsid w:val="00E30D00"/>
    <w:rsid w:val="00E30D1D"/>
    <w:rsid w:val="00E30F90"/>
    <w:rsid w:val="00E31109"/>
    <w:rsid w:val="00E31187"/>
    <w:rsid w:val="00E314A0"/>
    <w:rsid w:val="00E31703"/>
    <w:rsid w:val="00E31CD0"/>
    <w:rsid w:val="00E31F9B"/>
    <w:rsid w:val="00E3243D"/>
    <w:rsid w:val="00E324A6"/>
    <w:rsid w:val="00E3269F"/>
    <w:rsid w:val="00E32971"/>
    <w:rsid w:val="00E32B61"/>
    <w:rsid w:val="00E32D26"/>
    <w:rsid w:val="00E32F45"/>
    <w:rsid w:val="00E333E9"/>
    <w:rsid w:val="00E3377E"/>
    <w:rsid w:val="00E33852"/>
    <w:rsid w:val="00E338A2"/>
    <w:rsid w:val="00E33A0E"/>
    <w:rsid w:val="00E33BEF"/>
    <w:rsid w:val="00E33C8E"/>
    <w:rsid w:val="00E33DBA"/>
    <w:rsid w:val="00E3407F"/>
    <w:rsid w:val="00E347D4"/>
    <w:rsid w:val="00E34B27"/>
    <w:rsid w:val="00E34B44"/>
    <w:rsid w:val="00E34F7C"/>
    <w:rsid w:val="00E351FA"/>
    <w:rsid w:val="00E35753"/>
    <w:rsid w:val="00E35787"/>
    <w:rsid w:val="00E35BC8"/>
    <w:rsid w:val="00E35D15"/>
    <w:rsid w:val="00E35EFF"/>
    <w:rsid w:val="00E3613D"/>
    <w:rsid w:val="00E3646E"/>
    <w:rsid w:val="00E364F4"/>
    <w:rsid w:val="00E36611"/>
    <w:rsid w:val="00E36793"/>
    <w:rsid w:val="00E36A31"/>
    <w:rsid w:val="00E36C9E"/>
    <w:rsid w:val="00E37235"/>
    <w:rsid w:val="00E37338"/>
    <w:rsid w:val="00E37740"/>
    <w:rsid w:val="00E377A7"/>
    <w:rsid w:val="00E37983"/>
    <w:rsid w:val="00E37BE4"/>
    <w:rsid w:val="00E37BFF"/>
    <w:rsid w:val="00E402A3"/>
    <w:rsid w:val="00E40792"/>
    <w:rsid w:val="00E4089F"/>
    <w:rsid w:val="00E40A1B"/>
    <w:rsid w:val="00E40A32"/>
    <w:rsid w:val="00E4188A"/>
    <w:rsid w:val="00E418E4"/>
    <w:rsid w:val="00E418ED"/>
    <w:rsid w:val="00E41B5C"/>
    <w:rsid w:val="00E41EA9"/>
    <w:rsid w:val="00E42075"/>
    <w:rsid w:val="00E421A9"/>
    <w:rsid w:val="00E42397"/>
    <w:rsid w:val="00E4263F"/>
    <w:rsid w:val="00E42727"/>
    <w:rsid w:val="00E42B82"/>
    <w:rsid w:val="00E42D16"/>
    <w:rsid w:val="00E42F4C"/>
    <w:rsid w:val="00E430B6"/>
    <w:rsid w:val="00E43118"/>
    <w:rsid w:val="00E4326C"/>
    <w:rsid w:val="00E43307"/>
    <w:rsid w:val="00E4333E"/>
    <w:rsid w:val="00E43427"/>
    <w:rsid w:val="00E4344E"/>
    <w:rsid w:val="00E4352F"/>
    <w:rsid w:val="00E436CD"/>
    <w:rsid w:val="00E4373A"/>
    <w:rsid w:val="00E43A28"/>
    <w:rsid w:val="00E43BF8"/>
    <w:rsid w:val="00E43F30"/>
    <w:rsid w:val="00E441AD"/>
    <w:rsid w:val="00E44275"/>
    <w:rsid w:val="00E44574"/>
    <w:rsid w:val="00E445C9"/>
    <w:rsid w:val="00E446E3"/>
    <w:rsid w:val="00E4489D"/>
    <w:rsid w:val="00E448AB"/>
    <w:rsid w:val="00E44979"/>
    <w:rsid w:val="00E44ABE"/>
    <w:rsid w:val="00E452E4"/>
    <w:rsid w:val="00E4539E"/>
    <w:rsid w:val="00E45621"/>
    <w:rsid w:val="00E45AF9"/>
    <w:rsid w:val="00E45BB9"/>
    <w:rsid w:val="00E45C50"/>
    <w:rsid w:val="00E45E44"/>
    <w:rsid w:val="00E45F7E"/>
    <w:rsid w:val="00E46214"/>
    <w:rsid w:val="00E462B1"/>
    <w:rsid w:val="00E46327"/>
    <w:rsid w:val="00E46758"/>
    <w:rsid w:val="00E4680F"/>
    <w:rsid w:val="00E46AC7"/>
    <w:rsid w:val="00E46D0D"/>
    <w:rsid w:val="00E46E7D"/>
    <w:rsid w:val="00E4726E"/>
    <w:rsid w:val="00E472A0"/>
    <w:rsid w:val="00E4730C"/>
    <w:rsid w:val="00E474BE"/>
    <w:rsid w:val="00E4766F"/>
    <w:rsid w:val="00E477AD"/>
    <w:rsid w:val="00E47D94"/>
    <w:rsid w:val="00E47E54"/>
    <w:rsid w:val="00E47F13"/>
    <w:rsid w:val="00E50026"/>
    <w:rsid w:val="00E50109"/>
    <w:rsid w:val="00E50153"/>
    <w:rsid w:val="00E5051E"/>
    <w:rsid w:val="00E5091C"/>
    <w:rsid w:val="00E50D9F"/>
    <w:rsid w:val="00E50E78"/>
    <w:rsid w:val="00E50F21"/>
    <w:rsid w:val="00E5101C"/>
    <w:rsid w:val="00E51205"/>
    <w:rsid w:val="00E515B4"/>
    <w:rsid w:val="00E51A50"/>
    <w:rsid w:val="00E51B6C"/>
    <w:rsid w:val="00E51CF7"/>
    <w:rsid w:val="00E51E41"/>
    <w:rsid w:val="00E51EB9"/>
    <w:rsid w:val="00E51FE7"/>
    <w:rsid w:val="00E52074"/>
    <w:rsid w:val="00E522F8"/>
    <w:rsid w:val="00E5235B"/>
    <w:rsid w:val="00E52638"/>
    <w:rsid w:val="00E52751"/>
    <w:rsid w:val="00E52819"/>
    <w:rsid w:val="00E5282E"/>
    <w:rsid w:val="00E52C4B"/>
    <w:rsid w:val="00E52C52"/>
    <w:rsid w:val="00E52C77"/>
    <w:rsid w:val="00E52DD8"/>
    <w:rsid w:val="00E52FA2"/>
    <w:rsid w:val="00E531F6"/>
    <w:rsid w:val="00E53441"/>
    <w:rsid w:val="00E535A2"/>
    <w:rsid w:val="00E53B01"/>
    <w:rsid w:val="00E53D49"/>
    <w:rsid w:val="00E5426C"/>
    <w:rsid w:val="00E543B6"/>
    <w:rsid w:val="00E54657"/>
    <w:rsid w:val="00E5496E"/>
    <w:rsid w:val="00E54B81"/>
    <w:rsid w:val="00E5533E"/>
    <w:rsid w:val="00E553CA"/>
    <w:rsid w:val="00E5549E"/>
    <w:rsid w:val="00E55B9B"/>
    <w:rsid w:val="00E56194"/>
    <w:rsid w:val="00E56641"/>
    <w:rsid w:val="00E5699D"/>
    <w:rsid w:val="00E569D9"/>
    <w:rsid w:val="00E56ADA"/>
    <w:rsid w:val="00E56CF8"/>
    <w:rsid w:val="00E56D4E"/>
    <w:rsid w:val="00E56F05"/>
    <w:rsid w:val="00E570FD"/>
    <w:rsid w:val="00E5714F"/>
    <w:rsid w:val="00E57548"/>
    <w:rsid w:val="00E57866"/>
    <w:rsid w:val="00E578C2"/>
    <w:rsid w:val="00E57B9B"/>
    <w:rsid w:val="00E57C48"/>
    <w:rsid w:val="00E57C49"/>
    <w:rsid w:val="00E57D33"/>
    <w:rsid w:val="00E6043A"/>
    <w:rsid w:val="00E60538"/>
    <w:rsid w:val="00E605F3"/>
    <w:rsid w:val="00E609D1"/>
    <w:rsid w:val="00E60A41"/>
    <w:rsid w:val="00E60B97"/>
    <w:rsid w:val="00E60D23"/>
    <w:rsid w:val="00E60FE9"/>
    <w:rsid w:val="00E618CA"/>
    <w:rsid w:val="00E619A2"/>
    <w:rsid w:val="00E619B4"/>
    <w:rsid w:val="00E61A74"/>
    <w:rsid w:val="00E61BDD"/>
    <w:rsid w:val="00E61D83"/>
    <w:rsid w:val="00E62013"/>
    <w:rsid w:val="00E622CB"/>
    <w:rsid w:val="00E623D0"/>
    <w:rsid w:val="00E624AA"/>
    <w:rsid w:val="00E62644"/>
    <w:rsid w:val="00E62793"/>
    <w:rsid w:val="00E62A07"/>
    <w:rsid w:val="00E62B1B"/>
    <w:rsid w:val="00E62CDE"/>
    <w:rsid w:val="00E62F68"/>
    <w:rsid w:val="00E630B9"/>
    <w:rsid w:val="00E63251"/>
    <w:rsid w:val="00E632C4"/>
    <w:rsid w:val="00E63A01"/>
    <w:rsid w:val="00E63CF8"/>
    <w:rsid w:val="00E63E14"/>
    <w:rsid w:val="00E63E42"/>
    <w:rsid w:val="00E63E6C"/>
    <w:rsid w:val="00E6408C"/>
    <w:rsid w:val="00E64244"/>
    <w:rsid w:val="00E64422"/>
    <w:rsid w:val="00E64729"/>
    <w:rsid w:val="00E64BDA"/>
    <w:rsid w:val="00E64C02"/>
    <w:rsid w:val="00E64D1A"/>
    <w:rsid w:val="00E64D34"/>
    <w:rsid w:val="00E64E93"/>
    <w:rsid w:val="00E6567A"/>
    <w:rsid w:val="00E65D54"/>
    <w:rsid w:val="00E65E87"/>
    <w:rsid w:val="00E65F36"/>
    <w:rsid w:val="00E660A5"/>
    <w:rsid w:val="00E661D7"/>
    <w:rsid w:val="00E662E8"/>
    <w:rsid w:val="00E664EA"/>
    <w:rsid w:val="00E6679E"/>
    <w:rsid w:val="00E669BC"/>
    <w:rsid w:val="00E669C9"/>
    <w:rsid w:val="00E66DF7"/>
    <w:rsid w:val="00E66EC3"/>
    <w:rsid w:val="00E66ECD"/>
    <w:rsid w:val="00E66F10"/>
    <w:rsid w:val="00E67051"/>
    <w:rsid w:val="00E6737E"/>
    <w:rsid w:val="00E673C8"/>
    <w:rsid w:val="00E67754"/>
    <w:rsid w:val="00E6790A"/>
    <w:rsid w:val="00E67BB8"/>
    <w:rsid w:val="00E67D1E"/>
    <w:rsid w:val="00E67D31"/>
    <w:rsid w:val="00E700C9"/>
    <w:rsid w:val="00E70552"/>
    <w:rsid w:val="00E70592"/>
    <w:rsid w:val="00E70595"/>
    <w:rsid w:val="00E7087C"/>
    <w:rsid w:val="00E70920"/>
    <w:rsid w:val="00E70974"/>
    <w:rsid w:val="00E70BF2"/>
    <w:rsid w:val="00E70C72"/>
    <w:rsid w:val="00E70E54"/>
    <w:rsid w:val="00E70EDD"/>
    <w:rsid w:val="00E71510"/>
    <w:rsid w:val="00E71669"/>
    <w:rsid w:val="00E7184A"/>
    <w:rsid w:val="00E71858"/>
    <w:rsid w:val="00E718C7"/>
    <w:rsid w:val="00E71D14"/>
    <w:rsid w:val="00E71E88"/>
    <w:rsid w:val="00E722E0"/>
    <w:rsid w:val="00E724EF"/>
    <w:rsid w:val="00E72678"/>
    <w:rsid w:val="00E7288D"/>
    <w:rsid w:val="00E728CC"/>
    <w:rsid w:val="00E72916"/>
    <w:rsid w:val="00E72951"/>
    <w:rsid w:val="00E72CA1"/>
    <w:rsid w:val="00E72D35"/>
    <w:rsid w:val="00E72F94"/>
    <w:rsid w:val="00E73157"/>
    <w:rsid w:val="00E73299"/>
    <w:rsid w:val="00E732B2"/>
    <w:rsid w:val="00E73705"/>
    <w:rsid w:val="00E73759"/>
    <w:rsid w:val="00E738A5"/>
    <w:rsid w:val="00E73BCB"/>
    <w:rsid w:val="00E73C54"/>
    <w:rsid w:val="00E73D8F"/>
    <w:rsid w:val="00E73F08"/>
    <w:rsid w:val="00E74375"/>
    <w:rsid w:val="00E74683"/>
    <w:rsid w:val="00E74822"/>
    <w:rsid w:val="00E7495B"/>
    <w:rsid w:val="00E749C0"/>
    <w:rsid w:val="00E74ADB"/>
    <w:rsid w:val="00E74B36"/>
    <w:rsid w:val="00E7504D"/>
    <w:rsid w:val="00E750EA"/>
    <w:rsid w:val="00E7556D"/>
    <w:rsid w:val="00E759C9"/>
    <w:rsid w:val="00E75A44"/>
    <w:rsid w:val="00E75E49"/>
    <w:rsid w:val="00E75F14"/>
    <w:rsid w:val="00E75F32"/>
    <w:rsid w:val="00E75F8F"/>
    <w:rsid w:val="00E76088"/>
    <w:rsid w:val="00E7617D"/>
    <w:rsid w:val="00E7620A"/>
    <w:rsid w:val="00E762A2"/>
    <w:rsid w:val="00E7659F"/>
    <w:rsid w:val="00E76E8C"/>
    <w:rsid w:val="00E773A5"/>
    <w:rsid w:val="00E7776A"/>
    <w:rsid w:val="00E77CC6"/>
    <w:rsid w:val="00E7E825"/>
    <w:rsid w:val="00E80063"/>
    <w:rsid w:val="00E80178"/>
    <w:rsid w:val="00E80285"/>
    <w:rsid w:val="00E80552"/>
    <w:rsid w:val="00E807A0"/>
    <w:rsid w:val="00E807E1"/>
    <w:rsid w:val="00E80D21"/>
    <w:rsid w:val="00E80D47"/>
    <w:rsid w:val="00E80DAA"/>
    <w:rsid w:val="00E81393"/>
    <w:rsid w:val="00E81BC6"/>
    <w:rsid w:val="00E81D27"/>
    <w:rsid w:val="00E81D7E"/>
    <w:rsid w:val="00E81E6E"/>
    <w:rsid w:val="00E81E81"/>
    <w:rsid w:val="00E8204A"/>
    <w:rsid w:val="00E82085"/>
    <w:rsid w:val="00E820A1"/>
    <w:rsid w:val="00E8211E"/>
    <w:rsid w:val="00E8262D"/>
    <w:rsid w:val="00E82A8A"/>
    <w:rsid w:val="00E82AFE"/>
    <w:rsid w:val="00E82BAD"/>
    <w:rsid w:val="00E82FEC"/>
    <w:rsid w:val="00E83435"/>
    <w:rsid w:val="00E83526"/>
    <w:rsid w:val="00E83547"/>
    <w:rsid w:val="00E8367F"/>
    <w:rsid w:val="00E8385A"/>
    <w:rsid w:val="00E83948"/>
    <w:rsid w:val="00E839A0"/>
    <w:rsid w:val="00E840D6"/>
    <w:rsid w:val="00E84361"/>
    <w:rsid w:val="00E843D4"/>
    <w:rsid w:val="00E84BC7"/>
    <w:rsid w:val="00E84C90"/>
    <w:rsid w:val="00E84CF9"/>
    <w:rsid w:val="00E84D85"/>
    <w:rsid w:val="00E84E5A"/>
    <w:rsid w:val="00E85260"/>
    <w:rsid w:val="00E85343"/>
    <w:rsid w:val="00E856C1"/>
    <w:rsid w:val="00E85AF9"/>
    <w:rsid w:val="00E85E3D"/>
    <w:rsid w:val="00E86125"/>
    <w:rsid w:val="00E8630B"/>
    <w:rsid w:val="00E864CF"/>
    <w:rsid w:val="00E865E5"/>
    <w:rsid w:val="00E8671D"/>
    <w:rsid w:val="00E86722"/>
    <w:rsid w:val="00E868B7"/>
    <w:rsid w:val="00E86942"/>
    <w:rsid w:val="00E86BAD"/>
    <w:rsid w:val="00E86DBE"/>
    <w:rsid w:val="00E86F52"/>
    <w:rsid w:val="00E86FB5"/>
    <w:rsid w:val="00E8709C"/>
    <w:rsid w:val="00E8710C"/>
    <w:rsid w:val="00E8727C"/>
    <w:rsid w:val="00E874B5"/>
    <w:rsid w:val="00E879C1"/>
    <w:rsid w:val="00E87D22"/>
    <w:rsid w:val="00E87E4F"/>
    <w:rsid w:val="00E87F8A"/>
    <w:rsid w:val="00E90057"/>
    <w:rsid w:val="00E90634"/>
    <w:rsid w:val="00E90B17"/>
    <w:rsid w:val="00E90E10"/>
    <w:rsid w:val="00E90F96"/>
    <w:rsid w:val="00E91328"/>
    <w:rsid w:val="00E9148F"/>
    <w:rsid w:val="00E91573"/>
    <w:rsid w:val="00E91A31"/>
    <w:rsid w:val="00E91C5A"/>
    <w:rsid w:val="00E91D93"/>
    <w:rsid w:val="00E91F56"/>
    <w:rsid w:val="00E920E2"/>
    <w:rsid w:val="00E9238C"/>
    <w:rsid w:val="00E92412"/>
    <w:rsid w:val="00E92AB7"/>
    <w:rsid w:val="00E92CD3"/>
    <w:rsid w:val="00E92FD2"/>
    <w:rsid w:val="00E933A5"/>
    <w:rsid w:val="00E933FB"/>
    <w:rsid w:val="00E933FF"/>
    <w:rsid w:val="00E934C6"/>
    <w:rsid w:val="00E93713"/>
    <w:rsid w:val="00E93BEF"/>
    <w:rsid w:val="00E93C58"/>
    <w:rsid w:val="00E93DE8"/>
    <w:rsid w:val="00E9405C"/>
    <w:rsid w:val="00E94140"/>
    <w:rsid w:val="00E9425E"/>
    <w:rsid w:val="00E94358"/>
    <w:rsid w:val="00E946D6"/>
    <w:rsid w:val="00E947C9"/>
    <w:rsid w:val="00E9487C"/>
    <w:rsid w:val="00E948D1"/>
    <w:rsid w:val="00E94BCD"/>
    <w:rsid w:val="00E94C79"/>
    <w:rsid w:val="00E94D30"/>
    <w:rsid w:val="00E94E83"/>
    <w:rsid w:val="00E95184"/>
    <w:rsid w:val="00E95190"/>
    <w:rsid w:val="00E9523B"/>
    <w:rsid w:val="00E954C3"/>
    <w:rsid w:val="00E95628"/>
    <w:rsid w:val="00E95633"/>
    <w:rsid w:val="00E9567F"/>
    <w:rsid w:val="00E95B85"/>
    <w:rsid w:val="00E95BCE"/>
    <w:rsid w:val="00E96064"/>
    <w:rsid w:val="00E96130"/>
    <w:rsid w:val="00E96169"/>
    <w:rsid w:val="00E96274"/>
    <w:rsid w:val="00E967E5"/>
    <w:rsid w:val="00E96F34"/>
    <w:rsid w:val="00E9721D"/>
    <w:rsid w:val="00E97605"/>
    <w:rsid w:val="00E97771"/>
    <w:rsid w:val="00E97B1E"/>
    <w:rsid w:val="00E97E24"/>
    <w:rsid w:val="00E97E60"/>
    <w:rsid w:val="00E97FAB"/>
    <w:rsid w:val="00EA036A"/>
    <w:rsid w:val="00EA05C8"/>
    <w:rsid w:val="00EA06E6"/>
    <w:rsid w:val="00EA114A"/>
    <w:rsid w:val="00EA11CE"/>
    <w:rsid w:val="00EA126E"/>
    <w:rsid w:val="00EA159B"/>
    <w:rsid w:val="00EA15F8"/>
    <w:rsid w:val="00EA1816"/>
    <w:rsid w:val="00EA1851"/>
    <w:rsid w:val="00EA185E"/>
    <w:rsid w:val="00EA18B8"/>
    <w:rsid w:val="00EA1CB3"/>
    <w:rsid w:val="00EA1DE9"/>
    <w:rsid w:val="00EA1F81"/>
    <w:rsid w:val="00EA22EB"/>
    <w:rsid w:val="00EA23CA"/>
    <w:rsid w:val="00EA25C2"/>
    <w:rsid w:val="00EA2838"/>
    <w:rsid w:val="00EA2AD9"/>
    <w:rsid w:val="00EA2AF7"/>
    <w:rsid w:val="00EA2BE6"/>
    <w:rsid w:val="00EA2C5C"/>
    <w:rsid w:val="00EA2CA4"/>
    <w:rsid w:val="00EA2CED"/>
    <w:rsid w:val="00EA314B"/>
    <w:rsid w:val="00EA3447"/>
    <w:rsid w:val="00EA3585"/>
    <w:rsid w:val="00EA3743"/>
    <w:rsid w:val="00EA38D0"/>
    <w:rsid w:val="00EA39C9"/>
    <w:rsid w:val="00EA3C0E"/>
    <w:rsid w:val="00EA3C6E"/>
    <w:rsid w:val="00EA3CD1"/>
    <w:rsid w:val="00EA3F5B"/>
    <w:rsid w:val="00EA3F7D"/>
    <w:rsid w:val="00EA4135"/>
    <w:rsid w:val="00EA4234"/>
    <w:rsid w:val="00EA43BE"/>
    <w:rsid w:val="00EA44D5"/>
    <w:rsid w:val="00EA48B9"/>
    <w:rsid w:val="00EA49D9"/>
    <w:rsid w:val="00EA4D15"/>
    <w:rsid w:val="00EA4F15"/>
    <w:rsid w:val="00EA4F37"/>
    <w:rsid w:val="00EA5019"/>
    <w:rsid w:val="00EA5098"/>
    <w:rsid w:val="00EA5104"/>
    <w:rsid w:val="00EA5179"/>
    <w:rsid w:val="00EA51BF"/>
    <w:rsid w:val="00EA5249"/>
    <w:rsid w:val="00EA5260"/>
    <w:rsid w:val="00EA547E"/>
    <w:rsid w:val="00EA5857"/>
    <w:rsid w:val="00EA58C6"/>
    <w:rsid w:val="00EA5903"/>
    <w:rsid w:val="00EA59EC"/>
    <w:rsid w:val="00EA5F4F"/>
    <w:rsid w:val="00EA6015"/>
    <w:rsid w:val="00EA605B"/>
    <w:rsid w:val="00EA6132"/>
    <w:rsid w:val="00EA61C4"/>
    <w:rsid w:val="00EA6897"/>
    <w:rsid w:val="00EA6A69"/>
    <w:rsid w:val="00EA6B28"/>
    <w:rsid w:val="00EA6CDB"/>
    <w:rsid w:val="00EA7331"/>
    <w:rsid w:val="00EA756C"/>
    <w:rsid w:val="00EA75FC"/>
    <w:rsid w:val="00EA7837"/>
    <w:rsid w:val="00EA78AA"/>
    <w:rsid w:val="00EA7966"/>
    <w:rsid w:val="00EA7A29"/>
    <w:rsid w:val="00EA7B0E"/>
    <w:rsid w:val="00EA7B74"/>
    <w:rsid w:val="00EA7D47"/>
    <w:rsid w:val="00EAB058"/>
    <w:rsid w:val="00EB0021"/>
    <w:rsid w:val="00EB00B9"/>
    <w:rsid w:val="00EB00F6"/>
    <w:rsid w:val="00EB0212"/>
    <w:rsid w:val="00EB0291"/>
    <w:rsid w:val="00EB05A7"/>
    <w:rsid w:val="00EB08AD"/>
    <w:rsid w:val="00EB0CEC"/>
    <w:rsid w:val="00EB13A0"/>
    <w:rsid w:val="00EB1456"/>
    <w:rsid w:val="00EB14BD"/>
    <w:rsid w:val="00EB14DD"/>
    <w:rsid w:val="00EB15BC"/>
    <w:rsid w:val="00EB1780"/>
    <w:rsid w:val="00EB22C4"/>
    <w:rsid w:val="00EB23CB"/>
    <w:rsid w:val="00EB253D"/>
    <w:rsid w:val="00EB27E9"/>
    <w:rsid w:val="00EB29D1"/>
    <w:rsid w:val="00EB2A98"/>
    <w:rsid w:val="00EB2D76"/>
    <w:rsid w:val="00EB31D3"/>
    <w:rsid w:val="00EB328D"/>
    <w:rsid w:val="00EB3655"/>
    <w:rsid w:val="00EB37BD"/>
    <w:rsid w:val="00EB38B6"/>
    <w:rsid w:val="00EB3F4F"/>
    <w:rsid w:val="00EB43EF"/>
    <w:rsid w:val="00EB448E"/>
    <w:rsid w:val="00EB4522"/>
    <w:rsid w:val="00EB45E8"/>
    <w:rsid w:val="00EB46E3"/>
    <w:rsid w:val="00EB49FF"/>
    <w:rsid w:val="00EB4CBC"/>
    <w:rsid w:val="00EB5155"/>
    <w:rsid w:val="00EB51B4"/>
    <w:rsid w:val="00EB51CA"/>
    <w:rsid w:val="00EB532B"/>
    <w:rsid w:val="00EB59FA"/>
    <w:rsid w:val="00EB5AEA"/>
    <w:rsid w:val="00EB5C8F"/>
    <w:rsid w:val="00EB5D65"/>
    <w:rsid w:val="00EB6028"/>
    <w:rsid w:val="00EB6074"/>
    <w:rsid w:val="00EB60F2"/>
    <w:rsid w:val="00EB6433"/>
    <w:rsid w:val="00EB6535"/>
    <w:rsid w:val="00EB6EF3"/>
    <w:rsid w:val="00EB6F5D"/>
    <w:rsid w:val="00EB70C3"/>
    <w:rsid w:val="00EB7101"/>
    <w:rsid w:val="00EB7723"/>
    <w:rsid w:val="00EB794D"/>
    <w:rsid w:val="00EB7CD3"/>
    <w:rsid w:val="00EC01E6"/>
    <w:rsid w:val="00EC0310"/>
    <w:rsid w:val="00EC036B"/>
    <w:rsid w:val="00EC05B3"/>
    <w:rsid w:val="00EC0AEE"/>
    <w:rsid w:val="00EC0D21"/>
    <w:rsid w:val="00EC0E06"/>
    <w:rsid w:val="00EC10B5"/>
    <w:rsid w:val="00EC132C"/>
    <w:rsid w:val="00EC13F5"/>
    <w:rsid w:val="00EC15FF"/>
    <w:rsid w:val="00EC162D"/>
    <w:rsid w:val="00EC17BA"/>
    <w:rsid w:val="00EC1961"/>
    <w:rsid w:val="00EC1C01"/>
    <w:rsid w:val="00EC1D86"/>
    <w:rsid w:val="00EC1E05"/>
    <w:rsid w:val="00EC20F9"/>
    <w:rsid w:val="00EC2853"/>
    <w:rsid w:val="00EC2B37"/>
    <w:rsid w:val="00EC2D0C"/>
    <w:rsid w:val="00EC2E73"/>
    <w:rsid w:val="00EC3185"/>
    <w:rsid w:val="00EC3193"/>
    <w:rsid w:val="00EC3377"/>
    <w:rsid w:val="00EC344A"/>
    <w:rsid w:val="00EC3789"/>
    <w:rsid w:val="00EC37EE"/>
    <w:rsid w:val="00EC38CF"/>
    <w:rsid w:val="00EC39ED"/>
    <w:rsid w:val="00EC3CE2"/>
    <w:rsid w:val="00EC3CF6"/>
    <w:rsid w:val="00EC3F7B"/>
    <w:rsid w:val="00EC4491"/>
    <w:rsid w:val="00EC44B4"/>
    <w:rsid w:val="00EC4546"/>
    <w:rsid w:val="00EC4550"/>
    <w:rsid w:val="00EC46BF"/>
    <w:rsid w:val="00EC479E"/>
    <w:rsid w:val="00EC4A23"/>
    <w:rsid w:val="00EC4AAE"/>
    <w:rsid w:val="00EC4AF1"/>
    <w:rsid w:val="00EC4DAF"/>
    <w:rsid w:val="00EC4EAE"/>
    <w:rsid w:val="00EC51DB"/>
    <w:rsid w:val="00EC521F"/>
    <w:rsid w:val="00EC599A"/>
    <w:rsid w:val="00EC5A75"/>
    <w:rsid w:val="00EC5B94"/>
    <w:rsid w:val="00EC5C25"/>
    <w:rsid w:val="00EC5D8E"/>
    <w:rsid w:val="00EC6027"/>
    <w:rsid w:val="00EC60D9"/>
    <w:rsid w:val="00EC635D"/>
    <w:rsid w:val="00EC6378"/>
    <w:rsid w:val="00EC678B"/>
    <w:rsid w:val="00EC69B3"/>
    <w:rsid w:val="00EC6BF1"/>
    <w:rsid w:val="00EC6DA6"/>
    <w:rsid w:val="00EC736D"/>
    <w:rsid w:val="00EC73CF"/>
    <w:rsid w:val="00EC741A"/>
    <w:rsid w:val="00EC77AE"/>
    <w:rsid w:val="00EC7AD8"/>
    <w:rsid w:val="00EC7B5A"/>
    <w:rsid w:val="00EC7B8B"/>
    <w:rsid w:val="00EC7C94"/>
    <w:rsid w:val="00EC7D85"/>
    <w:rsid w:val="00EC7DE5"/>
    <w:rsid w:val="00EC7DF6"/>
    <w:rsid w:val="00ED0046"/>
    <w:rsid w:val="00ED00AC"/>
    <w:rsid w:val="00ED015C"/>
    <w:rsid w:val="00ED0186"/>
    <w:rsid w:val="00ED042C"/>
    <w:rsid w:val="00ED0643"/>
    <w:rsid w:val="00ED06C6"/>
    <w:rsid w:val="00ED095A"/>
    <w:rsid w:val="00ED0A4D"/>
    <w:rsid w:val="00ED0B06"/>
    <w:rsid w:val="00ED0C31"/>
    <w:rsid w:val="00ED0F50"/>
    <w:rsid w:val="00ED0F57"/>
    <w:rsid w:val="00ED0FFC"/>
    <w:rsid w:val="00ED131C"/>
    <w:rsid w:val="00ED1443"/>
    <w:rsid w:val="00ED14DA"/>
    <w:rsid w:val="00ED14DC"/>
    <w:rsid w:val="00ED173C"/>
    <w:rsid w:val="00ED175D"/>
    <w:rsid w:val="00ED1800"/>
    <w:rsid w:val="00ED1C7D"/>
    <w:rsid w:val="00ED1D66"/>
    <w:rsid w:val="00ED1F1F"/>
    <w:rsid w:val="00ED220C"/>
    <w:rsid w:val="00ED24A3"/>
    <w:rsid w:val="00ED291E"/>
    <w:rsid w:val="00ED2A65"/>
    <w:rsid w:val="00ED2C36"/>
    <w:rsid w:val="00ED2E4D"/>
    <w:rsid w:val="00ED341A"/>
    <w:rsid w:val="00ED3446"/>
    <w:rsid w:val="00ED351B"/>
    <w:rsid w:val="00ED3716"/>
    <w:rsid w:val="00ED396B"/>
    <w:rsid w:val="00ED39A0"/>
    <w:rsid w:val="00ED3A7F"/>
    <w:rsid w:val="00ED3F1E"/>
    <w:rsid w:val="00ED3FAE"/>
    <w:rsid w:val="00ED4024"/>
    <w:rsid w:val="00ED43D1"/>
    <w:rsid w:val="00ED4409"/>
    <w:rsid w:val="00ED4500"/>
    <w:rsid w:val="00ED47B4"/>
    <w:rsid w:val="00ED4941"/>
    <w:rsid w:val="00ED4D39"/>
    <w:rsid w:val="00ED501B"/>
    <w:rsid w:val="00ED50E4"/>
    <w:rsid w:val="00ED5110"/>
    <w:rsid w:val="00ED5374"/>
    <w:rsid w:val="00ED54A6"/>
    <w:rsid w:val="00ED54B0"/>
    <w:rsid w:val="00ED5559"/>
    <w:rsid w:val="00ED55F5"/>
    <w:rsid w:val="00ED5614"/>
    <w:rsid w:val="00ED5729"/>
    <w:rsid w:val="00ED57E6"/>
    <w:rsid w:val="00ED58EE"/>
    <w:rsid w:val="00ED5EC9"/>
    <w:rsid w:val="00ED5EFA"/>
    <w:rsid w:val="00ED622E"/>
    <w:rsid w:val="00ED65D6"/>
    <w:rsid w:val="00ED6911"/>
    <w:rsid w:val="00ED6A44"/>
    <w:rsid w:val="00ED6BD1"/>
    <w:rsid w:val="00ED6C84"/>
    <w:rsid w:val="00ED6EB7"/>
    <w:rsid w:val="00ED6F27"/>
    <w:rsid w:val="00ED70D8"/>
    <w:rsid w:val="00ED7112"/>
    <w:rsid w:val="00ED77F0"/>
    <w:rsid w:val="00ED7AD4"/>
    <w:rsid w:val="00ED7C50"/>
    <w:rsid w:val="00ED7E57"/>
    <w:rsid w:val="00ED7F43"/>
    <w:rsid w:val="00ED7F5C"/>
    <w:rsid w:val="00ED7FE9"/>
    <w:rsid w:val="00EE0BB5"/>
    <w:rsid w:val="00EE0C4A"/>
    <w:rsid w:val="00EE0E12"/>
    <w:rsid w:val="00EE0FBD"/>
    <w:rsid w:val="00EE1048"/>
    <w:rsid w:val="00EE10FB"/>
    <w:rsid w:val="00EE1146"/>
    <w:rsid w:val="00EE139D"/>
    <w:rsid w:val="00EE146E"/>
    <w:rsid w:val="00EE14ED"/>
    <w:rsid w:val="00EE15A8"/>
    <w:rsid w:val="00EE1886"/>
    <w:rsid w:val="00EE1A16"/>
    <w:rsid w:val="00EE1F4B"/>
    <w:rsid w:val="00EE1FC1"/>
    <w:rsid w:val="00EE23D6"/>
    <w:rsid w:val="00EE2516"/>
    <w:rsid w:val="00EE264B"/>
    <w:rsid w:val="00EE27BD"/>
    <w:rsid w:val="00EE31F1"/>
    <w:rsid w:val="00EE3206"/>
    <w:rsid w:val="00EE33EC"/>
    <w:rsid w:val="00EE356A"/>
    <w:rsid w:val="00EE36C9"/>
    <w:rsid w:val="00EE3908"/>
    <w:rsid w:val="00EE39E7"/>
    <w:rsid w:val="00EE3A4A"/>
    <w:rsid w:val="00EE3DB5"/>
    <w:rsid w:val="00EE3F51"/>
    <w:rsid w:val="00EE40B0"/>
    <w:rsid w:val="00EE40E6"/>
    <w:rsid w:val="00EE4327"/>
    <w:rsid w:val="00EE443B"/>
    <w:rsid w:val="00EE44F1"/>
    <w:rsid w:val="00EE4FFD"/>
    <w:rsid w:val="00EE5066"/>
    <w:rsid w:val="00EE519C"/>
    <w:rsid w:val="00EE53F3"/>
    <w:rsid w:val="00EE572F"/>
    <w:rsid w:val="00EE5738"/>
    <w:rsid w:val="00EE5905"/>
    <w:rsid w:val="00EE5A3B"/>
    <w:rsid w:val="00EE5B58"/>
    <w:rsid w:val="00EE5F36"/>
    <w:rsid w:val="00EE611A"/>
    <w:rsid w:val="00EE6222"/>
    <w:rsid w:val="00EE6320"/>
    <w:rsid w:val="00EE6401"/>
    <w:rsid w:val="00EE65AA"/>
    <w:rsid w:val="00EE67A3"/>
    <w:rsid w:val="00EE6865"/>
    <w:rsid w:val="00EE6B26"/>
    <w:rsid w:val="00EE6C70"/>
    <w:rsid w:val="00EE72FD"/>
    <w:rsid w:val="00EE73DF"/>
    <w:rsid w:val="00EE73EA"/>
    <w:rsid w:val="00EE74EF"/>
    <w:rsid w:val="00EE7626"/>
    <w:rsid w:val="00EE7763"/>
    <w:rsid w:val="00EE78C1"/>
    <w:rsid w:val="00EE7B25"/>
    <w:rsid w:val="00EE7C10"/>
    <w:rsid w:val="00EE7F24"/>
    <w:rsid w:val="00EE7F40"/>
    <w:rsid w:val="00EE7F6C"/>
    <w:rsid w:val="00EF0020"/>
    <w:rsid w:val="00EF0227"/>
    <w:rsid w:val="00EF0379"/>
    <w:rsid w:val="00EF04FD"/>
    <w:rsid w:val="00EF0602"/>
    <w:rsid w:val="00EF0681"/>
    <w:rsid w:val="00EF0B0E"/>
    <w:rsid w:val="00EF0BA5"/>
    <w:rsid w:val="00EF0BDA"/>
    <w:rsid w:val="00EF0EF4"/>
    <w:rsid w:val="00EF0F65"/>
    <w:rsid w:val="00EF1754"/>
    <w:rsid w:val="00EF1870"/>
    <w:rsid w:val="00EF1AD9"/>
    <w:rsid w:val="00EF1AF7"/>
    <w:rsid w:val="00EF1D38"/>
    <w:rsid w:val="00EF1D60"/>
    <w:rsid w:val="00EF1D98"/>
    <w:rsid w:val="00EF1E6A"/>
    <w:rsid w:val="00EF1FE5"/>
    <w:rsid w:val="00EF2173"/>
    <w:rsid w:val="00EF2250"/>
    <w:rsid w:val="00EF2A85"/>
    <w:rsid w:val="00EF2D6C"/>
    <w:rsid w:val="00EF3309"/>
    <w:rsid w:val="00EF34A6"/>
    <w:rsid w:val="00EF3540"/>
    <w:rsid w:val="00EF37FB"/>
    <w:rsid w:val="00EF3844"/>
    <w:rsid w:val="00EF39EA"/>
    <w:rsid w:val="00EF39F0"/>
    <w:rsid w:val="00EF3AFC"/>
    <w:rsid w:val="00EF3D1F"/>
    <w:rsid w:val="00EF4037"/>
    <w:rsid w:val="00EF45B4"/>
    <w:rsid w:val="00EF46F4"/>
    <w:rsid w:val="00EF472D"/>
    <w:rsid w:val="00EF48AF"/>
    <w:rsid w:val="00EF4A0E"/>
    <w:rsid w:val="00EF4C2F"/>
    <w:rsid w:val="00EF4D22"/>
    <w:rsid w:val="00EF4FBC"/>
    <w:rsid w:val="00EF5074"/>
    <w:rsid w:val="00EF538F"/>
    <w:rsid w:val="00EF543E"/>
    <w:rsid w:val="00EF56D5"/>
    <w:rsid w:val="00EF5948"/>
    <w:rsid w:val="00EF599D"/>
    <w:rsid w:val="00EF5BC5"/>
    <w:rsid w:val="00EF5E7B"/>
    <w:rsid w:val="00EF623E"/>
    <w:rsid w:val="00EF62B6"/>
    <w:rsid w:val="00EF6460"/>
    <w:rsid w:val="00EF673E"/>
    <w:rsid w:val="00EF6916"/>
    <w:rsid w:val="00EF6F17"/>
    <w:rsid w:val="00EF6F35"/>
    <w:rsid w:val="00EF752F"/>
    <w:rsid w:val="00EF7530"/>
    <w:rsid w:val="00EF76CD"/>
    <w:rsid w:val="00EF770C"/>
    <w:rsid w:val="00EF7732"/>
    <w:rsid w:val="00EF79F3"/>
    <w:rsid w:val="00EF7D59"/>
    <w:rsid w:val="00F0004F"/>
    <w:rsid w:val="00F001AE"/>
    <w:rsid w:val="00F0024A"/>
    <w:rsid w:val="00F0024E"/>
    <w:rsid w:val="00F006D1"/>
    <w:rsid w:val="00F008CE"/>
    <w:rsid w:val="00F00CDB"/>
    <w:rsid w:val="00F00F0C"/>
    <w:rsid w:val="00F01000"/>
    <w:rsid w:val="00F013F9"/>
    <w:rsid w:val="00F018D7"/>
    <w:rsid w:val="00F01AB4"/>
    <w:rsid w:val="00F01ADF"/>
    <w:rsid w:val="00F01FAF"/>
    <w:rsid w:val="00F01FDF"/>
    <w:rsid w:val="00F02034"/>
    <w:rsid w:val="00F0206C"/>
    <w:rsid w:val="00F02099"/>
    <w:rsid w:val="00F02188"/>
    <w:rsid w:val="00F02243"/>
    <w:rsid w:val="00F02B52"/>
    <w:rsid w:val="00F02E43"/>
    <w:rsid w:val="00F0302B"/>
    <w:rsid w:val="00F0314B"/>
    <w:rsid w:val="00F03883"/>
    <w:rsid w:val="00F03D19"/>
    <w:rsid w:val="00F04131"/>
    <w:rsid w:val="00F0421C"/>
    <w:rsid w:val="00F042E5"/>
    <w:rsid w:val="00F04376"/>
    <w:rsid w:val="00F047BC"/>
    <w:rsid w:val="00F04D06"/>
    <w:rsid w:val="00F04E26"/>
    <w:rsid w:val="00F04EC6"/>
    <w:rsid w:val="00F04EDF"/>
    <w:rsid w:val="00F05208"/>
    <w:rsid w:val="00F05349"/>
    <w:rsid w:val="00F05414"/>
    <w:rsid w:val="00F05522"/>
    <w:rsid w:val="00F055C3"/>
    <w:rsid w:val="00F0592F"/>
    <w:rsid w:val="00F0595E"/>
    <w:rsid w:val="00F05A86"/>
    <w:rsid w:val="00F05A92"/>
    <w:rsid w:val="00F05BD9"/>
    <w:rsid w:val="00F05C62"/>
    <w:rsid w:val="00F05D0B"/>
    <w:rsid w:val="00F05EC1"/>
    <w:rsid w:val="00F05F80"/>
    <w:rsid w:val="00F061BD"/>
    <w:rsid w:val="00F06217"/>
    <w:rsid w:val="00F06399"/>
    <w:rsid w:val="00F0676F"/>
    <w:rsid w:val="00F06AC7"/>
    <w:rsid w:val="00F06AD9"/>
    <w:rsid w:val="00F06CA9"/>
    <w:rsid w:val="00F06DBA"/>
    <w:rsid w:val="00F06E33"/>
    <w:rsid w:val="00F06E38"/>
    <w:rsid w:val="00F06E8F"/>
    <w:rsid w:val="00F06F08"/>
    <w:rsid w:val="00F07253"/>
    <w:rsid w:val="00F07323"/>
    <w:rsid w:val="00F0746F"/>
    <w:rsid w:val="00F0747B"/>
    <w:rsid w:val="00F0749B"/>
    <w:rsid w:val="00F0773A"/>
    <w:rsid w:val="00F07742"/>
    <w:rsid w:val="00F07E30"/>
    <w:rsid w:val="00F0D408"/>
    <w:rsid w:val="00F100C5"/>
    <w:rsid w:val="00F10523"/>
    <w:rsid w:val="00F108C2"/>
    <w:rsid w:val="00F10DEE"/>
    <w:rsid w:val="00F112CB"/>
    <w:rsid w:val="00F113B0"/>
    <w:rsid w:val="00F1146B"/>
    <w:rsid w:val="00F116A6"/>
    <w:rsid w:val="00F116F3"/>
    <w:rsid w:val="00F11741"/>
    <w:rsid w:val="00F11794"/>
    <w:rsid w:val="00F1180B"/>
    <w:rsid w:val="00F11814"/>
    <w:rsid w:val="00F119BB"/>
    <w:rsid w:val="00F119FB"/>
    <w:rsid w:val="00F11AD8"/>
    <w:rsid w:val="00F11BB8"/>
    <w:rsid w:val="00F11F3A"/>
    <w:rsid w:val="00F120F0"/>
    <w:rsid w:val="00F12240"/>
    <w:rsid w:val="00F123D6"/>
    <w:rsid w:val="00F123E3"/>
    <w:rsid w:val="00F12407"/>
    <w:rsid w:val="00F1243A"/>
    <w:rsid w:val="00F12D0C"/>
    <w:rsid w:val="00F12E2B"/>
    <w:rsid w:val="00F12EAE"/>
    <w:rsid w:val="00F13945"/>
    <w:rsid w:val="00F13A2E"/>
    <w:rsid w:val="00F13CA6"/>
    <w:rsid w:val="00F141F3"/>
    <w:rsid w:val="00F144B3"/>
    <w:rsid w:val="00F1454C"/>
    <w:rsid w:val="00F14B5E"/>
    <w:rsid w:val="00F14C11"/>
    <w:rsid w:val="00F14CAF"/>
    <w:rsid w:val="00F14CC6"/>
    <w:rsid w:val="00F14EFA"/>
    <w:rsid w:val="00F14F21"/>
    <w:rsid w:val="00F150A9"/>
    <w:rsid w:val="00F1517E"/>
    <w:rsid w:val="00F1554F"/>
    <w:rsid w:val="00F156F5"/>
    <w:rsid w:val="00F15B0D"/>
    <w:rsid w:val="00F1644A"/>
    <w:rsid w:val="00F16709"/>
    <w:rsid w:val="00F168D5"/>
    <w:rsid w:val="00F16CFC"/>
    <w:rsid w:val="00F16EA3"/>
    <w:rsid w:val="00F1722D"/>
    <w:rsid w:val="00F17248"/>
    <w:rsid w:val="00F1753A"/>
    <w:rsid w:val="00F2022D"/>
    <w:rsid w:val="00F20258"/>
    <w:rsid w:val="00F2032B"/>
    <w:rsid w:val="00F203EF"/>
    <w:rsid w:val="00F20490"/>
    <w:rsid w:val="00F205B1"/>
    <w:rsid w:val="00F20674"/>
    <w:rsid w:val="00F2096D"/>
    <w:rsid w:val="00F20C29"/>
    <w:rsid w:val="00F20E46"/>
    <w:rsid w:val="00F210E0"/>
    <w:rsid w:val="00F21580"/>
    <w:rsid w:val="00F21673"/>
    <w:rsid w:val="00F216DF"/>
    <w:rsid w:val="00F21C3B"/>
    <w:rsid w:val="00F21C79"/>
    <w:rsid w:val="00F21E14"/>
    <w:rsid w:val="00F2212A"/>
    <w:rsid w:val="00F222A2"/>
    <w:rsid w:val="00F226DB"/>
    <w:rsid w:val="00F227FC"/>
    <w:rsid w:val="00F22AA8"/>
    <w:rsid w:val="00F22CCF"/>
    <w:rsid w:val="00F22D15"/>
    <w:rsid w:val="00F2344A"/>
    <w:rsid w:val="00F23786"/>
    <w:rsid w:val="00F237CF"/>
    <w:rsid w:val="00F23CA8"/>
    <w:rsid w:val="00F23FF3"/>
    <w:rsid w:val="00F248F2"/>
    <w:rsid w:val="00F24946"/>
    <w:rsid w:val="00F24B2A"/>
    <w:rsid w:val="00F24B43"/>
    <w:rsid w:val="00F24BCC"/>
    <w:rsid w:val="00F24C17"/>
    <w:rsid w:val="00F24FBC"/>
    <w:rsid w:val="00F251DB"/>
    <w:rsid w:val="00F25442"/>
    <w:rsid w:val="00F25467"/>
    <w:rsid w:val="00F2575B"/>
    <w:rsid w:val="00F257AF"/>
    <w:rsid w:val="00F258C8"/>
    <w:rsid w:val="00F25AD5"/>
    <w:rsid w:val="00F25C3D"/>
    <w:rsid w:val="00F260DA"/>
    <w:rsid w:val="00F262B1"/>
    <w:rsid w:val="00F26651"/>
    <w:rsid w:val="00F2677D"/>
    <w:rsid w:val="00F2680C"/>
    <w:rsid w:val="00F269A1"/>
    <w:rsid w:val="00F269B3"/>
    <w:rsid w:val="00F26BFC"/>
    <w:rsid w:val="00F26E02"/>
    <w:rsid w:val="00F26FC6"/>
    <w:rsid w:val="00F2706C"/>
    <w:rsid w:val="00F273EC"/>
    <w:rsid w:val="00F2746E"/>
    <w:rsid w:val="00F27514"/>
    <w:rsid w:val="00F275A7"/>
    <w:rsid w:val="00F30041"/>
    <w:rsid w:val="00F300AC"/>
    <w:rsid w:val="00F30864"/>
    <w:rsid w:val="00F30B97"/>
    <w:rsid w:val="00F30C70"/>
    <w:rsid w:val="00F30EFD"/>
    <w:rsid w:val="00F31030"/>
    <w:rsid w:val="00F31201"/>
    <w:rsid w:val="00F31580"/>
    <w:rsid w:val="00F31939"/>
    <w:rsid w:val="00F31A6C"/>
    <w:rsid w:val="00F31C99"/>
    <w:rsid w:val="00F31D1B"/>
    <w:rsid w:val="00F32292"/>
    <w:rsid w:val="00F323AC"/>
    <w:rsid w:val="00F3273A"/>
    <w:rsid w:val="00F327FC"/>
    <w:rsid w:val="00F32A11"/>
    <w:rsid w:val="00F32C1A"/>
    <w:rsid w:val="00F32EF5"/>
    <w:rsid w:val="00F33036"/>
    <w:rsid w:val="00F3304C"/>
    <w:rsid w:val="00F3309E"/>
    <w:rsid w:val="00F330FE"/>
    <w:rsid w:val="00F33574"/>
    <w:rsid w:val="00F3370B"/>
    <w:rsid w:val="00F337DB"/>
    <w:rsid w:val="00F33BE5"/>
    <w:rsid w:val="00F33D73"/>
    <w:rsid w:val="00F3410D"/>
    <w:rsid w:val="00F3416C"/>
    <w:rsid w:val="00F34383"/>
    <w:rsid w:val="00F344EC"/>
    <w:rsid w:val="00F34645"/>
    <w:rsid w:val="00F3483D"/>
    <w:rsid w:val="00F34D29"/>
    <w:rsid w:val="00F34DEB"/>
    <w:rsid w:val="00F34F88"/>
    <w:rsid w:val="00F351CB"/>
    <w:rsid w:val="00F352C9"/>
    <w:rsid w:val="00F35629"/>
    <w:rsid w:val="00F358D3"/>
    <w:rsid w:val="00F35AFF"/>
    <w:rsid w:val="00F35CDF"/>
    <w:rsid w:val="00F35D7C"/>
    <w:rsid w:val="00F35DC9"/>
    <w:rsid w:val="00F3631B"/>
    <w:rsid w:val="00F365B9"/>
    <w:rsid w:val="00F366A8"/>
    <w:rsid w:val="00F36897"/>
    <w:rsid w:val="00F36C0E"/>
    <w:rsid w:val="00F36DD5"/>
    <w:rsid w:val="00F36F16"/>
    <w:rsid w:val="00F36FC2"/>
    <w:rsid w:val="00F3729E"/>
    <w:rsid w:val="00F37436"/>
    <w:rsid w:val="00F37713"/>
    <w:rsid w:val="00F379DE"/>
    <w:rsid w:val="00F37A00"/>
    <w:rsid w:val="00F37AF8"/>
    <w:rsid w:val="00F37B1D"/>
    <w:rsid w:val="00F37C80"/>
    <w:rsid w:val="00F37FCB"/>
    <w:rsid w:val="00F4032D"/>
    <w:rsid w:val="00F404D0"/>
    <w:rsid w:val="00F40500"/>
    <w:rsid w:val="00F405E2"/>
    <w:rsid w:val="00F40634"/>
    <w:rsid w:val="00F40B1F"/>
    <w:rsid w:val="00F40B84"/>
    <w:rsid w:val="00F40BB2"/>
    <w:rsid w:val="00F40C3F"/>
    <w:rsid w:val="00F40E38"/>
    <w:rsid w:val="00F41238"/>
    <w:rsid w:val="00F41491"/>
    <w:rsid w:val="00F4155E"/>
    <w:rsid w:val="00F41757"/>
    <w:rsid w:val="00F41828"/>
    <w:rsid w:val="00F41892"/>
    <w:rsid w:val="00F41A31"/>
    <w:rsid w:val="00F41A55"/>
    <w:rsid w:val="00F41C94"/>
    <w:rsid w:val="00F41CD5"/>
    <w:rsid w:val="00F41D19"/>
    <w:rsid w:val="00F4202B"/>
    <w:rsid w:val="00F420E7"/>
    <w:rsid w:val="00F42170"/>
    <w:rsid w:val="00F4232A"/>
    <w:rsid w:val="00F42461"/>
    <w:rsid w:val="00F42528"/>
    <w:rsid w:val="00F425BE"/>
    <w:rsid w:val="00F42619"/>
    <w:rsid w:val="00F4268D"/>
    <w:rsid w:val="00F42774"/>
    <w:rsid w:val="00F42897"/>
    <w:rsid w:val="00F42B0F"/>
    <w:rsid w:val="00F42C14"/>
    <w:rsid w:val="00F42C28"/>
    <w:rsid w:val="00F42D91"/>
    <w:rsid w:val="00F43603"/>
    <w:rsid w:val="00F4391C"/>
    <w:rsid w:val="00F43B9D"/>
    <w:rsid w:val="00F43D18"/>
    <w:rsid w:val="00F43D81"/>
    <w:rsid w:val="00F43EA7"/>
    <w:rsid w:val="00F44292"/>
    <w:rsid w:val="00F4453B"/>
    <w:rsid w:val="00F44542"/>
    <w:rsid w:val="00F445C7"/>
    <w:rsid w:val="00F446EA"/>
    <w:rsid w:val="00F4478F"/>
    <w:rsid w:val="00F447EB"/>
    <w:rsid w:val="00F44C90"/>
    <w:rsid w:val="00F4500B"/>
    <w:rsid w:val="00F450B4"/>
    <w:rsid w:val="00F450F0"/>
    <w:rsid w:val="00F4531D"/>
    <w:rsid w:val="00F45718"/>
    <w:rsid w:val="00F45725"/>
    <w:rsid w:val="00F457F3"/>
    <w:rsid w:val="00F458FF"/>
    <w:rsid w:val="00F45D6C"/>
    <w:rsid w:val="00F460F1"/>
    <w:rsid w:val="00F4629B"/>
    <w:rsid w:val="00F4646B"/>
    <w:rsid w:val="00F4650D"/>
    <w:rsid w:val="00F466DF"/>
    <w:rsid w:val="00F467F7"/>
    <w:rsid w:val="00F468CF"/>
    <w:rsid w:val="00F46985"/>
    <w:rsid w:val="00F46C89"/>
    <w:rsid w:val="00F46DEA"/>
    <w:rsid w:val="00F47085"/>
    <w:rsid w:val="00F470B2"/>
    <w:rsid w:val="00F475DC"/>
    <w:rsid w:val="00F479A2"/>
    <w:rsid w:val="00F47C01"/>
    <w:rsid w:val="00F47FE8"/>
    <w:rsid w:val="00F50240"/>
    <w:rsid w:val="00F502AC"/>
    <w:rsid w:val="00F502C4"/>
    <w:rsid w:val="00F504CC"/>
    <w:rsid w:val="00F50886"/>
    <w:rsid w:val="00F50F9B"/>
    <w:rsid w:val="00F511EA"/>
    <w:rsid w:val="00F5146E"/>
    <w:rsid w:val="00F516E1"/>
    <w:rsid w:val="00F519AB"/>
    <w:rsid w:val="00F519C1"/>
    <w:rsid w:val="00F51C56"/>
    <w:rsid w:val="00F52574"/>
    <w:rsid w:val="00F525AB"/>
    <w:rsid w:val="00F525BC"/>
    <w:rsid w:val="00F525E5"/>
    <w:rsid w:val="00F5278F"/>
    <w:rsid w:val="00F5281F"/>
    <w:rsid w:val="00F52900"/>
    <w:rsid w:val="00F52D7D"/>
    <w:rsid w:val="00F52DA1"/>
    <w:rsid w:val="00F52E19"/>
    <w:rsid w:val="00F531B9"/>
    <w:rsid w:val="00F53290"/>
    <w:rsid w:val="00F533B3"/>
    <w:rsid w:val="00F533EF"/>
    <w:rsid w:val="00F53574"/>
    <w:rsid w:val="00F535BA"/>
    <w:rsid w:val="00F535F2"/>
    <w:rsid w:val="00F53618"/>
    <w:rsid w:val="00F53D03"/>
    <w:rsid w:val="00F53D10"/>
    <w:rsid w:val="00F53D38"/>
    <w:rsid w:val="00F53D60"/>
    <w:rsid w:val="00F53FEF"/>
    <w:rsid w:val="00F54222"/>
    <w:rsid w:val="00F5430B"/>
    <w:rsid w:val="00F54534"/>
    <w:rsid w:val="00F54987"/>
    <w:rsid w:val="00F54CE1"/>
    <w:rsid w:val="00F54EAE"/>
    <w:rsid w:val="00F55037"/>
    <w:rsid w:val="00F55360"/>
    <w:rsid w:val="00F553FC"/>
    <w:rsid w:val="00F55634"/>
    <w:rsid w:val="00F55C47"/>
    <w:rsid w:val="00F55DC8"/>
    <w:rsid w:val="00F56221"/>
    <w:rsid w:val="00F56352"/>
    <w:rsid w:val="00F564BE"/>
    <w:rsid w:val="00F5652E"/>
    <w:rsid w:val="00F565F4"/>
    <w:rsid w:val="00F56AD2"/>
    <w:rsid w:val="00F56D98"/>
    <w:rsid w:val="00F56E9D"/>
    <w:rsid w:val="00F571DB"/>
    <w:rsid w:val="00F57575"/>
    <w:rsid w:val="00F57C20"/>
    <w:rsid w:val="00F57D64"/>
    <w:rsid w:val="00F57DFB"/>
    <w:rsid w:val="00F57F3C"/>
    <w:rsid w:val="00F601E2"/>
    <w:rsid w:val="00F603E4"/>
    <w:rsid w:val="00F6058F"/>
    <w:rsid w:val="00F605A3"/>
    <w:rsid w:val="00F6073E"/>
    <w:rsid w:val="00F60815"/>
    <w:rsid w:val="00F6090D"/>
    <w:rsid w:val="00F60938"/>
    <w:rsid w:val="00F60B6D"/>
    <w:rsid w:val="00F60CD0"/>
    <w:rsid w:val="00F6102B"/>
    <w:rsid w:val="00F6103A"/>
    <w:rsid w:val="00F6144F"/>
    <w:rsid w:val="00F61662"/>
    <w:rsid w:val="00F6191E"/>
    <w:rsid w:val="00F61BB3"/>
    <w:rsid w:val="00F61D1C"/>
    <w:rsid w:val="00F61F67"/>
    <w:rsid w:val="00F62115"/>
    <w:rsid w:val="00F628F6"/>
    <w:rsid w:val="00F62954"/>
    <w:rsid w:val="00F62BF8"/>
    <w:rsid w:val="00F62E2E"/>
    <w:rsid w:val="00F62F83"/>
    <w:rsid w:val="00F630F8"/>
    <w:rsid w:val="00F635B4"/>
    <w:rsid w:val="00F635E2"/>
    <w:rsid w:val="00F63697"/>
    <w:rsid w:val="00F637C4"/>
    <w:rsid w:val="00F637ED"/>
    <w:rsid w:val="00F63AAD"/>
    <w:rsid w:val="00F63B88"/>
    <w:rsid w:val="00F63C88"/>
    <w:rsid w:val="00F63CD6"/>
    <w:rsid w:val="00F63F01"/>
    <w:rsid w:val="00F63F53"/>
    <w:rsid w:val="00F640BD"/>
    <w:rsid w:val="00F64268"/>
    <w:rsid w:val="00F645AB"/>
    <w:rsid w:val="00F649DB"/>
    <w:rsid w:val="00F64B27"/>
    <w:rsid w:val="00F64D00"/>
    <w:rsid w:val="00F6505E"/>
    <w:rsid w:val="00F65464"/>
    <w:rsid w:val="00F65871"/>
    <w:rsid w:val="00F65D89"/>
    <w:rsid w:val="00F65F34"/>
    <w:rsid w:val="00F66232"/>
    <w:rsid w:val="00F6674E"/>
    <w:rsid w:val="00F6680D"/>
    <w:rsid w:val="00F66C5C"/>
    <w:rsid w:val="00F66EB9"/>
    <w:rsid w:val="00F66EF7"/>
    <w:rsid w:val="00F671C2"/>
    <w:rsid w:val="00F67383"/>
    <w:rsid w:val="00F674C3"/>
    <w:rsid w:val="00F676D7"/>
    <w:rsid w:val="00F679A5"/>
    <w:rsid w:val="00F67C3B"/>
    <w:rsid w:val="00F67C6F"/>
    <w:rsid w:val="00F67E0A"/>
    <w:rsid w:val="00F7007B"/>
    <w:rsid w:val="00F702A7"/>
    <w:rsid w:val="00F70B38"/>
    <w:rsid w:val="00F70FEE"/>
    <w:rsid w:val="00F7112C"/>
    <w:rsid w:val="00F7135A"/>
    <w:rsid w:val="00F71700"/>
    <w:rsid w:val="00F71965"/>
    <w:rsid w:val="00F719D4"/>
    <w:rsid w:val="00F71A9C"/>
    <w:rsid w:val="00F71CB9"/>
    <w:rsid w:val="00F71CC5"/>
    <w:rsid w:val="00F71F9D"/>
    <w:rsid w:val="00F723CE"/>
    <w:rsid w:val="00F723E7"/>
    <w:rsid w:val="00F72680"/>
    <w:rsid w:val="00F72794"/>
    <w:rsid w:val="00F72B18"/>
    <w:rsid w:val="00F72BB2"/>
    <w:rsid w:val="00F72D78"/>
    <w:rsid w:val="00F72F46"/>
    <w:rsid w:val="00F73904"/>
    <w:rsid w:val="00F73934"/>
    <w:rsid w:val="00F739AD"/>
    <w:rsid w:val="00F73BB6"/>
    <w:rsid w:val="00F73C71"/>
    <w:rsid w:val="00F74316"/>
    <w:rsid w:val="00F74419"/>
    <w:rsid w:val="00F7493E"/>
    <w:rsid w:val="00F74B64"/>
    <w:rsid w:val="00F7504E"/>
    <w:rsid w:val="00F75329"/>
    <w:rsid w:val="00F7565E"/>
    <w:rsid w:val="00F75E84"/>
    <w:rsid w:val="00F75EBB"/>
    <w:rsid w:val="00F75FF2"/>
    <w:rsid w:val="00F7612D"/>
    <w:rsid w:val="00F7635B"/>
    <w:rsid w:val="00F76568"/>
    <w:rsid w:val="00F766FE"/>
    <w:rsid w:val="00F768CA"/>
    <w:rsid w:val="00F76B36"/>
    <w:rsid w:val="00F76CC2"/>
    <w:rsid w:val="00F76E51"/>
    <w:rsid w:val="00F76E76"/>
    <w:rsid w:val="00F770C4"/>
    <w:rsid w:val="00F77124"/>
    <w:rsid w:val="00F772A3"/>
    <w:rsid w:val="00F77569"/>
    <w:rsid w:val="00F776DE"/>
    <w:rsid w:val="00F779B6"/>
    <w:rsid w:val="00F77B47"/>
    <w:rsid w:val="00F77B9A"/>
    <w:rsid w:val="00F77ED7"/>
    <w:rsid w:val="00F80018"/>
    <w:rsid w:val="00F80345"/>
    <w:rsid w:val="00F80937"/>
    <w:rsid w:val="00F80DE9"/>
    <w:rsid w:val="00F80DFF"/>
    <w:rsid w:val="00F810CD"/>
    <w:rsid w:val="00F811C6"/>
    <w:rsid w:val="00F81432"/>
    <w:rsid w:val="00F8181E"/>
    <w:rsid w:val="00F81930"/>
    <w:rsid w:val="00F81BFB"/>
    <w:rsid w:val="00F81D1B"/>
    <w:rsid w:val="00F82281"/>
    <w:rsid w:val="00F825E1"/>
    <w:rsid w:val="00F82856"/>
    <w:rsid w:val="00F82887"/>
    <w:rsid w:val="00F82AEA"/>
    <w:rsid w:val="00F82ED7"/>
    <w:rsid w:val="00F832AC"/>
    <w:rsid w:val="00F8349A"/>
    <w:rsid w:val="00F835DD"/>
    <w:rsid w:val="00F836F3"/>
    <w:rsid w:val="00F83A08"/>
    <w:rsid w:val="00F83AE0"/>
    <w:rsid w:val="00F83B66"/>
    <w:rsid w:val="00F83F4F"/>
    <w:rsid w:val="00F841AD"/>
    <w:rsid w:val="00F8429A"/>
    <w:rsid w:val="00F84759"/>
    <w:rsid w:val="00F8481D"/>
    <w:rsid w:val="00F84CEC"/>
    <w:rsid w:val="00F84D3A"/>
    <w:rsid w:val="00F84D83"/>
    <w:rsid w:val="00F84EC0"/>
    <w:rsid w:val="00F84F5E"/>
    <w:rsid w:val="00F85473"/>
    <w:rsid w:val="00F854C5"/>
    <w:rsid w:val="00F855A3"/>
    <w:rsid w:val="00F8572E"/>
    <w:rsid w:val="00F8582F"/>
    <w:rsid w:val="00F8590C"/>
    <w:rsid w:val="00F85AC1"/>
    <w:rsid w:val="00F85C46"/>
    <w:rsid w:val="00F85E45"/>
    <w:rsid w:val="00F85E72"/>
    <w:rsid w:val="00F86060"/>
    <w:rsid w:val="00F86362"/>
    <w:rsid w:val="00F863AC"/>
    <w:rsid w:val="00F86491"/>
    <w:rsid w:val="00F864BE"/>
    <w:rsid w:val="00F864BF"/>
    <w:rsid w:val="00F867BB"/>
    <w:rsid w:val="00F86871"/>
    <w:rsid w:val="00F8691C"/>
    <w:rsid w:val="00F86ADD"/>
    <w:rsid w:val="00F86B16"/>
    <w:rsid w:val="00F86C2B"/>
    <w:rsid w:val="00F86C72"/>
    <w:rsid w:val="00F86E9D"/>
    <w:rsid w:val="00F87052"/>
    <w:rsid w:val="00F87401"/>
    <w:rsid w:val="00F8741E"/>
    <w:rsid w:val="00F87425"/>
    <w:rsid w:val="00F87477"/>
    <w:rsid w:val="00F87731"/>
    <w:rsid w:val="00F87B0D"/>
    <w:rsid w:val="00F87C47"/>
    <w:rsid w:val="00F87E89"/>
    <w:rsid w:val="00F87FC8"/>
    <w:rsid w:val="00F90098"/>
    <w:rsid w:val="00F90172"/>
    <w:rsid w:val="00F9040C"/>
    <w:rsid w:val="00F905BD"/>
    <w:rsid w:val="00F90B34"/>
    <w:rsid w:val="00F90B82"/>
    <w:rsid w:val="00F90C48"/>
    <w:rsid w:val="00F90F10"/>
    <w:rsid w:val="00F911C4"/>
    <w:rsid w:val="00F911EB"/>
    <w:rsid w:val="00F91CA1"/>
    <w:rsid w:val="00F91CD3"/>
    <w:rsid w:val="00F91D9B"/>
    <w:rsid w:val="00F91E93"/>
    <w:rsid w:val="00F91F32"/>
    <w:rsid w:val="00F91FD8"/>
    <w:rsid w:val="00F9212D"/>
    <w:rsid w:val="00F9225B"/>
    <w:rsid w:val="00F92416"/>
    <w:rsid w:val="00F924F9"/>
    <w:rsid w:val="00F92627"/>
    <w:rsid w:val="00F926EF"/>
    <w:rsid w:val="00F92770"/>
    <w:rsid w:val="00F92A5A"/>
    <w:rsid w:val="00F92AB0"/>
    <w:rsid w:val="00F92ABD"/>
    <w:rsid w:val="00F92DF8"/>
    <w:rsid w:val="00F92F9E"/>
    <w:rsid w:val="00F931BB"/>
    <w:rsid w:val="00F9363F"/>
    <w:rsid w:val="00F93C49"/>
    <w:rsid w:val="00F93D1E"/>
    <w:rsid w:val="00F94114"/>
    <w:rsid w:val="00F9414B"/>
    <w:rsid w:val="00F9421D"/>
    <w:rsid w:val="00F942D5"/>
    <w:rsid w:val="00F94342"/>
    <w:rsid w:val="00F943FC"/>
    <w:rsid w:val="00F946FB"/>
    <w:rsid w:val="00F947A2"/>
    <w:rsid w:val="00F94914"/>
    <w:rsid w:val="00F94AEA"/>
    <w:rsid w:val="00F94B0F"/>
    <w:rsid w:val="00F95364"/>
    <w:rsid w:val="00F95F03"/>
    <w:rsid w:val="00F9613D"/>
    <w:rsid w:val="00F964A7"/>
    <w:rsid w:val="00F964EE"/>
    <w:rsid w:val="00F9665F"/>
    <w:rsid w:val="00F96682"/>
    <w:rsid w:val="00F96920"/>
    <w:rsid w:val="00F96B1C"/>
    <w:rsid w:val="00F9705E"/>
    <w:rsid w:val="00F97097"/>
    <w:rsid w:val="00F971BC"/>
    <w:rsid w:val="00F972DA"/>
    <w:rsid w:val="00F975DD"/>
    <w:rsid w:val="00F977A0"/>
    <w:rsid w:val="00F9783D"/>
    <w:rsid w:val="00F9795C"/>
    <w:rsid w:val="00F97B7D"/>
    <w:rsid w:val="00F97CB2"/>
    <w:rsid w:val="00F97CC6"/>
    <w:rsid w:val="00F97E2A"/>
    <w:rsid w:val="00F97F42"/>
    <w:rsid w:val="00FA001D"/>
    <w:rsid w:val="00FA00E8"/>
    <w:rsid w:val="00FA0102"/>
    <w:rsid w:val="00FA013D"/>
    <w:rsid w:val="00FA04D8"/>
    <w:rsid w:val="00FA05CF"/>
    <w:rsid w:val="00FA0977"/>
    <w:rsid w:val="00FA09D4"/>
    <w:rsid w:val="00FA0A8A"/>
    <w:rsid w:val="00FA0B3F"/>
    <w:rsid w:val="00FA0C19"/>
    <w:rsid w:val="00FA0C73"/>
    <w:rsid w:val="00FA0E06"/>
    <w:rsid w:val="00FA0F86"/>
    <w:rsid w:val="00FA11A0"/>
    <w:rsid w:val="00FA1392"/>
    <w:rsid w:val="00FA1781"/>
    <w:rsid w:val="00FA1974"/>
    <w:rsid w:val="00FA1B14"/>
    <w:rsid w:val="00FA1B77"/>
    <w:rsid w:val="00FA1B94"/>
    <w:rsid w:val="00FA1D79"/>
    <w:rsid w:val="00FA1F65"/>
    <w:rsid w:val="00FA1F9F"/>
    <w:rsid w:val="00FA20CA"/>
    <w:rsid w:val="00FA26C8"/>
    <w:rsid w:val="00FA26D5"/>
    <w:rsid w:val="00FA2F0D"/>
    <w:rsid w:val="00FA3390"/>
    <w:rsid w:val="00FA3665"/>
    <w:rsid w:val="00FA368F"/>
    <w:rsid w:val="00FA369D"/>
    <w:rsid w:val="00FA3C5B"/>
    <w:rsid w:val="00FA3CFA"/>
    <w:rsid w:val="00FA3DD2"/>
    <w:rsid w:val="00FA3EDC"/>
    <w:rsid w:val="00FA3EE8"/>
    <w:rsid w:val="00FA3FCD"/>
    <w:rsid w:val="00FA40A8"/>
    <w:rsid w:val="00FA411C"/>
    <w:rsid w:val="00FA4324"/>
    <w:rsid w:val="00FA4464"/>
    <w:rsid w:val="00FA4518"/>
    <w:rsid w:val="00FA467B"/>
    <w:rsid w:val="00FA4C20"/>
    <w:rsid w:val="00FA5262"/>
    <w:rsid w:val="00FA5310"/>
    <w:rsid w:val="00FA5335"/>
    <w:rsid w:val="00FA55A1"/>
    <w:rsid w:val="00FA56A2"/>
    <w:rsid w:val="00FA5B82"/>
    <w:rsid w:val="00FA5BA5"/>
    <w:rsid w:val="00FA62F9"/>
    <w:rsid w:val="00FA6706"/>
    <w:rsid w:val="00FA6729"/>
    <w:rsid w:val="00FA6822"/>
    <w:rsid w:val="00FA6AAE"/>
    <w:rsid w:val="00FA7160"/>
    <w:rsid w:val="00FA743F"/>
    <w:rsid w:val="00FA747E"/>
    <w:rsid w:val="00FA75B1"/>
    <w:rsid w:val="00FA75F6"/>
    <w:rsid w:val="00FA7C65"/>
    <w:rsid w:val="00FA7DBF"/>
    <w:rsid w:val="00FA7DEE"/>
    <w:rsid w:val="00FB01F2"/>
    <w:rsid w:val="00FB02B3"/>
    <w:rsid w:val="00FB049C"/>
    <w:rsid w:val="00FB053F"/>
    <w:rsid w:val="00FB0549"/>
    <w:rsid w:val="00FB0A5A"/>
    <w:rsid w:val="00FB0D84"/>
    <w:rsid w:val="00FB10ED"/>
    <w:rsid w:val="00FB111F"/>
    <w:rsid w:val="00FB11B7"/>
    <w:rsid w:val="00FB1356"/>
    <w:rsid w:val="00FB14AC"/>
    <w:rsid w:val="00FB16AB"/>
    <w:rsid w:val="00FB1794"/>
    <w:rsid w:val="00FB1797"/>
    <w:rsid w:val="00FB1823"/>
    <w:rsid w:val="00FB1A22"/>
    <w:rsid w:val="00FB2225"/>
    <w:rsid w:val="00FB224E"/>
    <w:rsid w:val="00FB229A"/>
    <w:rsid w:val="00FB22F9"/>
    <w:rsid w:val="00FB23E3"/>
    <w:rsid w:val="00FB25C5"/>
    <w:rsid w:val="00FB271F"/>
    <w:rsid w:val="00FB2A65"/>
    <w:rsid w:val="00FB2A6C"/>
    <w:rsid w:val="00FB2C17"/>
    <w:rsid w:val="00FB2CBB"/>
    <w:rsid w:val="00FB2D8A"/>
    <w:rsid w:val="00FB2E8D"/>
    <w:rsid w:val="00FB2FCB"/>
    <w:rsid w:val="00FB30FF"/>
    <w:rsid w:val="00FB324E"/>
    <w:rsid w:val="00FB373D"/>
    <w:rsid w:val="00FB38EC"/>
    <w:rsid w:val="00FB3AAA"/>
    <w:rsid w:val="00FB3B1A"/>
    <w:rsid w:val="00FB41A7"/>
    <w:rsid w:val="00FB42F6"/>
    <w:rsid w:val="00FB4321"/>
    <w:rsid w:val="00FB46CC"/>
    <w:rsid w:val="00FB4725"/>
    <w:rsid w:val="00FB48F7"/>
    <w:rsid w:val="00FB4B54"/>
    <w:rsid w:val="00FB4D27"/>
    <w:rsid w:val="00FB4FE4"/>
    <w:rsid w:val="00FB53E1"/>
    <w:rsid w:val="00FB554A"/>
    <w:rsid w:val="00FB5827"/>
    <w:rsid w:val="00FB58BC"/>
    <w:rsid w:val="00FB5BCA"/>
    <w:rsid w:val="00FB5BFC"/>
    <w:rsid w:val="00FB5D34"/>
    <w:rsid w:val="00FB5D40"/>
    <w:rsid w:val="00FB6072"/>
    <w:rsid w:val="00FB60CF"/>
    <w:rsid w:val="00FB60E8"/>
    <w:rsid w:val="00FB647B"/>
    <w:rsid w:val="00FB6493"/>
    <w:rsid w:val="00FB6572"/>
    <w:rsid w:val="00FB678D"/>
    <w:rsid w:val="00FB6A24"/>
    <w:rsid w:val="00FB6A6E"/>
    <w:rsid w:val="00FB6B33"/>
    <w:rsid w:val="00FB6BD8"/>
    <w:rsid w:val="00FB6C08"/>
    <w:rsid w:val="00FB7022"/>
    <w:rsid w:val="00FB70F2"/>
    <w:rsid w:val="00FB716F"/>
    <w:rsid w:val="00FB71BE"/>
    <w:rsid w:val="00FB7420"/>
    <w:rsid w:val="00FB7686"/>
    <w:rsid w:val="00FB77AD"/>
    <w:rsid w:val="00FB7997"/>
    <w:rsid w:val="00FB79B2"/>
    <w:rsid w:val="00FB7F00"/>
    <w:rsid w:val="00FB7F62"/>
    <w:rsid w:val="00FB7FBC"/>
    <w:rsid w:val="00FC0272"/>
    <w:rsid w:val="00FC02F3"/>
    <w:rsid w:val="00FC04E0"/>
    <w:rsid w:val="00FC0D8D"/>
    <w:rsid w:val="00FC0F06"/>
    <w:rsid w:val="00FC0F29"/>
    <w:rsid w:val="00FC0F4C"/>
    <w:rsid w:val="00FC1070"/>
    <w:rsid w:val="00FC1180"/>
    <w:rsid w:val="00FC1469"/>
    <w:rsid w:val="00FC15D4"/>
    <w:rsid w:val="00FC1865"/>
    <w:rsid w:val="00FC1AFE"/>
    <w:rsid w:val="00FC1DC8"/>
    <w:rsid w:val="00FC20B9"/>
    <w:rsid w:val="00FC21A3"/>
    <w:rsid w:val="00FC21B1"/>
    <w:rsid w:val="00FC22C7"/>
    <w:rsid w:val="00FC22DC"/>
    <w:rsid w:val="00FC232E"/>
    <w:rsid w:val="00FC2421"/>
    <w:rsid w:val="00FC28F2"/>
    <w:rsid w:val="00FC2DA9"/>
    <w:rsid w:val="00FC3085"/>
    <w:rsid w:val="00FC30D0"/>
    <w:rsid w:val="00FC3189"/>
    <w:rsid w:val="00FC3639"/>
    <w:rsid w:val="00FC3891"/>
    <w:rsid w:val="00FC3DAD"/>
    <w:rsid w:val="00FC4069"/>
    <w:rsid w:val="00FC41D9"/>
    <w:rsid w:val="00FC4253"/>
    <w:rsid w:val="00FC43AE"/>
    <w:rsid w:val="00FC44B4"/>
    <w:rsid w:val="00FC453C"/>
    <w:rsid w:val="00FC4671"/>
    <w:rsid w:val="00FC486C"/>
    <w:rsid w:val="00FC48A0"/>
    <w:rsid w:val="00FC4901"/>
    <w:rsid w:val="00FC4AA0"/>
    <w:rsid w:val="00FC4D98"/>
    <w:rsid w:val="00FC4F47"/>
    <w:rsid w:val="00FC51A9"/>
    <w:rsid w:val="00FC551C"/>
    <w:rsid w:val="00FC55FC"/>
    <w:rsid w:val="00FC5603"/>
    <w:rsid w:val="00FC5AA1"/>
    <w:rsid w:val="00FC5B08"/>
    <w:rsid w:val="00FC5F7F"/>
    <w:rsid w:val="00FC604E"/>
    <w:rsid w:val="00FC606D"/>
    <w:rsid w:val="00FC60FF"/>
    <w:rsid w:val="00FC6248"/>
    <w:rsid w:val="00FC62D5"/>
    <w:rsid w:val="00FC6CC3"/>
    <w:rsid w:val="00FC7091"/>
    <w:rsid w:val="00FC720B"/>
    <w:rsid w:val="00FC724C"/>
    <w:rsid w:val="00FC73D4"/>
    <w:rsid w:val="00FC749D"/>
    <w:rsid w:val="00FC771B"/>
    <w:rsid w:val="00FC7862"/>
    <w:rsid w:val="00FC7AD0"/>
    <w:rsid w:val="00FC7DC9"/>
    <w:rsid w:val="00FC7E7A"/>
    <w:rsid w:val="00FD0050"/>
    <w:rsid w:val="00FD013B"/>
    <w:rsid w:val="00FD036C"/>
    <w:rsid w:val="00FD045A"/>
    <w:rsid w:val="00FD04DB"/>
    <w:rsid w:val="00FD074D"/>
    <w:rsid w:val="00FD08CB"/>
    <w:rsid w:val="00FD09D9"/>
    <w:rsid w:val="00FD0A25"/>
    <w:rsid w:val="00FD0FD7"/>
    <w:rsid w:val="00FD1290"/>
    <w:rsid w:val="00FD12C8"/>
    <w:rsid w:val="00FD1D37"/>
    <w:rsid w:val="00FD2107"/>
    <w:rsid w:val="00FD22B6"/>
    <w:rsid w:val="00FD2332"/>
    <w:rsid w:val="00FD245E"/>
    <w:rsid w:val="00FD265B"/>
    <w:rsid w:val="00FD26E0"/>
    <w:rsid w:val="00FD295F"/>
    <w:rsid w:val="00FD29A8"/>
    <w:rsid w:val="00FD2F05"/>
    <w:rsid w:val="00FD301F"/>
    <w:rsid w:val="00FD3694"/>
    <w:rsid w:val="00FD380A"/>
    <w:rsid w:val="00FD383D"/>
    <w:rsid w:val="00FD3859"/>
    <w:rsid w:val="00FD39CD"/>
    <w:rsid w:val="00FD3D07"/>
    <w:rsid w:val="00FD3E22"/>
    <w:rsid w:val="00FD4223"/>
    <w:rsid w:val="00FD4264"/>
    <w:rsid w:val="00FD4484"/>
    <w:rsid w:val="00FD45DC"/>
    <w:rsid w:val="00FD5343"/>
    <w:rsid w:val="00FD545C"/>
    <w:rsid w:val="00FD5638"/>
    <w:rsid w:val="00FD568B"/>
    <w:rsid w:val="00FD5954"/>
    <w:rsid w:val="00FD5A62"/>
    <w:rsid w:val="00FD5F4C"/>
    <w:rsid w:val="00FD5FC4"/>
    <w:rsid w:val="00FD62A1"/>
    <w:rsid w:val="00FD6331"/>
    <w:rsid w:val="00FD65E9"/>
    <w:rsid w:val="00FD696D"/>
    <w:rsid w:val="00FD7003"/>
    <w:rsid w:val="00FD70CA"/>
    <w:rsid w:val="00FD710C"/>
    <w:rsid w:val="00FD7158"/>
    <w:rsid w:val="00FD738A"/>
    <w:rsid w:val="00FD7424"/>
    <w:rsid w:val="00FD754F"/>
    <w:rsid w:val="00FD78C6"/>
    <w:rsid w:val="00FD7D36"/>
    <w:rsid w:val="00FD7F3A"/>
    <w:rsid w:val="00FE006F"/>
    <w:rsid w:val="00FE007B"/>
    <w:rsid w:val="00FE013E"/>
    <w:rsid w:val="00FE016A"/>
    <w:rsid w:val="00FE058A"/>
    <w:rsid w:val="00FE0894"/>
    <w:rsid w:val="00FE0AA2"/>
    <w:rsid w:val="00FE0BDA"/>
    <w:rsid w:val="00FE0F1D"/>
    <w:rsid w:val="00FE0FEE"/>
    <w:rsid w:val="00FE13E1"/>
    <w:rsid w:val="00FE178A"/>
    <w:rsid w:val="00FE1852"/>
    <w:rsid w:val="00FE1AFA"/>
    <w:rsid w:val="00FE1AFE"/>
    <w:rsid w:val="00FE1C28"/>
    <w:rsid w:val="00FE1EA4"/>
    <w:rsid w:val="00FE2221"/>
    <w:rsid w:val="00FE22A9"/>
    <w:rsid w:val="00FE2348"/>
    <w:rsid w:val="00FE285B"/>
    <w:rsid w:val="00FE289C"/>
    <w:rsid w:val="00FE2ADA"/>
    <w:rsid w:val="00FE2CD2"/>
    <w:rsid w:val="00FE2DC9"/>
    <w:rsid w:val="00FE2EED"/>
    <w:rsid w:val="00FE2F46"/>
    <w:rsid w:val="00FE31F1"/>
    <w:rsid w:val="00FE31FC"/>
    <w:rsid w:val="00FE3312"/>
    <w:rsid w:val="00FE3367"/>
    <w:rsid w:val="00FE3459"/>
    <w:rsid w:val="00FE34CA"/>
    <w:rsid w:val="00FE3BF9"/>
    <w:rsid w:val="00FE3D20"/>
    <w:rsid w:val="00FE3E42"/>
    <w:rsid w:val="00FE4387"/>
    <w:rsid w:val="00FE43AF"/>
    <w:rsid w:val="00FE45E7"/>
    <w:rsid w:val="00FE4678"/>
    <w:rsid w:val="00FE475D"/>
    <w:rsid w:val="00FE48C8"/>
    <w:rsid w:val="00FE4B5C"/>
    <w:rsid w:val="00FE4BBC"/>
    <w:rsid w:val="00FE4BF0"/>
    <w:rsid w:val="00FE4D5A"/>
    <w:rsid w:val="00FE5184"/>
    <w:rsid w:val="00FE52B0"/>
    <w:rsid w:val="00FE534B"/>
    <w:rsid w:val="00FE5501"/>
    <w:rsid w:val="00FE557D"/>
    <w:rsid w:val="00FE5DB0"/>
    <w:rsid w:val="00FE6150"/>
    <w:rsid w:val="00FE6481"/>
    <w:rsid w:val="00FE6664"/>
    <w:rsid w:val="00FE6B6E"/>
    <w:rsid w:val="00FE6D21"/>
    <w:rsid w:val="00FE6E15"/>
    <w:rsid w:val="00FE6F3A"/>
    <w:rsid w:val="00FE6F97"/>
    <w:rsid w:val="00FE7078"/>
    <w:rsid w:val="00FE723A"/>
    <w:rsid w:val="00FE72F9"/>
    <w:rsid w:val="00FE7430"/>
    <w:rsid w:val="00FE7465"/>
    <w:rsid w:val="00FE76B0"/>
    <w:rsid w:val="00FE76BA"/>
    <w:rsid w:val="00FE77D5"/>
    <w:rsid w:val="00FE77EA"/>
    <w:rsid w:val="00FE788B"/>
    <w:rsid w:val="00FE78CB"/>
    <w:rsid w:val="00FE7992"/>
    <w:rsid w:val="00FE79DF"/>
    <w:rsid w:val="00FE7AAB"/>
    <w:rsid w:val="00FE7BA3"/>
    <w:rsid w:val="00FE7E1B"/>
    <w:rsid w:val="00FE7E20"/>
    <w:rsid w:val="00FF00CB"/>
    <w:rsid w:val="00FF0261"/>
    <w:rsid w:val="00FF09D2"/>
    <w:rsid w:val="00FF09EC"/>
    <w:rsid w:val="00FF0B39"/>
    <w:rsid w:val="00FF0E9F"/>
    <w:rsid w:val="00FF10EA"/>
    <w:rsid w:val="00FF1349"/>
    <w:rsid w:val="00FF1354"/>
    <w:rsid w:val="00FF175D"/>
    <w:rsid w:val="00FF183D"/>
    <w:rsid w:val="00FF1901"/>
    <w:rsid w:val="00FF1B95"/>
    <w:rsid w:val="00FF1C89"/>
    <w:rsid w:val="00FF1FC6"/>
    <w:rsid w:val="00FF20EC"/>
    <w:rsid w:val="00FF2269"/>
    <w:rsid w:val="00FF238F"/>
    <w:rsid w:val="00FF23AC"/>
    <w:rsid w:val="00FF24A6"/>
    <w:rsid w:val="00FF24D3"/>
    <w:rsid w:val="00FF2520"/>
    <w:rsid w:val="00FF2596"/>
    <w:rsid w:val="00FF276B"/>
    <w:rsid w:val="00FF2A48"/>
    <w:rsid w:val="00FF2B60"/>
    <w:rsid w:val="00FF2C8E"/>
    <w:rsid w:val="00FF2D39"/>
    <w:rsid w:val="00FF2DE2"/>
    <w:rsid w:val="00FF2EAE"/>
    <w:rsid w:val="00FF30F5"/>
    <w:rsid w:val="00FF31BB"/>
    <w:rsid w:val="00FF3265"/>
    <w:rsid w:val="00FF3903"/>
    <w:rsid w:val="00FF3B41"/>
    <w:rsid w:val="00FF40B0"/>
    <w:rsid w:val="00FF48FF"/>
    <w:rsid w:val="00FF498B"/>
    <w:rsid w:val="00FF4CAE"/>
    <w:rsid w:val="00FF4ED8"/>
    <w:rsid w:val="00FF502A"/>
    <w:rsid w:val="00FF5136"/>
    <w:rsid w:val="00FF5141"/>
    <w:rsid w:val="00FF579D"/>
    <w:rsid w:val="00FF57A9"/>
    <w:rsid w:val="00FF58AA"/>
    <w:rsid w:val="00FF595E"/>
    <w:rsid w:val="00FF5BD2"/>
    <w:rsid w:val="00FF5C5C"/>
    <w:rsid w:val="00FF5E19"/>
    <w:rsid w:val="00FF61AA"/>
    <w:rsid w:val="00FF62EF"/>
    <w:rsid w:val="00FF658B"/>
    <w:rsid w:val="00FF697A"/>
    <w:rsid w:val="00FF69E6"/>
    <w:rsid w:val="00FF6B77"/>
    <w:rsid w:val="00FF6B79"/>
    <w:rsid w:val="00FF6B8E"/>
    <w:rsid w:val="00FF6BC4"/>
    <w:rsid w:val="00FF6D7C"/>
    <w:rsid w:val="00FF725B"/>
    <w:rsid w:val="00FF744C"/>
    <w:rsid w:val="00FF76BD"/>
    <w:rsid w:val="00FF76D8"/>
    <w:rsid w:val="00FF77C6"/>
    <w:rsid w:val="00FF78D5"/>
    <w:rsid w:val="00FF78FB"/>
    <w:rsid w:val="00FF7DB9"/>
    <w:rsid w:val="00FF7F9B"/>
    <w:rsid w:val="010D3449"/>
    <w:rsid w:val="0115E04E"/>
    <w:rsid w:val="0126BCEB"/>
    <w:rsid w:val="01290BA7"/>
    <w:rsid w:val="01312FAF"/>
    <w:rsid w:val="0132BA1C"/>
    <w:rsid w:val="0132F735"/>
    <w:rsid w:val="016816B0"/>
    <w:rsid w:val="016B27FE"/>
    <w:rsid w:val="016DB12F"/>
    <w:rsid w:val="0177F3FD"/>
    <w:rsid w:val="018AE65C"/>
    <w:rsid w:val="018DCBE1"/>
    <w:rsid w:val="018DD684"/>
    <w:rsid w:val="01B3446F"/>
    <w:rsid w:val="01B3DA70"/>
    <w:rsid w:val="01B60D45"/>
    <w:rsid w:val="01BD4F79"/>
    <w:rsid w:val="01BE243B"/>
    <w:rsid w:val="01C14711"/>
    <w:rsid w:val="01C17595"/>
    <w:rsid w:val="01CC3B96"/>
    <w:rsid w:val="01E3B5C8"/>
    <w:rsid w:val="01EF6F9E"/>
    <w:rsid w:val="01F6FD93"/>
    <w:rsid w:val="01FE7A66"/>
    <w:rsid w:val="02059760"/>
    <w:rsid w:val="02091837"/>
    <w:rsid w:val="020A7962"/>
    <w:rsid w:val="02194D56"/>
    <w:rsid w:val="021C2918"/>
    <w:rsid w:val="0225D8AF"/>
    <w:rsid w:val="022C2BA3"/>
    <w:rsid w:val="022D26DB"/>
    <w:rsid w:val="023F1039"/>
    <w:rsid w:val="02425BE3"/>
    <w:rsid w:val="02450BD7"/>
    <w:rsid w:val="024DE05C"/>
    <w:rsid w:val="025D5A46"/>
    <w:rsid w:val="027FB0FC"/>
    <w:rsid w:val="028B194D"/>
    <w:rsid w:val="0298A72D"/>
    <w:rsid w:val="029F9677"/>
    <w:rsid w:val="02A69A55"/>
    <w:rsid w:val="02B5BDD5"/>
    <w:rsid w:val="02BF3B33"/>
    <w:rsid w:val="02CC2458"/>
    <w:rsid w:val="02CCACDC"/>
    <w:rsid w:val="02D0CFE3"/>
    <w:rsid w:val="02E2F8CF"/>
    <w:rsid w:val="02E5470A"/>
    <w:rsid w:val="02ECEBAB"/>
    <w:rsid w:val="02ED40B9"/>
    <w:rsid w:val="02F5D8AA"/>
    <w:rsid w:val="02FB3634"/>
    <w:rsid w:val="03025835"/>
    <w:rsid w:val="03096D4E"/>
    <w:rsid w:val="03121B1F"/>
    <w:rsid w:val="033DB5C6"/>
    <w:rsid w:val="0345BCAC"/>
    <w:rsid w:val="035D3DAC"/>
    <w:rsid w:val="0362EDB5"/>
    <w:rsid w:val="0374B2B5"/>
    <w:rsid w:val="03798945"/>
    <w:rsid w:val="0381B5C0"/>
    <w:rsid w:val="038BC31C"/>
    <w:rsid w:val="0398B367"/>
    <w:rsid w:val="039C5782"/>
    <w:rsid w:val="03A22883"/>
    <w:rsid w:val="03A28CEE"/>
    <w:rsid w:val="03A7B9B0"/>
    <w:rsid w:val="03B225F0"/>
    <w:rsid w:val="03CE68DD"/>
    <w:rsid w:val="03F1E24E"/>
    <w:rsid w:val="03FB879B"/>
    <w:rsid w:val="0418103D"/>
    <w:rsid w:val="041D828B"/>
    <w:rsid w:val="04308810"/>
    <w:rsid w:val="043BF787"/>
    <w:rsid w:val="04557A15"/>
    <w:rsid w:val="04659BE8"/>
    <w:rsid w:val="047985AE"/>
    <w:rsid w:val="0483D058"/>
    <w:rsid w:val="048D1603"/>
    <w:rsid w:val="0496E379"/>
    <w:rsid w:val="04A4E85A"/>
    <w:rsid w:val="04A586D9"/>
    <w:rsid w:val="04ACFC26"/>
    <w:rsid w:val="04B1CCFB"/>
    <w:rsid w:val="04B1F595"/>
    <w:rsid w:val="04C94E20"/>
    <w:rsid w:val="04E686FC"/>
    <w:rsid w:val="04ECA907"/>
    <w:rsid w:val="04ED1902"/>
    <w:rsid w:val="04EFC565"/>
    <w:rsid w:val="04F3A01C"/>
    <w:rsid w:val="04F7A24E"/>
    <w:rsid w:val="05058A3D"/>
    <w:rsid w:val="050B2663"/>
    <w:rsid w:val="0519EC35"/>
    <w:rsid w:val="055C0960"/>
    <w:rsid w:val="055D377F"/>
    <w:rsid w:val="0564ECF6"/>
    <w:rsid w:val="056C9704"/>
    <w:rsid w:val="059095BC"/>
    <w:rsid w:val="05941E35"/>
    <w:rsid w:val="0594F254"/>
    <w:rsid w:val="05A0C4B5"/>
    <w:rsid w:val="05A1CD17"/>
    <w:rsid w:val="05A308A7"/>
    <w:rsid w:val="05A82A6E"/>
    <w:rsid w:val="05D5D8D7"/>
    <w:rsid w:val="05D89B34"/>
    <w:rsid w:val="05D8BC4E"/>
    <w:rsid w:val="05EFAEE2"/>
    <w:rsid w:val="05F456E7"/>
    <w:rsid w:val="05F759BB"/>
    <w:rsid w:val="060C3E15"/>
    <w:rsid w:val="0613C931"/>
    <w:rsid w:val="0617A5A0"/>
    <w:rsid w:val="0634976E"/>
    <w:rsid w:val="0642730F"/>
    <w:rsid w:val="06530AB1"/>
    <w:rsid w:val="0659285F"/>
    <w:rsid w:val="065AA6A4"/>
    <w:rsid w:val="0675C346"/>
    <w:rsid w:val="067A2A2D"/>
    <w:rsid w:val="068526B2"/>
    <w:rsid w:val="068D6BDD"/>
    <w:rsid w:val="069724AF"/>
    <w:rsid w:val="0698F414"/>
    <w:rsid w:val="06B38BFC"/>
    <w:rsid w:val="06B5DD22"/>
    <w:rsid w:val="06C0DF2F"/>
    <w:rsid w:val="06E8FA94"/>
    <w:rsid w:val="06FED87C"/>
    <w:rsid w:val="07362AD6"/>
    <w:rsid w:val="074F845A"/>
    <w:rsid w:val="0753DC66"/>
    <w:rsid w:val="07572888"/>
    <w:rsid w:val="075A0C51"/>
    <w:rsid w:val="07601D01"/>
    <w:rsid w:val="076DEBD2"/>
    <w:rsid w:val="077149E3"/>
    <w:rsid w:val="07734AB3"/>
    <w:rsid w:val="07854D5C"/>
    <w:rsid w:val="0788CC38"/>
    <w:rsid w:val="07907C4A"/>
    <w:rsid w:val="07A32C32"/>
    <w:rsid w:val="07ABC780"/>
    <w:rsid w:val="07B37B23"/>
    <w:rsid w:val="07B690E2"/>
    <w:rsid w:val="07C6EA12"/>
    <w:rsid w:val="080DD176"/>
    <w:rsid w:val="081E75CB"/>
    <w:rsid w:val="082BC31D"/>
    <w:rsid w:val="083F5B29"/>
    <w:rsid w:val="0849F3E8"/>
    <w:rsid w:val="0853F9F0"/>
    <w:rsid w:val="0868DB6C"/>
    <w:rsid w:val="086975DF"/>
    <w:rsid w:val="086B2E75"/>
    <w:rsid w:val="088E4FEE"/>
    <w:rsid w:val="08911DC1"/>
    <w:rsid w:val="0896EF98"/>
    <w:rsid w:val="0899353D"/>
    <w:rsid w:val="08A13BD6"/>
    <w:rsid w:val="08B3C658"/>
    <w:rsid w:val="08B62DC1"/>
    <w:rsid w:val="08C5BA12"/>
    <w:rsid w:val="08CFE9E7"/>
    <w:rsid w:val="08D20656"/>
    <w:rsid w:val="08D496A1"/>
    <w:rsid w:val="08E6CC33"/>
    <w:rsid w:val="08EA1E70"/>
    <w:rsid w:val="08EBA225"/>
    <w:rsid w:val="08F58CD2"/>
    <w:rsid w:val="0904F467"/>
    <w:rsid w:val="0912A51D"/>
    <w:rsid w:val="09228A13"/>
    <w:rsid w:val="09271F4B"/>
    <w:rsid w:val="093634C8"/>
    <w:rsid w:val="0942E410"/>
    <w:rsid w:val="0943F33D"/>
    <w:rsid w:val="09518115"/>
    <w:rsid w:val="0951AFCA"/>
    <w:rsid w:val="096ACDC4"/>
    <w:rsid w:val="0973574C"/>
    <w:rsid w:val="097EF96E"/>
    <w:rsid w:val="098C2A52"/>
    <w:rsid w:val="09A01972"/>
    <w:rsid w:val="09AE2AB0"/>
    <w:rsid w:val="09BCA255"/>
    <w:rsid w:val="09BF47BA"/>
    <w:rsid w:val="09C170EC"/>
    <w:rsid w:val="09CA2201"/>
    <w:rsid w:val="09DEB74D"/>
    <w:rsid w:val="09E4548A"/>
    <w:rsid w:val="09EA4DC4"/>
    <w:rsid w:val="0A0C596D"/>
    <w:rsid w:val="0A0ED98C"/>
    <w:rsid w:val="0A1F351D"/>
    <w:rsid w:val="0A2520B0"/>
    <w:rsid w:val="0A3C5636"/>
    <w:rsid w:val="0A4529A0"/>
    <w:rsid w:val="0A46A06A"/>
    <w:rsid w:val="0A4D5291"/>
    <w:rsid w:val="0A575959"/>
    <w:rsid w:val="0A6B9D05"/>
    <w:rsid w:val="0A76C692"/>
    <w:rsid w:val="0A7C3985"/>
    <w:rsid w:val="0A7CAA56"/>
    <w:rsid w:val="0A822B1B"/>
    <w:rsid w:val="0A8FE4D6"/>
    <w:rsid w:val="0AA1B8CF"/>
    <w:rsid w:val="0AACFD08"/>
    <w:rsid w:val="0AAFFE9B"/>
    <w:rsid w:val="0AB94ED9"/>
    <w:rsid w:val="0AB964FF"/>
    <w:rsid w:val="0ABAEB53"/>
    <w:rsid w:val="0AC4E232"/>
    <w:rsid w:val="0ADB8F2E"/>
    <w:rsid w:val="0ADB9657"/>
    <w:rsid w:val="0AED3268"/>
    <w:rsid w:val="0AEF44AF"/>
    <w:rsid w:val="0AF8F9DD"/>
    <w:rsid w:val="0AFF574E"/>
    <w:rsid w:val="0B089F80"/>
    <w:rsid w:val="0B114F19"/>
    <w:rsid w:val="0B20DF00"/>
    <w:rsid w:val="0B293882"/>
    <w:rsid w:val="0B345C5F"/>
    <w:rsid w:val="0B3B2BF4"/>
    <w:rsid w:val="0B3FB325"/>
    <w:rsid w:val="0B4DC904"/>
    <w:rsid w:val="0B50AEF7"/>
    <w:rsid w:val="0B61F8A1"/>
    <w:rsid w:val="0B6C586B"/>
    <w:rsid w:val="0B7C423B"/>
    <w:rsid w:val="0B8148AC"/>
    <w:rsid w:val="0B8C3D33"/>
    <w:rsid w:val="0B8DD006"/>
    <w:rsid w:val="0B957617"/>
    <w:rsid w:val="0BA62FD8"/>
    <w:rsid w:val="0BA744CF"/>
    <w:rsid w:val="0BC0A090"/>
    <w:rsid w:val="0BC30CB9"/>
    <w:rsid w:val="0BD64151"/>
    <w:rsid w:val="0BE6DBAC"/>
    <w:rsid w:val="0BF072D6"/>
    <w:rsid w:val="0BFFCBFF"/>
    <w:rsid w:val="0C1837B1"/>
    <w:rsid w:val="0C18A7DD"/>
    <w:rsid w:val="0C1E8200"/>
    <w:rsid w:val="0C397F55"/>
    <w:rsid w:val="0C48435E"/>
    <w:rsid w:val="0C491DB7"/>
    <w:rsid w:val="0C64706C"/>
    <w:rsid w:val="0C6E9217"/>
    <w:rsid w:val="0C6F1A29"/>
    <w:rsid w:val="0C7D9C51"/>
    <w:rsid w:val="0C7FEA6E"/>
    <w:rsid w:val="0C891938"/>
    <w:rsid w:val="0C8B5BB7"/>
    <w:rsid w:val="0C9689A5"/>
    <w:rsid w:val="0C990A85"/>
    <w:rsid w:val="0C9CD9EF"/>
    <w:rsid w:val="0CA0C825"/>
    <w:rsid w:val="0CB0797B"/>
    <w:rsid w:val="0CB16CC7"/>
    <w:rsid w:val="0CB33C95"/>
    <w:rsid w:val="0CB40402"/>
    <w:rsid w:val="0CB849FD"/>
    <w:rsid w:val="0CC32AC8"/>
    <w:rsid w:val="0CC7DC76"/>
    <w:rsid w:val="0CD32E48"/>
    <w:rsid w:val="0CE4B53F"/>
    <w:rsid w:val="0CE661C0"/>
    <w:rsid w:val="0CEA95DE"/>
    <w:rsid w:val="0CEB476E"/>
    <w:rsid w:val="0CF592B6"/>
    <w:rsid w:val="0CF782BC"/>
    <w:rsid w:val="0CFA5297"/>
    <w:rsid w:val="0D0470A5"/>
    <w:rsid w:val="0D0AEE23"/>
    <w:rsid w:val="0D0F2537"/>
    <w:rsid w:val="0D137BF5"/>
    <w:rsid w:val="0D23AFAA"/>
    <w:rsid w:val="0D2A9108"/>
    <w:rsid w:val="0D39E571"/>
    <w:rsid w:val="0D3AFCA1"/>
    <w:rsid w:val="0D3DC89D"/>
    <w:rsid w:val="0D400E42"/>
    <w:rsid w:val="0D42988D"/>
    <w:rsid w:val="0D496A41"/>
    <w:rsid w:val="0D658354"/>
    <w:rsid w:val="0D775957"/>
    <w:rsid w:val="0D8D4C8B"/>
    <w:rsid w:val="0DAC0A82"/>
    <w:rsid w:val="0DAF48BA"/>
    <w:rsid w:val="0DB90DD9"/>
    <w:rsid w:val="0DD1194E"/>
    <w:rsid w:val="0DD4A489"/>
    <w:rsid w:val="0DD72A68"/>
    <w:rsid w:val="0DD92F98"/>
    <w:rsid w:val="0DFBA91E"/>
    <w:rsid w:val="0E02B6A2"/>
    <w:rsid w:val="0E09ED44"/>
    <w:rsid w:val="0E3BD780"/>
    <w:rsid w:val="0E431908"/>
    <w:rsid w:val="0E50B5A5"/>
    <w:rsid w:val="0E5F81E6"/>
    <w:rsid w:val="0E622172"/>
    <w:rsid w:val="0E6CF88F"/>
    <w:rsid w:val="0E77BC8B"/>
    <w:rsid w:val="0E7E2945"/>
    <w:rsid w:val="0E945C35"/>
    <w:rsid w:val="0EAFC322"/>
    <w:rsid w:val="0ECCF7B2"/>
    <w:rsid w:val="0ED3D45B"/>
    <w:rsid w:val="0EE02957"/>
    <w:rsid w:val="0EE19131"/>
    <w:rsid w:val="0EF9157B"/>
    <w:rsid w:val="0F357BCF"/>
    <w:rsid w:val="0F3845C2"/>
    <w:rsid w:val="0F471C1C"/>
    <w:rsid w:val="0F500234"/>
    <w:rsid w:val="0F51EF0A"/>
    <w:rsid w:val="0F64EF51"/>
    <w:rsid w:val="0F6503B9"/>
    <w:rsid w:val="0F6D4426"/>
    <w:rsid w:val="0F6E7AD1"/>
    <w:rsid w:val="0F7F8F43"/>
    <w:rsid w:val="0F814C4A"/>
    <w:rsid w:val="0F90A4C4"/>
    <w:rsid w:val="0F9BBA76"/>
    <w:rsid w:val="0F9C9538"/>
    <w:rsid w:val="0FA97BBE"/>
    <w:rsid w:val="0FB37502"/>
    <w:rsid w:val="0FBDDD82"/>
    <w:rsid w:val="0FC3FAF8"/>
    <w:rsid w:val="0FC6DE2A"/>
    <w:rsid w:val="0FC8BF65"/>
    <w:rsid w:val="0FCF026B"/>
    <w:rsid w:val="0FD0E2BD"/>
    <w:rsid w:val="0FD21057"/>
    <w:rsid w:val="0FD89A40"/>
    <w:rsid w:val="0FE157C5"/>
    <w:rsid w:val="0FE4E069"/>
    <w:rsid w:val="0FEAC195"/>
    <w:rsid w:val="0FF23D3B"/>
    <w:rsid w:val="0FF38013"/>
    <w:rsid w:val="100C187C"/>
    <w:rsid w:val="1016C2EE"/>
    <w:rsid w:val="1017398B"/>
    <w:rsid w:val="10246F28"/>
    <w:rsid w:val="102A40D9"/>
    <w:rsid w:val="103358B0"/>
    <w:rsid w:val="103CD533"/>
    <w:rsid w:val="104781EE"/>
    <w:rsid w:val="10501E72"/>
    <w:rsid w:val="105D1443"/>
    <w:rsid w:val="107D6C45"/>
    <w:rsid w:val="108D54C2"/>
    <w:rsid w:val="1094EC21"/>
    <w:rsid w:val="109E2119"/>
    <w:rsid w:val="10A8B00D"/>
    <w:rsid w:val="10BFEFC2"/>
    <w:rsid w:val="10C2F6A3"/>
    <w:rsid w:val="10C516C4"/>
    <w:rsid w:val="10DA8DB6"/>
    <w:rsid w:val="10E858F3"/>
    <w:rsid w:val="10EEB3D7"/>
    <w:rsid w:val="10F5DA84"/>
    <w:rsid w:val="10F78FC1"/>
    <w:rsid w:val="110451E3"/>
    <w:rsid w:val="110ED1CE"/>
    <w:rsid w:val="1119C5AF"/>
    <w:rsid w:val="1119DC5D"/>
    <w:rsid w:val="111CF7AD"/>
    <w:rsid w:val="1122BD93"/>
    <w:rsid w:val="1141A25E"/>
    <w:rsid w:val="11443787"/>
    <w:rsid w:val="1147B209"/>
    <w:rsid w:val="1153D9F8"/>
    <w:rsid w:val="116D028B"/>
    <w:rsid w:val="116EEFF1"/>
    <w:rsid w:val="117343D8"/>
    <w:rsid w:val="117CB116"/>
    <w:rsid w:val="118D984B"/>
    <w:rsid w:val="11A9B993"/>
    <w:rsid w:val="11AEEF45"/>
    <w:rsid w:val="11C23A5A"/>
    <w:rsid w:val="11C293F3"/>
    <w:rsid w:val="11C3047D"/>
    <w:rsid w:val="11D62262"/>
    <w:rsid w:val="11E4E89C"/>
    <w:rsid w:val="11EDA309"/>
    <w:rsid w:val="11F06209"/>
    <w:rsid w:val="120D976E"/>
    <w:rsid w:val="1214ACAA"/>
    <w:rsid w:val="123FCC9E"/>
    <w:rsid w:val="1244892A"/>
    <w:rsid w:val="12462B06"/>
    <w:rsid w:val="1248B5EF"/>
    <w:rsid w:val="1251836B"/>
    <w:rsid w:val="126D087C"/>
    <w:rsid w:val="12724270"/>
    <w:rsid w:val="1279CE93"/>
    <w:rsid w:val="12A081DC"/>
    <w:rsid w:val="12B10831"/>
    <w:rsid w:val="12B7415B"/>
    <w:rsid w:val="12B8CDC9"/>
    <w:rsid w:val="12B8F11F"/>
    <w:rsid w:val="12BA098A"/>
    <w:rsid w:val="12C48E19"/>
    <w:rsid w:val="12CE1C39"/>
    <w:rsid w:val="12D1284B"/>
    <w:rsid w:val="12D13AE5"/>
    <w:rsid w:val="12D1591B"/>
    <w:rsid w:val="12D861E0"/>
    <w:rsid w:val="12D91CBB"/>
    <w:rsid w:val="12DF80F1"/>
    <w:rsid w:val="12E0200E"/>
    <w:rsid w:val="12E838D7"/>
    <w:rsid w:val="12F7F536"/>
    <w:rsid w:val="12FC2A84"/>
    <w:rsid w:val="130D3453"/>
    <w:rsid w:val="13213D3F"/>
    <w:rsid w:val="1325E8C0"/>
    <w:rsid w:val="132C4B94"/>
    <w:rsid w:val="132FC8D6"/>
    <w:rsid w:val="13318C81"/>
    <w:rsid w:val="1337948D"/>
    <w:rsid w:val="1338E22B"/>
    <w:rsid w:val="135D2ECD"/>
    <w:rsid w:val="1364E52C"/>
    <w:rsid w:val="1365A6D0"/>
    <w:rsid w:val="1365C3D3"/>
    <w:rsid w:val="1382B60A"/>
    <w:rsid w:val="1382D6C8"/>
    <w:rsid w:val="1385DDB7"/>
    <w:rsid w:val="1399B977"/>
    <w:rsid w:val="139B117D"/>
    <w:rsid w:val="13A614D9"/>
    <w:rsid w:val="13ABC855"/>
    <w:rsid w:val="13B12EB3"/>
    <w:rsid w:val="13C28FA0"/>
    <w:rsid w:val="13C8111D"/>
    <w:rsid w:val="13E574D9"/>
    <w:rsid w:val="13F2AEC3"/>
    <w:rsid w:val="13F88A67"/>
    <w:rsid w:val="13F9CB0B"/>
    <w:rsid w:val="1404548D"/>
    <w:rsid w:val="140F4DA0"/>
    <w:rsid w:val="14133BDE"/>
    <w:rsid w:val="141A88D4"/>
    <w:rsid w:val="141B3EC3"/>
    <w:rsid w:val="142400CB"/>
    <w:rsid w:val="142A8A50"/>
    <w:rsid w:val="1439C359"/>
    <w:rsid w:val="143A8C50"/>
    <w:rsid w:val="144A7AB3"/>
    <w:rsid w:val="145EB92D"/>
    <w:rsid w:val="1462D84E"/>
    <w:rsid w:val="1462F825"/>
    <w:rsid w:val="147EF97E"/>
    <w:rsid w:val="147FA808"/>
    <w:rsid w:val="1482DDE6"/>
    <w:rsid w:val="148F5FBF"/>
    <w:rsid w:val="149802CB"/>
    <w:rsid w:val="14A0E7E5"/>
    <w:rsid w:val="14B3A413"/>
    <w:rsid w:val="14C76934"/>
    <w:rsid w:val="14CB898B"/>
    <w:rsid w:val="14DCDA2D"/>
    <w:rsid w:val="14E2219A"/>
    <w:rsid w:val="14E60941"/>
    <w:rsid w:val="14EE0F68"/>
    <w:rsid w:val="14FBDC7A"/>
    <w:rsid w:val="1511BCB0"/>
    <w:rsid w:val="1519CC98"/>
    <w:rsid w:val="153529B7"/>
    <w:rsid w:val="153C7703"/>
    <w:rsid w:val="15478D7C"/>
    <w:rsid w:val="155EC33C"/>
    <w:rsid w:val="1563E941"/>
    <w:rsid w:val="1573DC14"/>
    <w:rsid w:val="15A3A8B6"/>
    <w:rsid w:val="15A84210"/>
    <w:rsid w:val="15A9EF8F"/>
    <w:rsid w:val="15B78A2F"/>
    <w:rsid w:val="15C6D196"/>
    <w:rsid w:val="15CFC59B"/>
    <w:rsid w:val="15EFF0D7"/>
    <w:rsid w:val="15F28A9E"/>
    <w:rsid w:val="15FF0D50"/>
    <w:rsid w:val="160E3FA6"/>
    <w:rsid w:val="160E7A95"/>
    <w:rsid w:val="160FF98D"/>
    <w:rsid w:val="163D5B4B"/>
    <w:rsid w:val="164110D8"/>
    <w:rsid w:val="165A5C57"/>
    <w:rsid w:val="1664F5F3"/>
    <w:rsid w:val="1668031B"/>
    <w:rsid w:val="16783119"/>
    <w:rsid w:val="167E7F4B"/>
    <w:rsid w:val="1683CB32"/>
    <w:rsid w:val="1687A378"/>
    <w:rsid w:val="168C4A86"/>
    <w:rsid w:val="16A533BC"/>
    <w:rsid w:val="16B3D06E"/>
    <w:rsid w:val="16B5D36E"/>
    <w:rsid w:val="16B7E947"/>
    <w:rsid w:val="16CD959F"/>
    <w:rsid w:val="16CE2CEE"/>
    <w:rsid w:val="16E66DE2"/>
    <w:rsid w:val="16FF2356"/>
    <w:rsid w:val="1700ED53"/>
    <w:rsid w:val="1717E792"/>
    <w:rsid w:val="171F310B"/>
    <w:rsid w:val="17413F5D"/>
    <w:rsid w:val="174E9106"/>
    <w:rsid w:val="174FD48E"/>
    <w:rsid w:val="175A6E5D"/>
    <w:rsid w:val="17655DE6"/>
    <w:rsid w:val="1772E274"/>
    <w:rsid w:val="178E8C12"/>
    <w:rsid w:val="17945BAD"/>
    <w:rsid w:val="17992A9C"/>
    <w:rsid w:val="17A2DFAC"/>
    <w:rsid w:val="17A84E26"/>
    <w:rsid w:val="17AF8937"/>
    <w:rsid w:val="17B11FC8"/>
    <w:rsid w:val="17C5CCB8"/>
    <w:rsid w:val="17CBE774"/>
    <w:rsid w:val="17DB8435"/>
    <w:rsid w:val="17F252AC"/>
    <w:rsid w:val="17F74864"/>
    <w:rsid w:val="180E07ED"/>
    <w:rsid w:val="1815D222"/>
    <w:rsid w:val="181AD623"/>
    <w:rsid w:val="182010A6"/>
    <w:rsid w:val="18294D4F"/>
    <w:rsid w:val="182992EB"/>
    <w:rsid w:val="182C42DE"/>
    <w:rsid w:val="186D9026"/>
    <w:rsid w:val="187308C2"/>
    <w:rsid w:val="1881A983"/>
    <w:rsid w:val="188907C0"/>
    <w:rsid w:val="18925641"/>
    <w:rsid w:val="18A043B7"/>
    <w:rsid w:val="18A5AB2D"/>
    <w:rsid w:val="18A89CBE"/>
    <w:rsid w:val="18AD5837"/>
    <w:rsid w:val="18AE6FE4"/>
    <w:rsid w:val="18B5FACA"/>
    <w:rsid w:val="18BF05CB"/>
    <w:rsid w:val="18C8BD7D"/>
    <w:rsid w:val="18D3D970"/>
    <w:rsid w:val="18D7345E"/>
    <w:rsid w:val="18DC8C8C"/>
    <w:rsid w:val="18E4D94C"/>
    <w:rsid w:val="18EE8DE1"/>
    <w:rsid w:val="18F746DB"/>
    <w:rsid w:val="18FAD2CC"/>
    <w:rsid w:val="1901A3D8"/>
    <w:rsid w:val="197F2965"/>
    <w:rsid w:val="1996DF1E"/>
    <w:rsid w:val="19AA6D67"/>
    <w:rsid w:val="19B4A13B"/>
    <w:rsid w:val="19B97BC6"/>
    <w:rsid w:val="19E1B5CE"/>
    <w:rsid w:val="19EB7110"/>
    <w:rsid w:val="19EC382D"/>
    <w:rsid w:val="19FA062D"/>
    <w:rsid w:val="19FDF287"/>
    <w:rsid w:val="1A08603E"/>
    <w:rsid w:val="1A0ACC8B"/>
    <w:rsid w:val="1A226B03"/>
    <w:rsid w:val="1A2376C3"/>
    <w:rsid w:val="1A23AEAE"/>
    <w:rsid w:val="1A27CBEC"/>
    <w:rsid w:val="1A2FC6CD"/>
    <w:rsid w:val="1A3824F3"/>
    <w:rsid w:val="1A3A9118"/>
    <w:rsid w:val="1A569778"/>
    <w:rsid w:val="1A56AA55"/>
    <w:rsid w:val="1A5736FC"/>
    <w:rsid w:val="1A59CB45"/>
    <w:rsid w:val="1A5E9330"/>
    <w:rsid w:val="1A749450"/>
    <w:rsid w:val="1A911083"/>
    <w:rsid w:val="1A928955"/>
    <w:rsid w:val="1AB80D3E"/>
    <w:rsid w:val="1AC2B8AF"/>
    <w:rsid w:val="1AC990A0"/>
    <w:rsid w:val="1AE4D9DF"/>
    <w:rsid w:val="1AEA847A"/>
    <w:rsid w:val="1AF8EE9E"/>
    <w:rsid w:val="1B02BFAE"/>
    <w:rsid w:val="1B03D75A"/>
    <w:rsid w:val="1B0A6213"/>
    <w:rsid w:val="1B11AABC"/>
    <w:rsid w:val="1B2A84CB"/>
    <w:rsid w:val="1B3DED3A"/>
    <w:rsid w:val="1B5A57B7"/>
    <w:rsid w:val="1B5D6948"/>
    <w:rsid w:val="1B73EEFB"/>
    <w:rsid w:val="1B831638"/>
    <w:rsid w:val="1B8431AA"/>
    <w:rsid w:val="1B8455C2"/>
    <w:rsid w:val="1B9B2BA7"/>
    <w:rsid w:val="1BA00FC7"/>
    <w:rsid w:val="1BA46DF3"/>
    <w:rsid w:val="1BA5AB78"/>
    <w:rsid w:val="1BACFAE9"/>
    <w:rsid w:val="1BAE785B"/>
    <w:rsid w:val="1BB9C9EC"/>
    <w:rsid w:val="1BD7CA7E"/>
    <w:rsid w:val="1BF0EF16"/>
    <w:rsid w:val="1BF73CD8"/>
    <w:rsid w:val="1C0278A1"/>
    <w:rsid w:val="1C0C870F"/>
    <w:rsid w:val="1C1125F8"/>
    <w:rsid w:val="1C268528"/>
    <w:rsid w:val="1C285332"/>
    <w:rsid w:val="1C36FD32"/>
    <w:rsid w:val="1C378635"/>
    <w:rsid w:val="1C38B7E5"/>
    <w:rsid w:val="1C3A5D24"/>
    <w:rsid w:val="1C412956"/>
    <w:rsid w:val="1C42AEE6"/>
    <w:rsid w:val="1C5674AA"/>
    <w:rsid w:val="1C5DC833"/>
    <w:rsid w:val="1C606E10"/>
    <w:rsid w:val="1C614758"/>
    <w:rsid w:val="1C8D7297"/>
    <w:rsid w:val="1C954B5E"/>
    <w:rsid w:val="1CA00564"/>
    <w:rsid w:val="1CA09D78"/>
    <w:rsid w:val="1CA2EC8D"/>
    <w:rsid w:val="1CD5C831"/>
    <w:rsid w:val="1CDE0090"/>
    <w:rsid w:val="1CE51129"/>
    <w:rsid w:val="1CECF513"/>
    <w:rsid w:val="1CEDEB34"/>
    <w:rsid w:val="1CEDFCB7"/>
    <w:rsid w:val="1CF863FB"/>
    <w:rsid w:val="1D0E648A"/>
    <w:rsid w:val="1D178EBD"/>
    <w:rsid w:val="1D21ACDF"/>
    <w:rsid w:val="1D2F1570"/>
    <w:rsid w:val="1D2F646E"/>
    <w:rsid w:val="1D41C000"/>
    <w:rsid w:val="1D49403B"/>
    <w:rsid w:val="1D4B9A47"/>
    <w:rsid w:val="1D5165EC"/>
    <w:rsid w:val="1D517F19"/>
    <w:rsid w:val="1D5193CF"/>
    <w:rsid w:val="1D620EC7"/>
    <w:rsid w:val="1D6B235E"/>
    <w:rsid w:val="1D6B384A"/>
    <w:rsid w:val="1D70F4DF"/>
    <w:rsid w:val="1D78A7EE"/>
    <w:rsid w:val="1D8A0D1C"/>
    <w:rsid w:val="1D8C13DF"/>
    <w:rsid w:val="1D9B828C"/>
    <w:rsid w:val="1DBEB398"/>
    <w:rsid w:val="1DC52069"/>
    <w:rsid w:val="1DD41EF7"/>
    <w:rsid w:val="1DE50D4A"/>
    <w:rsid w:val="1DEA394C"/>
    <w:rsid w:val="1DF2FE6B"/>
    <w:rsid w:val="1DF740AC"/>
    <w:rsid w:val="1DF969AD"/>
    <w:rsid w:val="1DFE933A"/>
    <w:rsid w:val="1E1D7EFE"/>
    <w:rsid w:val="1E24F748"/>
    <w:rsid w:val="1E34349E"/>
    <w:rsid w:val="1E3CC745"/>
    <w:rsid w:val="1E49FAC0"/>
    <w:rsid w:val="1E6385AC"/>
    <w:rsid w:val="1E894C51"/>
    <w:rsid w:val="1E90DEF4"/>
    <w:rsid w:val="1E99BEBC"/>
    <w:rsid w:val="1E9C792A"/>
    <w:rsid w:val="1EB333CD"/>
    <w:rsid w:val="1EB7B62E"/>
    <w:rsid w:val="1EB82E49"/>
    <w:rsid w:val="1EB970C9"/>
    <w:rsid w:val="1ECC290D"/>
    <w:rsid w:val="1ED0D1E2"/>
    <w:rsid w:val="1ED7A05E"/>
    <w:rsid w:val="1EDEFFC3"/>
    <w:rsid w:val="1EED960B"/>
    <w:rsid w:val="1EF1B616"/>
    <w:rsid w:val="1EF240F0"/>
    <w:rsid w:val="1EF62977"/>
    <w:rsid w:val="1EF9435B"/>
    <w:rsid w:val="1F02DC8B"/>
    <w:rsid w:val="1F1DCA0B"/>
    <w:rsid w:val="1F1F6794"/>
    <w:rsid w:val="1F31CD6D"/>
    <w:rsid w:val="1F3885E0"/>
    <w:rsid w:val="1F4238C9"/>
    <w:rsid w:val="1F4BB9B4"/>
    <w:rsid w:val="1F64888F"/>
    <w:rsid w:val="1F8D7126"/>
    <w:rsid w:val="1F91280C"/>
    <w:rsid w:val="1F94A0F3"/>
    <w:rsid w:val="1F970A18"/>
    <w:rsid w:val="1F9B1017"/>
    <w:rsid w:val="1FA3BF88"/>
    <w:rsid w:val="1FA43AE3"/>
    <w:rsid w:val="1FAD809C"/>
    <w:rsid w:val="1FB7BF55"/>
    <w:rsid w:val="1FCD4655"/>
    <w:rsid w:val="1FD3A62D"/>
    <w:rsid w:val="1FF58D29"/>
    <w:rsid w:val="1FFC233B"/>
    <w:rsid w:val="20134900"/>
    <w:rsid w:val="201BBE15"/>
    <w:rsid w:val="2023CB68"/>
    <w:rsid w:val="203482BF"/>
    <w:rsid w:val="203B63AC"/>
    <w:rsid w:val="203DF0AC"/>
    <w:rsid w:val="203E6376"/>
    <w:rsid w:val="205AEFA2"/>
    <w:rsid w:val="206041D7"/>
    <w:rsid w:val="20846552"/>
    <w:rsid w:val="208639FC"/>
    <w:rsid w:val="208DD16D"/>
    <w:rsid w:val="20A5C57F"/>
    <w:rsid w:val="20B4C3F6"/>
    <w:rsid w:val="20BCB203"/>
    <w:rsid w:val="20BFB243"/>
    <w:rsid w:val="20C9A6A1"/>
    <w:rsid w:val="20CDCAFD"/>
    <w:rsid w:val="20D52D02"/>
    <w:rsid w:val="20D65654"/>
    <w:rsid w:val="20E8D2F4"/>
    <w:rsid w:val="20EC0A36"/>
    <w:rsid w:val="210283BE"/>
    <w:rsid w:val="210D1CB0"/>
    <w:rsid w:val="21105F03"/>
    <w:rsid w:val="21259A23"/>
    <w:rsid w:val="21460B98"/>
    <w:rsid w:val="21471F33"/>
    <w:rsid w:val="2153EC1F"/>
    <w:rsid w:val="215C3DEE"/>
    <w:rsid w:val="216193B1"/>
    <w:rsid w:val="21645E89"/>
    <w:rsid w:val="2165D207"/>
    <w:rsid w:val="2167F467"/>
    <w:rsid w:val="216B0170"/>
    <w:rsid w:val="2170D9DD"/>
    <w:rsid w:val="217157D2"/>
    <w:rsid w:val="21908CD9"/>
    <w:rsid w:val="2192CA22"/>
    <w:rsid w:val="219B2E8C"/>
    <w:rsid w:val="21A0920F"/>
    <w:rsid w:val="21AE5C52"/>
    <w:rsid w:val="21B91F4D"/>
    <w:rsid w:val="21CDC994"/>
    <w:rsid w:val="21DFB0C5"/>
    <w:rsid w:val="21E1DF21"/>
    <w:rsid w:val="21E30643"/>
    <w:rsid w:val="21F65099"/>
    <w:rsid w:val="21FABF73"/>
    <w:rsid w:val="21FED1E2"/>
    <w:rsid w:val="220217CA"/>
    <w:rsid w:val="22070DA7"/>
    <w:rsid w:val="22072D16"/>
    <w:rsid w:val="2211EA0D"/>
    <w:rsid w:val="2223EBC1"/>
    <w:rsid w:val="2235CE6B"/>
    <w:rsid w:val="223C75D6"/>
    <w:rsid w:val="223F67C0"/>
    <w:rsid w:val="223FC087"/>
    <w:rsid w:val="224FA655"/>
    <w:rsid w:val="225E490A"/>
    <w:rsid w:val="2260209D"/>
    <w:rsid w:val="226FE9AC"/>
    <w:rsid w:val="2275242D"/>
    <w:rsid w:val="227B258C"/>
    <w:rsid w:val="228D413E"/>
    <w:rsid w:val="22944C66"/>
    <w:rsid w:val="22946E32"/>
    <w:rsid w:val="22A67380"/>
    <w:rsid w:val="22B5CB64"/>
    <w:rsid w:val="22D35B43"/>
    <w:rsid w:val="22DAF02A"/>
    <w:rsid w:val="22DDC0BD"/>
    <w:rsid w:val="22E0CA00"/>
    <w:rsid w:val="22E2ED18"/>
    <w:rsid w:val="22E4CE00"/>
    <w:rsid w:val="22F5A700"/>
    <w:rsid w:val="23152DE1"/>
    <w:rsid w:val="23201DE0"/>
    <w:rsid w:val="2325D729"/>
    <w:rsid w:val="232712CF"/>
    <w:rsid w:val="232E30D2"/>
    <w:rsid w:val="23332F31"/>
    <w:rsid w:val="2335A254"/>
    <w:rsid w:val="233660CA"/>
    <w:rsid w:val="23368A40"/>
    <w:rsid w:val="2348111F"/>
    <w:rsid w:val="235291A5"/>
    <w:rsid w:val="23653549"/>
    <w:rsid w:val="236627C1"/>
    <w:rsid w:val="2378D1D6"/>
    <w:rsid w:val="237E6EC2"/>
    <w:rsid w:val="237EB1B9"/>
    <w:rsid w:val="237F4E82"/>
    <w:rsid w:val="238D13A0"/>
    <w:rsid w:val="23A9012D"/>
    <w:rsid w:val="23A90AFF"/>
    <w:rsid w:val="23B03C7B"/>
    <w:rsid w:val="23C4DFD0"/>
    <w:rsid w:val="23F9D031"/>
    <w:rsid w:val="2402A753"/>
    <w:rsid w:val="2408BA1E"/>
    <w:rsid w:val="24137E9D"/>
    <w:rsid w:val="24149B17"/>
    <w:rsid w:val="244E9203"/>
    <w:rsid w:val="244EB3E4"/>
    <w:rsid w:val="246C2D00"/>
    <w:rsid w:val="2486DED5"/>
    <w:rsid w:val="248C2BB8"/>
    <w:rsid w:val="24AA84DB"/>
    <w:rsid w:val="24AF13ED"/>
    <w:rsid w:val="24C0E913"/>
    <w:rsid w:val="24C833B7"/>
    <w:rsid w:val="24E07D7A"/>
    <w:rsid w:val="24E2A34F"/>
    <w:rsid w:val="24FBF634"/>
    <w:rsid w:val="250577ED"/>
    <w:rsid w:val="2519E2A0"/>
    <w:rsid w:val="251EBF09"/>
    <w:rsid w:val="252AF1E7"/>
    <w:rsid w:val="2531A701"/>
    <w:rsid w:val="2533F892"/>
    <w:rsid w:val="2534EC98"/>
    <w:rsid w:val="25384363"/>
    <w:rsid w:val="253C56E7"/>
    <w:rsid w:val="25593506"/>
    <w:rsid w:val="256C541D"/>
    <w:rsid w:val="2572A59E"/>
    <w:rsid w:val="2586B050"/>
    <w:rsid w:val="2587259A"/>
    <w:rsid w:val="25938EE1"/>
    <w:rsid w:val="25AE3244"/>
    <w:rsid w:val="25B81E6A"/>
    <w:rsid w:val="25C4EA79"/>
    <w:rsid w:val="25CDB771"/>
    <w:rsid w:val="25E1AD26"/>
    <w:rsid w:val="25F035A0"/>
    <w:rsid w:val="26065F1A"/>
    <w:rsid w:val="260D6898"/>
    <w:rsid w:val="2617A97C"/>
    <w:rsid w:val="261B5E42"/>
    <w:rsid w:val="26227F05"/>
    <w:rsid w:val="2658118A"/>
    <w:rsid w:val="26692E56"/>
    <w:rsid w:val="266B730E"/>
    <w:rsid w:val="267B0628"/>
    <w:rsid w:val="267D2E56"/>
    <w:rsid w:val="268E91D3"/>
    <w:rsid w:val="2691B1EF"/>
    <w:rsid w:val="26930189"/>
    <w:rsid w:val="2698BCAC"/>
    <w:rsid w:val="26A6D59C"/>
    <w:rsid w:val="26AB80B4"/>
    <w:rsid w:val="26B0492B"/>
    <w:rsid w:val="26B8D6E8"/>
    <w:rsid w:val="26B923EF"/>
    <w:rsid w:val="26BED81E"/>
    <w:rsid w:val="26C422C7"/>
    <w:rsid w:val="26DEEB51"/>
    <w:rsid w:val="26EB28E5"/>
    <w:rsid w:val="26EDBA6F"/>
    <w:rsid w:val="27085273"/>
    <w:rsid w:val="270EDB89"/>
    <w:rsid w:val="270F38F2"/>
    <w:rsid w:val="2717214A"/>
    <w:rsid w:val="2724AA7E"/>
    <w:rsid w:val="272B71AC"/>
    <w:rsid w:val="272CD4DE"/>
    <w:rsid w:val="272E7522"/>
    <w:rsid w:val="2731C5B5"/>
    <w:rsid w:val="2744494D"/>
    <w:rsid w:val="2744F77A"/>
    <w:rsid w:val="2749862E"/>
    <w:rsid w:val="274FB9B7"/>
    <w:rsid w:val="2762F12F"/>
    <w:rsid w:val="27742063"/>
    <w:rsid w:val="27850843"/>
    <w:rsid w:val="278855E7"/>
    <w:rsid w:val="2790C5DC"/>
    <w:rsid w:val="2795A65B"/>
    <w:rsid w:val="279B4B77"/>
    <w:rsid w:val="279F13C0"/>
    <w:rsid w:val="27A3BA32"/>
    <w:rsid w:val="27B7A792"/>
    <w:rsid w:val="27BB3C5C"/>
    <w:rsid w:val="27BBB498"/>
    <w:rsid w:val="27C01DD8"/>
    <w:rsid w:val="27C2B6DA"/>
    <w:rsid w:val="27D11C6A"/>
    <w:rsid w:val="27D31B99"/>
    <w:rsid w:val="27D6EEF5"/>
    <w:rsid w:val="27FC9F54"/>
    <w:rsid w:val="281E1C1C"/>
    <w:rsid w:val="281EEAB8"/>
    <w:rsid w:val="282B1C46"/>
    <w:rsid w:val="28345D45"/>
    <w:rsid w:val="283CD229"/>
    <w:rsid w:val="2847498E"/>
    <w:rsid w:val="2855B248"/>
    <w:rsid w:val="285AE893"/>
    <w:rsid w:val="2860ED0C"/>
    <w:rsid w:val="2864089C"/>
    <w:rsid w:val="287242B2"/>
    <w:rsid w:val="28973C91"/>
    <w:rsid w:val="28A2C1E4"/>
    <w:rsid w:val="28A2F1E2"/>
    <w:rsid w:val="28A71F23"/>
    <w:rsid w:val="28A7FFEB"/>
    <w:rsid w:val="28A80572"/>
    <w:rsid w:val="28C756EF"/>
    <w:rsid w:val="28CBC835"/>
    <w:rsid w:val="28D840F2"/>
    <w:rsid w:val="28F082E9"/>
    <w:rsid w:val="28F90AAC"/>
    <w:rsid w:val="28F99660"/>
    <w:rsid w:val="28FC949D"/>
    <w:rsid w:val="28FDBB51"/>
    <w:rsid w:val="28FE172D"/>
    <w:rsid w:val="290A6F59"/>
    <w:rsid w:val="290E05A4"/>
    <w:rsid w:val="2916365D"/>
    <w:rsid w:val="2933145C"/>
    <w:rsid w:val="293434ED"/>
    <w:rsid w:val="293C6216"/>
    <w:rsid w:val="2940C6FD"/>
    <w:rsid w:val="2943ACAF"/>
    <w:rsid w:val="29449D2E"/>
    <w:rsid w:val="294DDEA7"/>
    <w:rsid w:val="2954D4CB"/>
    <w:rsid w:val="29564EB6"/>
    <w:rsid w:val="2967081A"/>
    <w:rsid w:val="29747673"/>
    <w:rsid w:val="29A15F49"/>
    <w:rsid w:val="29AC13DB"/>
    <w:rsid w:val="29AF3984"/>
    <w:rsid w:val="29B0B8E5"/>
    <w:rsid w:val="29B836E9"/>
    <w:rsid w:val="29CC76E9"/>
    <w:rsid w:val="29EE8A91"/>
    <w:rsid w:val="29EEC430"/>
    <w:rsid w:val="29F1BE2B"/>
    <w:rsid w:val="29F7BBA4"/>
    <w:rsid w:val="2A019F30"/>
    <w:rsid w:val="2A144546"/>
    <w:rsid w:val="2A177090"/>
    <w:rsid w:val="2A1FD0DD"/>
    <w:rsid w:val="2A214BF0"/>
    <w:rsid w:val="2A3895AB"/>
    <w:rsid w:val="2A46960D"/>
    <w:rsid w:val="2A55376F"/>
    <w:rsid w:val="2A5FD5FC"/>
    <w:rsid w:val="2A6234FB"/>
    <w:rsid w:val="2A65EA35"/>
    <w:rsid w:val="2A6A1CF2"/>
    <w:rsid w:val="2A794697"/>
    <w:rsid w:val="2A7F6E0D"/>
    <w:rsid w:val="2A81FCC9"/>
    <w:rsid w:val="2AA27C72"/>
    <w:rsid w:val="2AA307B7"/>
    <w:rsid w:val="2AA9904A"/>
    <w:rsid w:val="2AAA7525"/>
    <w:rsid w:val="2AAD453C"/>
    <w:rsid w:val="2AC1A190"/>
    <w:rsid w:val="2ACBE648"/>
    <w:rsid w:val="2AD812FB"/>
    <w:rsid w:val="2ADEEC5D"/>
    <w:rsid w:val="2AE31DE9"/>
    <w:rsid w:val="2AE39F18"/>
    <w:rsid w:val="2AF1A110"/>
    <w:rsid w:val="2AF588EF"/>
    <w:rsid w:val="2AFB5B00"/>
    <w:rsid w:val="2B24486E"/>
    <w:rsid w:val="2B2F0A7F"/>
    <w:rsid w:val="2B4BA668"/>
    <w:rsid w:val="2B4D84AE"/>
    <w:rsid w:val="2B529516"/>
    <w:rsid w:val="2B5ACE78"/>
    <w:rsid w:val="2B715BB0"/>
    <w:rsid w:val="2B7879DA"/>
    <w:rsid w:val="2B90F80C"/>
    <w:rsid w:val="2B94E42E"/>
    <w:rsid w:val="2BA1EBE3"/>
    <w:rsid w:val="2BA3F88E"/>
    <w:rsid w:val="2BCDB61E"/>
    <w:rsid w:val="2BD04CF8"/>
    <w:rsid w:val="2BD5B129"/>
    <w:rsid w:val="2BEA2C55"/>
    <w:rsid w:val="2BEE680B"/>
    <w:rsid w:val="2BF4E054"/>
    <w:rsid w:val="2BFB40A6"/>
    <w:rsid w:val="2BFBFC9A"/>
    <w:rsid w:val="2BFE506C"/>
    <w:rsid w:val="2C1C155B"/>
    <w:rsid w:val="2C1DB012"/>
    <w:rsid w:val="2C20AFED"/>
    <w:rsid w:val="2C2178A8"/>
    <w:rsid w:val="2C2192EF"/>
    <w:rsid w:val="2C2C72B7"/>
    <w:rsid w:val="2C3E4DB1"/>
    <w:rsid w:val="2C4AD56F"/>
    <w:rsid w:val="2C7D4F0E"/>
    <w:rsid w:val="2C859EC1"/>
    <w:rsid w:val="2CA011AC"/>
    <w:rsid w:val="2CA0F4C5"/>
    <w:rsid w:val="2CAF5F5F"/>
    <w:rsid w:val="2CB719F8"/>
    <w:rsid w:val="2CCD675B"/>
    <w:rsid w:val="2CD467F2"/>
    <w:rsid w:val="2CE80D27"/>
    <w:rsid w:val="2CF53385"/>
    <w:rsid w:val="2CFAA440"/>
    <w:rsid w:val="2D26D267"/>
    <w:rsid w:val="2D279DE4"/>
    <w:rsid w:val="2D2FC6F4"/>
    <w:rsid w:val="2D315566"/>
    <w:rsid w:val="2D321577"/>
    <w:rsid w:val="2D456D03"/>
    <w:rsid w:val="2D4FD990"/>
    <w:rsid w:val="2D626966"/>
    <w:rsid w:val="2D67ABF6"/>
    <w:rsid w:val="2D71BB50"/>
    <w:rsid w:val="2D75F7B9"/>
    <w:rsid w:val="2D790D7B"/>
    <w:rsid w:val="2D7B64DB"/>
    <w:rsid w:val="2D7F45A1"/>
    <w:rsid w:val="2D80C185"/>
    <w:rsid w:val="2D81F903"/>
    <w:rsid w:val="2D85089A"/>
    <w:rsid w:val="2D86DBB5"/>
    <w:rsid w:val="2D884AE4"/>
    <w:rsid w:val="2D970AF9"/>
    <w:rsid w:val="2D99627A"/>
    <w:rsid w:val="2D9EE6FF"/>
    <w:rsid w:val="2DA1ACC4"/>
    <w:rsid w:val="2DA3B581"/>
    <w:rsid w:val="2DB068B1"/>
    <w:rsid w:val="2DD23E3F"/>
    <w:rsid w:val="2DD3AB1C"/>
    <w:rsid w:val="2DE60957"/>
    <w:rsid w:val="2DE7509B"/>
    <w:rsid w:val="2E0A9DF4"/>
    <w:rsid w:val="2E0B6DEB"/>
    <w:rsid w:val="2E0BC31B"/>
    <w:rsid w:val="2E0CC84A"/>
    <w:rsid w:val="2E0DC4F1"/>
    <w:rsid w:val="2E15B0C3"/>
    <w:rsid w:val="2E1A4C55"/>
    <w:rsid w:val="2E3C5BE2"/>
    <w:rsid w:val="2E45056B"/>
    <w:rsid w:val="2E47BAE6"/>
    <w:rsid w:val="2E494621"/>
    <w:rsid w:val="2E4ED29D"/>
    <w:rsid w:val="2E5A1472"/>
    <w:rsid w:val="2E5AA459"/>
    <w:rsid w:val="2E5AAA65"/>
    <w:rsid w:val="2E605F30"/>
    <w:rsid w:val="2E65E7A7"/>
    <w:rsid w:val="2E66575E"/>
    <w:rsid w:val="2E74703D"/>
    <w:rsid w:val="2E779DF7"/>
    <w:rsid w:val="2E938481"/>
    <w:rsid w:val="2E9593A7"/>
    <w:rsid w:val="2E988C4A"/>
    <w:rsid w:val="2E9FAB90"/>
    <w:rsid w:val="2E9FB427"/>
    <w:rsid w:val="2EBDAE4D"/>
    <w:rsid w:val="2EBE70D9"/>
    <w:rsid w:val="2EC21A12"/>
    <w:rsid w:val="2EC56FBB"/>
    <w:rsid w:val="2ED0F995"/>
    <w:rsid w:val="2ED4D6A1"/>
    <w:rsid w:val="2ED6E8E6"/>
    <w:rsid w:val="2EE82EC4"/>
    <w:rsid w:val="2EE90E08"/>
    <w:rsid w:val="2EF630C5"/>
    <w:rsid w:val="2EFD3E3A"/>
    <w:rsid w:val="2F075725"/>
    <w:rsid w:val="2F095309"/>
    <w:rsid w:val="2F110C39"/>
    <w:rsid w:val="2F161FFF"/>
    <w:rsid w:val="2F29AC3C"/>
    <w:rsid w:val="2F2ED337"/>
    <w:rsid w:val="2F364F08"/>
    <w:rsid w:val="2F3D7F62"/>
    <w:rsid w:val="2F590D78"/>
    <w:rsid w:val="2F603AD8"/>
    <w:rsid w:val="2F692AFC"/>
    <w:rsid w:val="2F6994F9"/>
    <w:rsid w:val="2F69B0C6"/>
    <w:rsid w:val="2F6A66C3"/>
    <w:rsid w:val="2F6AE0BA"/>
    <w:rsid w:val="2F825777"/>
    <w:rsid w:val="2F91AE79"/>
    <w:rsid w:val="2F995788"/>
    <w:rsid w:val="2FAE6D80"/>
    <w:rsid w:val="2FCBFC44"/>
    <w:rsid w:val="2FD11868"/>
    <w:rsid w:val="2FD500E2"/>
    <w:rsid w:val="2FDA9A1D"/>
    <w:rsid w:val="2FDC7802"/>
    <w:rsid w:val="2FE36261"/>
    <w:rsid w:val="2FEB840F"/>
    <w:rsid w:val="3004EF04"/>
    <w:rsid w:val="300D7012"/>
    <w:rsid w:val="300F0E4B"/>
    <w:rsid w:val="301231C8"/>
    <w:rsid w:val="301A3E92"/>
    <w:rsid w:val="301BE410"/>
    <w:rsid w:val="301C3912"/>
    <w:rsid w:val="3024EF62"/>
    <w:rsid w:val="303FDAAF"/>
    <w:rsid w:val="304AE8A3"/>
    <w:rsid w:val="3054870B"/>
    <w:rsid w:val="307368BD"/>
    <w:rsid w:val="3079F919"/>
    <w:rsid w:val="307ED806"/>
    <w:rsid w:val="30805B08"/>
    <w:rsid w:val="308D349F"/>
    <w:rsid w:val="309330FD"/>
    <w:rsid w:val="3094F946"/>
    <w:rsid w:val="30A05E91"/>
    <w:rsid w:val="30A6C6BA"/>
    <w:rsid w:val="30AA7D48"/>
    <w:rsid w:val="30AC203E"/>
    <w:rsid w:val="30B79A41"/>
    <w:rsid w:val="30B95BA6"/>
    <w:rsid w:val="30C5C4DD"/>
    <w:rsid w:val="30D87083"/>
    <w:rsid w:val="30ED2F1E"/>
    <w:rsid w:val="30F19B0A"/>
    <w:rsid w:val="3106062C"/>
    <w:rsid w:val="310709C2"/>
    <w:rsid w:val="3108A0C4"/>
    <w:rsid w:val="31145DDD"/>
    <w:rsid w:val="312009F7"/>
    <w:rsid w:val="31312315"/>
    <w:rsid w:val="3143C392"/>
    <w:rsid w:val="315CE2F3"/>
    <w:rsid w:val="315F5095"/>
    <w:rsid w:val="3168B2EC"/>
    <w:rsid w:val="3176A16B"/>
    <w:rsid w:val="31814D20"/>
    <w:rsid w:val="3194C7D5"/>
    <w:rsid w:val="319B44DB"/>
    <w:rsid w:val="319F3333"/>
    <w:rsid w:val="319FB5F5"/>
    <w:rsid w:val="31B35144"/>
    <w:rsid w:val="31BF77FA"/>
    <w:rsid w:val="31C4D205"/>
    <w:rsid w:val="31CA0C04"/>
    <w:rsid w:val="31E15701"/>
    <w:rsid w:val="31F4AFD7"/>
    <w:rsid w:val="320B0A80"/>
    <w:rsid w:val="321154C0"/>
    <w:rsid w:val="32148ACE"/>
    <w:rsid w:val="321E98C9"/>
    <w:rsid w:val="32204E52"/>
    <w:rsid w:val="322DCE55"/>
    <w:rsid w:val="322F1FC7"/>
    <w:rsid w:val="3230A175"/>
    <w:rsid w:val="323AD636"/>
    <w:rsid w:val="323ED3D9"/>
    <w:rsid w:val="32475C81"/>
    <w:rsid w:val="3247D8C8"/>
    <w:rsid w:val="324ED10E"/>
    <w:rsid w:val="325C9FE0"/>
    <w:rsid w:val="325D75EE"/>
    <w:rsid w:val="32706FD5"/>
    <w:rsid w:val="327C3E6D"/>
    <w:rsid w:val="328A2D6E"/>
    <w:rsid w:val="3295F802"/>
    <w:rsid w:val="32994EFC"/>
    <w:rsid w:val="329C7EF5"/>
    <w:rsid w:val="32A06699"/>
    <w:rsid w:val="32A5D0E6"/>
    <w:rsid w:val="32AD74CA"/>
    <w:rsid w:val="32B92DA7"/>
    <w:rsid w:val="32C2E8D5"/>
    <w:rsid w:val="32CD2C17"/>
    <w:rsid w:val="32D1B0F6"/>
    <w:rsid w:val="32D45182"/>
    <w:rsid w:val="32E1265C"/>
    <w:rsid w:val="32F8BCB2"/>
    <w:rsid w:val="330C6C19"/>
    <w:rsid w:val="331097B8"/>
    <w:rsid w:val="331AF4F9"/>
    <w:rsid w:val="331B6779"/>
    <w:rsid w:val="331E62C5"/>
    <w:rsid w:val="3322DDAD"/>
    <w:rsid w:val="3329E9C1"/>
    <w:rsid w:val="333140A3"/>
    <w:rsid w:val="33385C76"/>
    <w:rsid w:val="3351AB0E"/>
    <w:rsid w:val="335B5996"/>
    <w:rsid w:val="336D3241"/>
    <w:rsid w:val="337CE7F4"/>
    <w:rsid w:val="338E5274"/>
    <w:rsid w:val="339D24E5"/>
    <w:rsid w:val="339DDBB8"/>
    <w:rsid w:val="33A13F80"/>
    <w:rsid w:val="33CEF1C0"/>
    <w:rsid w:val="33E5D2D0"/>
    <w:rsid w:val="33F74E83"/>
    <w:rsid w:val="34096910"/>
    <w:rsid w:val="340B04A2"/>
    <w:rsid w:val="3412BA48"/>
    <w:rsid w:val="341E4017"/>
    <w:rsid w:val="34223809"/>
    <w:rsid w:val="34226B28"/>
    <w:rsid w:val="3423A62F"/>
    <w:rsid w:val="3426B0FA"/>
    <w:rsid w:val="34287F65"/>
    <w:rsid w:val="343FDA90"/>
    <w:rsid w:val="34480C80"/>
    <w:rsid w:val="34488F16"/>
    <w:rsid w:val="3454ACC7"/>
    <w:rsid w:val="345A6A83"/>
    <w:rsid w:val="345CA69B"/>
    <w:rsid w:val="3461BAFA"/>
    <w:rsid w:val="34770750"/>
    <w:rsid w:val="347F49EC"/>
    <w:rsid w:val="347FAF9E"/>
    <w:rsid w:val="348219C1"/>
    <w:rsid w:val="349E5BD9"/>
    <w:rsid w:val="34EEBE5A"/>
    <w:rsid w:val="34F5D669"/>
    <w:rsid w:val="34F73927"/>
    <w:rsid w:val="351B5C90"/>
    <w:rsid w:val="3528C356"/>
    <w:rsid w:val="35383E62"/>
    <w:rsid w:val="354576EB"/>
    <w:rsid w:val="35621004"/>
    <w:rsid w:val="356A4B60"/>
    <w:rsid w:val="356A9D82"/>
    <w:rsid w:val="357FE5A5"/>
    <w:rsid w:val="357FE665"/>
    <w:rsid w:val="3582523E"/>
    <w:rsid w:val="35866B28"/>
    <w:rsid w:val="3598B2E2"/>
    <w:rsid w:val="359A87ED"/>
    <w:rsid w:val="35B586AB"/>
    <w:rsid w:val="35BE6599"/>
    <w:rsid w:val="35CFB388"/>
    <w:rsid w:val="35D02470"/>
    <w:rsid w:val="35F38EF4"/>
    <w:rsid w:val="35F9B00C"/>
    <w:rsid w:val="35F9D305"/>
    <w:rsid w:val="361AAD76"/>
    <w:rsid w:val="3620D461"/>
    <w:rsid w:val="362672D4"/>
    <w:rsid w:val="36333CFB"/>
    <w:rsid w:val="3637923C"/>
    <w:rsid w:val="3639B518"/>
    <w:rsid w:val="363E53AD"/>
    <w:rsid w:val="3641C268"/>
    <w:rsid w:val="364849EB"/>
    <w:rsid w:val="3651979A"/>
    <w:rsid w:val="36736EB3"/>
    <w:rsid w:val="3673A303"/>
    <w:rsid w:val="36743653"/>
    <w:rsid w:val="367B8E24"/>
    <w:rsid w:val="367D9E95"/>
    <w:rsid w:val="3685172A"/>
    <w:rsid w:val="368D93D6"/>
    <w:rsid w:val="3690A4C7"/>
    <w:rsid w:val="36A7813F"/>
    <w:rsid w:val="36AA77BE"/>
    <w:rsid w:val="36AE6D61"/>
    <w:rsid w:val="36C2D953"/>
    <w:rsid w:val="36CED3DC"/>
    <w:rsid w:val="36D8C905"/>
    <w:rsid w:val="36DC97CD"/>
    <w:rsid w:val="36E1D194"/>
    <w:rsid w:val="36E337CC"/>
    <w:rsid w:val="36EC9CCF"/>
    <w:rsid w:val="36F6B074"/>
    <w:rsid w:val="3711A8CF"/>
    <w:rsid w:val="3716E9B9"/>
    <w:rsid w:val="372E4BD9"/>
    <w:rsid w:val="372E7A41"/>
    <w:rsid w:val="3735BFC8"/>
    <w:rsid w:val="3736980A"/>
    <w:rsid w:val="37455632"/>
    <w:rsid w:val="375846A1"/>
    <w:rsid w:val="37679A70"/>
    <w:rsid w:val="376E4682"/>
    <w:rsid w:val="377CB605"/>
    <w:rsid w:val="3789B8EF"/>
    <w:rsid w:val="3791739C"/>
    <w:rsid w:val="379E967F"/>
    <w:rsid w:val="379FCACD"/>
    <w:rsid w:val="37A9987F"/>
    <w:rsid w:val="37B13BA4"/>
    <w:rsid w:val="37B29E06"/>
    <w:rsid w:val="37B4782A"/>
    <w:rsid w:val="37B936F6"/>
    <w:rsid w:val="37BAC5B4"/>
    <w:rsid w:val="37C11899"/>
    <w:rsid w:val="37CCAC70"/>
    <w:rsid w:val="37CEC88C"/>
    <w:rsid w:val="37D8A70D"/>
    <w:rsid w:val="37DE61CB"/>
    <w:rsid w:val="37E3A407"/>
    <w:rsid w:val="37F1FF62"/>
    <w:rsid w:val="37FC566D"/>
    <w:rsid w:val="38003598"/>
    <w:rsid w:val="380199C2"/>
    <w:rsid w:val="38035E65"/>
    <w:rsid w:val="38062D20"/>
    <w:rsid w:val="380FB56A"/>
    <w:rsid w:val="3813A4AE"/>
    <w:rsid w:val="3814A2FA"/>
    <w:rsid w:val="3815E0FC"/>
    <w:rsid w:val="381C42F8"/>
    <w:rsid w:val="382841CF"/>
    <w:rsid w:val="382C3CAD"/>
    <w:rsid w:val="382C5880"/>
    <w:rsid w:val="382F5194"/>
    <w:rsid w:val="38347975"/>
    <w:rsid w:val="383542D1"/>
    <w:rsid w:val="383CCE23"/>
    <w:rsid w:val="383D3CF0"/>
    <w:rsid w:val="385B6888"/>
    <w:rsid w:val="386622BF"/>
    <w:rsid w:val="386A2AC8"/>
    <w:rsid w:val="3872A20F"/>
    <w:rsid w:val="387528DE"/>
    <w:rsid w:val="38771502"/>
    <w:rsid w:val="387C9BA7"/>
    <w:rsid w:val="389FCB1F"/>
    <w:rsid w:val="38A0C5DD"/>
    <w:rsid w:val="38A4C3BC"/>
    <w:rsid w:val="38A9EC3F"/>
    <w:rsid w:val="38AB1B0C"/>
    <w:rsid w:val="38B6E5AD"/>
    <w:rsid w:val="38BFF4C3"/>
    <w:rsid w:val="38C9C58F"/>
    <w:rsid w:val="38CC858D"/>
    <w:rsid w:val="38E0272F"/>
    <w:rsid w:val="3905D224"/>
    <w:rsid w:val="39316F1A"/>
    <w:rsid w:val="393E5BA5"/>
    <w:rsid w:val="3940A8E6"/>
    <w:rsid w:val="394C4319"/>
    <w:rsid w:val="395E94EC"/>
    <w:rsid w:val="39622AA4"/>
    <w:rsid w:val="396F37FA"/>
    <w:rsid w:val="397435FF"/>
    <w:rsid w:val="397CC16A"/>
    <w:rsid w:val="397F3276"/>
    <w:rsid w:val="39824EDE"/>
    <w:rsid w:val="399589A3"/>
    <w:rsid w:val="399599E9"/>
    <w:rsid w:val="39A09E74"/>
    <w:rsid w:val="39B79442"/>
    <w:rsid w:val="39BB7C31"/>
    <w:rsid w:val="39C868D3"/>
    <w:rsid w:val="39CA74E6"/>
    <w:rsid w:val="39CCBCDC"/>
    <w:rsid w:val="39DC8325"/>
    <w:rsid w:val="39E7D3C5"/>
    <w:rsid w:val="39F5D145"/>
    <w:rsid w:val="39FDC294"/>
    <w:rsid w:val="3A00C686"/>
    <w:rsid w:val="3A018CFD"/>
    <w:rsid w:val="3A08947B"/>
    <w:rsid w:val="3A08A30C"/>
    <w:rsid w:val="3A118F1C"/>
    <w:rsid w:val="3A28065E"/>
    <w:rsid w:val="3A2D4C98"/>
    <w:rsid w:val="3A2D78D8"/>
    <w:rsid w:val="3A345092"/>
    <w:rsid w:val="3A34C5F1"/>
    <w:rsid w:val="3A3893FE"/>
    <w:rsid w:val="3A3CBBDF"/>
    <w:rsid w:val="3A52E865"/>
    <w:rsid w:val="3A6DD7C3"/>
    <w:rsid w:val="3A7B8210"/>
    <w:rsid w:val="3A8651D2"/>
    <w:rsid w:val="3A8C4FD6"/>
    <w:rsid w:val="3A8EC6BF"/>
    <w:rsid w:val="3A919781"/>
    <w:rsid w:val="3A97BB4E"/>
    <w:rsid w:val="3AC2C376"/>
    <w:rsid w:val="3ACE7757"/>
    <w:rsid w:val="3ACF76A6"/>
    <w:rsid w:val="3AD7C5FF"/>
    <w:rsid w:val="3ADF55F4"/>
    <w:rsid w:val="3AE3B26A"/>
    <w:rsid w:val="3AFD9BCE"/>
    <w:rsid w:val="3AFED40E"/>
    <w:rsid w:val="3AFFC75B"/>
    <w:rsid w:val="3B293BD9"/>
    <w:rsid w:val="3B3BBF04"/>
    <w:rsid w:val="3B44A901"/>
    <w:rsid w:val="3B480AE5"/>
    <w:rsid w:val="3B4B20FF"/>
    <w:rsid w:val="3B4E4E31"/>
    <w:rsid w:val="3B5B1F2B"/>
    <w:rsid w:val="3B63EBD0"/>
    <w:rsid w:val="3B6B6A76"/>
    <w:rsid w:val="3B8C97C4"/>
    <w:rsid w:val="3B9EE1E7"/>
    <w:rsid w:val="3BA0C8B9"/>
    <w:rsid w:val="3BA268D8"/>
    <w:rsid w:val="3BD3DF42"/>
    <w:rsid w:val="3BDB47C1"/>
    <w:rsid w:val="3BEDAF65"/>
    <w:rsid w:val="3BEE4929"/>
    <w:rsid w:val="3BEE8D13"/>
    <w:rsid w:val="3BF67630"/>
    <w:rsid w:val="3C073184"/>
    <w:rsid w:val="3C268C97"/>
    <w:rsid w:val="3C2BCDD3"/>
    <w:rsid w:val="3C3889F8"/>
    <w:rsid w:val="3C3E1891"/>
    <w:rsid w:val="3C3F1B4C"/>
    <w:rsid w:val="3C4BE8DC"/>
    <w:rsid w:val="3C561D7E"/>
    <w:rsid w:val="3C57A33F"/>
    <w:rsid w:val="3C5B7EB8"/>
    <w:rsid w:val="3C6B313F"/>
    <w:rsid w:val="3C7D0494"/>
    <w:rsid w:val="3C896F9A"/>
    <w:rsid w:val="3C8997DB"/>
    <w:rsid w:val="3C905209"/>
    <w:rsid w:val="3CAEB595"/>
    <w:rsid w:val="3CAF054D"/>
    <w:rsid w:val="3CB79269"/>
    <w:rsid w:val="3CDF41F6"/>
    <w:rsid w:val="3CEFE21B"/>
    <w:rsid w:val="3D132D60"/>
    <w:rsid w:val="3D18813D"/>
    <w:rsid w:val="3D264FC5"/>
    <w:rsid w:val="3D2B61F1"/>
    <w:rsid w:val="3D3AC205"/>
    <w:rsid w:val="3D3CD09C"/>
    <w:rsid w:val="3D47CB73"/>
    <w:rsid w:val="3D607F1B"/>
    <w:rsid w:val="3D62AD7D"/>
    <w:rsid w:val="3D687E2D"/>
    <w:rsid w:val="3D8330EF"/>
    <w:rsid w:val="3D91BD4D"/>
    <w:rsid w:val="3D97EBBE"/>
    <w:rsid w:val="3D9A46B5"/>
    <w:rsid w:val="3DA121E3"/>
    <w:rsid w:val="3DA54619"/>
    <w:rsid w:val="3DA68FFA"/>
    <w:rsid w:val="3DB23671"/>
    <w:rsid w:val="3DBEC767"/>
    <w:rsid w:val="3DC6EAA0"/>
    <w:rsid w:val="3DCD41C2"/>
    <w:rsid w:val="3DD9C415"/>
    <w:rsid w:val="3DDA26F5"/>
    <w:rsid w:val="3DDBE44F"/>
    <w:rsid w:val="3DDE4F8F"/>
    <w:rsid w:val="3DE465DD"/>
    <w:rsid w:val="3DEE9DC2"/>
    <w:rsid w:val="3DF20EAC"/>
    <w:rsid w:val="3DF83737"/>
    <w:rsid w:val="3DFEF49F"/>
    <w:rsid w:val="3E05D754"/>
    <w:rsid w:val="3E066CD7"/>
    <w:rsid w:val="3E0BF72A"/>
    <w:rsid w:val="3E29DDDB"/>
    <w:rsid w:val="3E2FC23F"/>
    <w:rsid w:val="3E388CF5"/>
    <w:rsid w:val="3E44E12B"/>
    <w:rsid w:val="3E46EFD2"/>
    <w:rsid w:val="3E4D1E34"/>
    <w:rsid w:val="3E585C87"/>
    <w:rsid w:val="3E5DB4C4"/>
    <w:rsid w:val="3E6D481B"/>
    <w:rsid w:val="3E6E6436"/>
    <w:rsid w:val="3E7FF383"/>
    <w:rsid w:val="3E8286DC"/>
    <w:rsid w:val="3E8670A9"/>
    <w:rsid w:val="3E8A74A4"/>
    <w:rsid w:val="3EA2A565"/>
    <w:rsid w:val="3EA369B6"/>
    <w:rsid w:val="3EB79A4E"/>
    <w:rsid w:val="3EBE952C"/>
    <w:rsid w:val="3EC38E75"/>
    <w:rsid w:val="3EC3C493"/>
    <w:rsid w:val="3EE8F514"/>
    <w:rsid w:val="3EFF8782"/>
    <w:rsid w:val="3F024F0C"/>
    <w:rsid w:val="3F054705"/>
    <w:rsid w:val="3F0FC2B6"/>
    <w:rsid w:val="3F1281CF"/>
    <w:rsid w:val="3F1B8C35"/>
    <w:rsid w:val="3F1C2D20"/>
    <w:rsid w:val="3F29CAC3"/>
    <w:rsid w:val="3F2D037E"/>
    <w:rsid w:val="3F371AE8"/>
    <w:rsid w:val="3F3D0A44"/>
    <w:rsid w:val="3F429D8A"/>
    <w:rsid w:val="3F46113E"/>
    <w:rsid w:val="3F51C12F"/>
    <w:rsid w:val="3F55AB40"/>
    <w:rsid w:val="3F59B612"/>
    <w:rsid w:val="3F6F29C8"/>
    <w:rsid w:val="3F7597D6"/>
    <w:rsid w:val="3F8A38BC"/>
    <w:rsid w:val="3F8F49A8"/>
    <w:rsid w:val="3FA4979D"/>
    <w:rsid w:val="3FA742C1"/>
    <w:rsid w:val="3FD5EF12"/>
    <w:rsid w:val="3FD92067"/>
    <w:rsid w:val="3FE329B8"/>
    <w:rsid w:val="3FF1DA16"/>
    <w:rsid w:val="3FFA0241"/>
    <w:rsid w:val="3FFA5028"/>
    <w:rsid w:val="3FFE5D32"/>
    <w:rsid w:val="3FFE6662"/>
    <w:rsid w:val="40082699"/>
    <w:rsid w:val="400C5F15"/>
    <w:rsid w:val="4015BA0D"/>
    <w:rsid w:val="40199D42"/>
    <w:rsid w:val="40308F32"/>
    <w:rsid w:val="4031D640"/>
    <w:rsid w:val="40509F04"/>
    <w:rsid w:val="40545FFE"/>
    <w:rsid w:val="40557D29"/>
    <w:rsid w:val="4055D54E"/>
    <w:rsid w:val="406692D6"/>
    <w:rsid w:val="406F6745"/>
    <w:rsid w:val="4071B18B"/>
    <w:rsid w:val="40790446"/>
    <w:rsid w:val="4080FD12"/>
    <w:rsid w:val="40846E71"/>
    <w:rsid w:val="4087D983"/>
    <w:rsid w:val="409174A9"/>
    <w:rsid w:val="40ACAE83"/>
    <w:rsid w:val="40B3D18B"/>
    <w:rsid w:val="40CC22CC"/>
    <w:rsid w:val="40D71246"/>
    <w:rsid w:val="40E0B65C"/>
    <w:rsid w:val="41094B57"/>
    <w:rsid w:val="410BD891"/>
    <w:rsid w:val="41157F19"/>
    <w:rsid w:val="411E1497"/>
    <w:rsid w:val="41237E0D"/>
    <w:rsid w:val="412841AF"/>
    <w:rsid w:val="41303B70"/>
    <w:rsid w:val="4131E799"/>
    <w:rsid w:val="41367826"/>
    <w:rsid w:val="413C40B9"/>
    <w:rsid w:val="4141721D"/>
    <w:rsid w:val="414688C1"/>
    <w:rsid w:val="41536ABE"/>
    <w:rsid w:val="416B1FB0"/>
    <w:rsid w:val="41710BB6"/>
    <w:rsid w:val="4175B8E8"/>
    <w:rsid w:val="4180BD55"/>
    <w:rsid w:val="418A13EB"/>
    <w:rsid w:val="418E8D51"/>
    <w:rsid w:val="41963D19"/>
    <w:rsid w:val="419EDCE4"/>
    <w:rsid w:val="41A1DEB1"/>
    <w:rsid w:val="41A236A1"/>
    <w:rsid w:val="41B9BF1D"/>
    <w:rsid w:val="41BBA028"/>
    <w:rsid w:val="41C2ED07"/>
    <w:rsid w:val="41C880E4"/>
    <w:rsid w:val="41CA2D84"/>
    <w:rsid w:val="41D75C26"/>
    <w:rsid w:val="41D8B451"/>
    <w:rsid w:val="41D8D49E"/>
    <w:rsid w:val="41D92EF8"/>
    <w:rsid w:val="41DBC0D3"/>
    <w:rsid w:val="41EC7B8C"/>
    <w:rsid w:val="4205DCDF"/>
    <w:rsid w:val="4226E85A"/>
    <w:rsid w:val="42342AC1"/>
    <w:rsid w:val="42383DAD"/>
    <w:rsid w:val="424207F6"/>
    <w:rsid w:val="424BAB46"/>
    <w:rsid w:val="4251BDD2"/>
    <w:rsid w:val="4252C570"/>
    <w:rsid w:val="42548B73"/>
    <w:rsid w:val="425F35EF"/>
    <w:rsid w:val="426AA894"/>
    <w:rsid w:val="428350E7"/>
    <w:rsid w:val="428AACF7"/>
    <w:rsid w:val="42A2E724"/>
    <w:rsid w:val="42A85C01"/>
    <w:rsid w:val="42A9B82C"/>
    <w:rsid w:val="42D886DD"/>
    <w:rsid w:val="42DEC76A"/>
    <w:rsid w:val="42F07843"/>
    <w:rsid w:val="43002D51"/>
    <w:rsid w:val="4304D564"/>
    <w:rsid w:val="4308DAD0"/>
    <w:rsid w:val="4311438F"/>
    <w:rsid w:val="4314C545"/>
    <w:rsid w:val="43181557"/>
    <w:rsid w:val="43184E4F"/>
    <w:rsid w:val="4321ED76"/>
    <w:rsid w:val="4323608D"/>
    <w:rsid w:val="432E8C13"/>
    <w:rsid w:val="4352EFC8"/>
    <w:rsid w:val="435DD6C9"/>
    <w:rsid w:val="43649369"/>
    <w:rsid w:val="43677029"/>
    <w:rsid w:val="43858AD0"/>
    <w:rsid w:val="43A4D542"/>
    <w:rsid w:val="43AED8BA"/>
    <w:rsid w:val="43CAB9CE"/>
    <w:rsid w:val="43D76348"/>
    <w:rsid w:val="43DDD064"/>
    <w:rsid w:val="43DE20D1"/>
    <w:rsid w:val="43DED71D"/>
    <w:rsid w:val="43DF2153"/>
    <w:rsid w:val="43E5A66F"/>
    <w:rsid w:val="43F34597"/>
    <w:rsid w:val="4404B123"/>
    <w:rsid w:val="44095FC0"/>
    <w:rsid w:val="440AD636"/>
    <w:rsid w:val="44211DF4"/>
    <w:rsid w:val="442D502B"/>
    <w:rsid w:val="444F84CC"/>
    <w:rsid w:val="4450E27F"/>
    <w:rsid w:val="4452A8BA"/>
    <w:rsid w:val="4454A632"/>
    <w:rsid w:val="446A15BE"/>
    <w:rsid w:val="446DAE2D"/>
    <w:rsid w:val="4479DF9F"/>
    <w:rsid w:val="448361FA"/>
    <w:rsid w:val="448AC85A"/>
    <w:rsid w:val="448BD247"/>
    <w:rsid w:val="4499D40C"/>
    <w:rsid w:val="449F6362"/>
    <w:rsid w:val="44B11DA8"/>
    <w:rsid w:val="44C52313"/>
    <w:rsid w:val="44C824DD"/>
    <w:rsid w:val="44CCBA7F"/>
    <w:rsid w:val="44CD0661"/>
    <w:rsid w:val="44EEC52F"/>
    <w:rsid w:val="44F56D97"/>
    <w:rsid w:val="44F857E3"/>
    <w:rsid w:val="4511066D"/>
    <w:rsid w:val="451CD20C"/>
    <w:rsid w:val="45264B6A"/>
    <w:rsid w:val="452D78F1"/>
    <w:rsid w:val="45343248"/>
    <w:rsid w:val="453D4ABF"/>
    <w:rsid w:val="453E16FF"/>
    <w:rsid w:val="4543D854"/>
    <w:rsid w:val="45553664"/>
    <w:rsid w:val="4555A428"/>
    <w:rsid w:val="45617B29"/>
    <w:rsid w:val="456DFC07"/>
    <w:rsid w:val="4574A626"/>
    <w:rsid w:val="457A0442"/>
    <w:rsid w:val="457FCC14"/>
    <w:rsid w:val="45830E6A"/>
    <w:rsid w:val="458E3C72"/>
    <w:rsid w:val="4590E7B0"/>
    <w:rsid w:val="4591E287"/>
    <w:rsid w:val="45A3DA85"/>
    <w:rsid w:val="45A51220"/>
    <w:rsid w:val="45A708B1"/>
    <w:rsid w:val="45A8B46C"/>
    <w:rsid w:val="45B1D4DA"/>
    <w:rsid w:val="45B83CB8"/>
    <w:rsid w:val="45BC2D93"/>
    <w:rsid w:val="45E85496"/>
    <w:rsid w:val="45F2D7AE"/>
    <w:rsid w:val="4605634E"/>
    <w:rsid w:val="460C682D"/>
    <w:rsid w:val="460F6010"/>
    <w:rsid w:val="46216599"/>
    <w:rsid w:val="4637B32C"/>
    <w:rsid w:val="4640B8E6"/>
    <w:rsid w:val="4644941C"/>
    <w:rsid w:val="4656B247"/>
    <w:rsid w:val="4657378C"/>
    <w:rsid w:val="4668073F"/>
    <w:rsid w:val="467F98A4"/>
    <w:rsid w:val="468A3E7D"/>
    <w:rsid w:val="468D0B65"/>
    <w:rsid w:val="4693605F"/>
    <w:rsid w:val="46950C80"/>
    <w:rsid w:val="4698EBE8"/>
    <w:rsid w:val="46A0691F"/>
    <w:rsid w:val="46AE1935"/>
    <w:rsid w:val="46B30BFE"/>
    <w:rsid w:val="46B38881"/>
    <w:rsid w:val="46BD980F"/>
    <w:rsid w:val="46C40529"/>
    <w:rsid w:val="46DD141F"/>
    <w:rsid w:val="46E4D611"/>
    <w:rsid w:val="46E6A93F"/>
    <w:rsid w:val="46EAD47F"/>
    <w:rsid w:val="4702DC31"/>
    <w:rsid w:val="470AB900"/>
    <w:rsid w:val="470BEB37"/>
    <w:rsid w:val="471A0AAE"/>
    <w:rsid w:val="471F84F3"/>
    <w:rsid w:val="47240E34"/>
    <w:rsid w:val="475C1A5C"/>
    <w:rsid w:val="47618E71"/>
    <w:rsid w:val="4769AE6D"/>
    <w:rsid w:val="476A8D34"/>
    <w:rsid w:val="4778DA6E"/>
    <w:rsid w:val="477D784A"/>
    <w:rsid w:val="478E125A"/>
    <w:rsid w:val="47949B52"/>
    <w:rsid w:val="47956918"/>
    <w:rsid w:val="47A10CB9"/>
    <w:rsid w:val="47AA56FF"/>
    <w:rsid w:val="47B0CFD9"/>
    <w:rsid w:val="47BA3827"/>
    <w:rsid w:val="47C2D443"/>
    <w:rsid w:val="47D6AE9F"/>
    <w:rsid w:val="47DB4BF6"/>
    <w:rsid w:val="47DF9726"/>
    <w:rsid w:val="47E46F69"/>
    <w:rsid w:val="47E6AC2B"/>
    <w:rsid w:val="47FA9502"/>
    <w:rsid w:val="47FFC4A2"/>
    <w:rsid w:val="48033187"/>
    <w:rsid w:val="48082BF4"/>
    <w:rsid w:val="4813409B"/>
    <w:rsid w:val="482C5ABA"/>
    <w:rsid w:val="4848BF4B"/>
    <w:rsid w:val="48560EA3"/>
    <w:rsid w:val="485AA97D"/>
    <w:rsid w:val="485C7DB9"/>
    <w:rsid w:val="48683D39"/>
    <w:rsid w:val="48718B05"/>
    <w:rsid w:val="4884F08D"/>
    <w:rsid w:val="489104CF"/>
    <w:rsid w:val="48AA64B3"/>
    <w:rsid w:val="48AA89CC"/>
    <w:rsid w:val="48AF3106"/>
    <w:rsid w:val="48B0BC48"/>
    <w:rsid w:val="48BE2FE3"/>
    <w:rsid w:val="48BE4667"/>
    <w:rsid w:val="48CEBE74"/>
    <w:rsid w:val="48DE8F44"/>
    <w:rsid w:val="48E5F148"/>
    <w:rsid w:val="48ED731E"/>
    <w:rsid w:val="48F83BB0"/>
    <w:rsid w:val="48F9AAE0"/>
    <w:rsid w:val="490D0AA1"/>
    <w:rsid w:val="49169125"/>
    <w:rsid w:val="492B7991"/>
    <w:rsid w:val="493CD34A"/>
    <w:rsid w:val="493DD54C"/>
    <w:rsid w:val="494160C6"/>
    <w:rsid w:val="494314D4"/>
    <w:rsid w:val="4958172D"/>
    <w:rsid w:val="495B7745"/>
    <w:rsid w:val="495BCF49"/>
    <w:rsid w:val="4965B264"/>
    <w:rsid w:val="496A8BB5"/>
    <w:rsid w:val="496AACEC"/>
    <w:rsid w:val="4973F69B"/>
    <w:rsid w:val="498671D2"/>
    <w:rsid w:val="499508E3"/>
    <w:rsid w:val="499B7958"/>
    <w:rsid w:val="49A39FC5"/>
    <w:rsid w:val="49C548C1"/>
    <w:rsid w:val="49CB9735"/>
    <w:rsid w:val="49D85DE1"/>
    <w:rsid w:val="49D94AE7"/>
    <w:rsid w:val="49DE34EB"/>
    <w:rsid w:val="49E9585A"/>
    <w:rsid w:val="49E978A6"/>
    <w:rsid w:val="49EB6109"/>
    <w:rsid w:val="4A102659"/>
    <w:rsid w:val="4A1D3C72"/>
    <w:rsid w:val="4A262EE8"/>
    <w:rsid w:val="4A2CAA7F"/>
    <w:rsid w:val="4A2ECEAD"/>
    <w:rsid w:val="4A419B02"/>
    <w:rsid w:val="4A491464"/>
    <w:rsid w:val="4A4DE626"/>
    <w:rsid w:val="4A51F5C5"/>
    <w:rsid w:val="4A623813"/>
    <w:rsid w:val="4A629445"/>
    <w:rsid w:val="4A717E31"/>
    <w:rsid w:val="4A802C3D"/>
    <w:rsid w:val="4A9DA99A"/>
    <w:rsid w:val="4AB16BEF"/>
    <w:rsid w:val="4AE02CD5"/>
    <w:rsid w:val="4AEEE8FF"/>
    <w:rsid w:val="4AEF2B88"/>
    <w:rsid w:val="4AF3B3EE"/>
    <w:rsid w:val="4B0462C0"/>
    <w:rsid w:val="4B087F9E"/>
    <w:rsid w:val="4B0C064C"/>
    <w:rsid w:val="4B0C9DDE"/>
    <w:rsid w:val="4B0FA125"/>
    <w:rsid w:val="4B20CD5D"/>
    <w:rsid w:val="4B216AD8"/>
    <w:rsid w:val="4B229251"/>
    <w:rsid w:val="4B248935"/>
    <w:rsid w:val="4B550EEB"/>
    <w:rsid w:val="4B55A717"/>
    <w:rsid w:val="4B5F1AB7"/>
    <w:rsid w:val="4B63FF7C"/>
    <w:rsid w:val="4B6A8FC6"/>
    <w:rsid w:val="4B70C41E"/>
    <w:rsid w:val="4B7270AA"/>
    <w:rsid w:val="4B7354AF"/>
    <w:rsid w:val="4B991BD6"/>
    <w:rsid w:val="4BAEFE5F"/>
    <w:rsid w:val="4BC0DAF4"/>
    <w:rsid w:val="4BC81C6F"/>
    <w:rsid w:val="4BDC8B05"/>
    <w:rsid w:val="4BE6285F"/>
    <w:rsid w:val="4BEA65BC"/>
    <w:rsid w:val="4BFB0086"/>
    <w:rsid w:val="4C02BA34"/>
    <w:rsid w:val="4C036DCC"/>
    <w:rsid w:val="4C08545F"/>
    <w:rsid w:val="4C0C4152"/>
    <w:rsid w:val="4C2305E5"/>
    <w:rsid w:val="4C4E766E"/>
    <w:rsid w:val="4C513944"/>
    <w:rsid w:val="4C5253C7"/>
    <w:rsid w:val="4C59E579"/>
    <w:rsid w:val="4C80FBC3"/>
    <w:rsid w:val="4C88B39E"/>
    <w:rsid w:val="4C8B3139"/>
    <w:rsid w:val="4CB161C4"/>
    <w:rsid w:val="4CC1869B"/>
    <w:rsid w:val="4CC580A3"/>
    <w:rsid w:val="4CD02DA1"/>
    <w:rsid w:val="4CD07464"/>
    <w:rsid w:val="4CD3C6CE"/>
    <w:rsid w:val="4CD47036"/>
    <w:rsid w:val="4CD67647"/>
    <w:rsid w:val="4CDACCC4"/>
    <w:rsid w:val="4CDCD93B"/>
    <w:rsid w:val="4CF4088B"/>
    <w:rsid w:val="4CF50D5D"/>
    <w:rsid w:val="4CF96445"/>
    <w:rsid w:val="4D11B75C"/>
    <w:rsid w:val="4D1813A1"/>
    <w:rsid w:val="4D1EDEF3"/>
    <w:rsid w:val="4D1FB8C6"/>
    <w:rsid w:val="4D229B0E"/>
    <w:rsid w:val="4D230108"/>
    <w:rsid w:val="4D2C599D"/>
    <w:rsid w:val="4D352B02"/>
    <w:rsid w:val="4D36FBD5"/>
    <w:rsid w:val="4D42E6DD"/>
    <w:rsid w:val="4D44D3DE"/>
    <w:rsid w:val="4D456C8C"/>
    <w:rsid w:val="4D54B41D"/>
    <w:rsid w:val="4D566CF7"/>
    <w:rsid w:val="4D5F02CE"/>
    <w:rsid w:val="4D663C94"/>
    <w:rsid w:val="4D6B48DD"/>
    <w:rsid w:val="4D7F322A"/>
    <w:rsid w:val="4D85340C"/>
    <w:rsid w:val="4D9D4F4E"/>
    <w:rsid w:val="4D9E523E"/>
    <w:rsid w:val="4DC044D3"/>
    <w:rsid w:val="4DDC7009"/>
    <w:rsid w:val="4DE18C6A"/>
    <w:rsid w:val="4DEDA88A"/>
    <w:rsid w:val="4DF21629"/>
    <w:rsid w:val="4DF6A3A4"/>
    <w:rsid w:val="4E0B20EC"/>
    <w:rsid w:val="4E0C3E0F"/>
    <w:rsid w:val="4E10A111"/>
    <w:rsid w:val="4E214540"/>
    <w:rsid w:val="4E2F79D7"/>
    <w:rsid w:val="4E353332"/>
    <w:rsid w:val="4E3AC0F1"/>
    <w:rsid w:val="4E3ACF1D"/>
    <w:rsid w:val="4E430295"/>
    <w:rsid w:val="4E57F3BF"/>
    <w:rsid w:val="4E58475C"/>
    <w:rsid w:val="4E5D199C"/>
    <w:rsid w:val="4E60313D"/>
    <w:rsid w:val="4E712BA7"/>
    <w:rsid w:val="4E7DD412"/>
    <w:rsid w:val="4E819A0C"/>
    <w:rsid w:val="4E868A14"/>
    <w:rsid w:val="4E8734A8"/>
    <w:rsid w:val="4E8D8927"/>
    <w:rsid w:val="4E96F246"/>
    <w:rsid w:val="4E9C04D3"/>
    <w:rsid w:val="4EA28B68"/>
    <w:rsid w:val="4EA6FEC1"/>
    <w:rsid w:val="4EDB2FB1"/>
    <w:rsid w:val="4EE32F0C"/>
    <w:rsid w:val="4EEA496E"/>
    <w:rsid w:val="4EEC9950"/>
    <w:rsid w:val="4EF08BDD"/>
    <w:rsid w:val="4EFDBF4C"/>
    <w:rsid w:val="4F00EC0F"/>
    <w:rsid w:val="4F0E4C00"/>
    <w:rsid w:val="4F1E710D"/>
    <w:rsid w:val="4F1F9DFE"/>
    <w:rsid w:val="4F23A852"/>
    <w:rsid w:val="4F3F4E13"/>
    <w:rsid w:val="4F407483"/>
    <w:rsid w:val="4F4A3E1B"/>
    <w:rsid w:val="4F4F4AD4"/>
    <w:rsid w:val="4F5D4E93"/>
    <w:rsid w:val="4F91B15B"/>
    <w:rsid w:val="4FA57F89"/>
    <w:rsid w:val="4FAE6411"/>
    <w:rsid w:val="4FB8EA00"/>
    <w:rsid w:val="4FCDBC1B"/>
    <w:rsid w:val="4FCE31EE"/>
    <w:rsid w:val="4FE6E691"/>
    <w:rsid w:val="4FE85F12"/>
    <w:rsid w:val="4FF0EB8D"/>
    <w:rsid w:val="5002D51F"/>
    <w:rsid w:val="5004B85F"/>
    <w:rsid w:val="500538E4"/>
    <w:rsid w:val="5005D679"/>
    <w:rsid w:val="50061EEF"/>
    <w:rsid w:val="501DC7A2"/>
    <w:rsid w:val="502F54E8"/>
    <w:rsid w:val="503ADBF8"/>
    <w:rsid w:val="503C0CDD"/>
    <w:rsid w:val="504560BC"/>
    <w:rsid w:val="50464004"/>
    <w:rsid w:val="50470469"/>
    <w:rsid w:val="505F2932"/>
    <w:rsid w:val="50652DC2"/>
    <w:rsid w:val="5070D765"/>
    <w:rsid w:val="5079DFCF"/>
    <w:rsid w:val="508F5360"/>
    <w:rsid w:val="509123CF"/>
    <w:rsid w:val="5099131F"/>
    <w:rsid w:val="50A9873F"/>
    <w:rsid w:val="50A99B37"/>
    <w:rsid w:val="50B46B9C"/>
    <w:rsid w:val="50BADED9"/>
    <w:rsid w:val="50C2C1EE"/>
    <w:rsid w:val="50D08DE3"/>
    <w:rsid w:val="50DC711A"/>
    <w:rsid w:val="50DFE1B5"/>
    <w:rsid w:val="50E8C988"/>
    <w:rsid w:val="50F61BAD"/>
    <w:rsid w:val="50F644D7"/>
    <w:rsid w:val="50FAD634"/>
    <w:rsid w:val="5104752C"/>
    <w:rsid w:val="511116CE"/>
    <w:rsid w:val="5111259C"/>
    <w:rsid w:val="5122162B"/>
    <w:rsid w:val="512A14FB"/>
    <w:rsid w:val="512C0889"/>
    <w:rsid w:val="5136BFF9"/>
    <w:rsid w:val="513AE411"/>
    <w:rsid w:val="513B7159"/>
    <w:rsid w:val="515A7AD6"/>
    <w:rsid w:val="51644937"/>
    <w:rsid w:val="51798C9C"/>
    <w:rsid w:val="517C4C6E"/>
    <w:rsid w:val="51873C1C"/>
    <w:rsid w:val="51960DB3"/>
    <w:rsid w:val="51A72AAD"/>
    <w:rsid w:val="51AE2481"/>
    <w:rsid w:val="51B67990"/>
    <w:rsid w:val="51BF1D59"/>
    <w:rsid w:val="51C6DE69"/>
    <w:rsid w:val="51CD12B4"/>
    <w:rsid w:val="51D4229E"/>
    <w:rsid w:val="51E262E8"/>
    <w:rsid w:val="51ECAED2"/>
    <w:rsid w:val="51F401EE"/>
    <w:rsid w:val="51FF1650"/>
    <w:rsid w:val="520ABF04"/>
    <w:rsid w:val="520BA82B"/>
    <w:rsid w:val="520F13BE"/>
    <w:rsid w:val="521BD26C"/>
    <w:rsid w:val="52252701"/>
    <w:rsid w:val="52406918"/>
    <w:rsid w:val="5245584C"/>
    <w:rsid w:val="524CE6BA"/>
    <w:rsid w:val="525294CA"/>
    <w:rsid w:val="526132B9"/>
    <w:rsid w:val="52709B85"/>
    <w:rsid w:val="527F7470"/>
    <w:rsid w:val="52866040"/>
    <w:rsid w:val="528C81D3"/>
    <w:rsid w:val="529BE338"/>
    <w:rsid w:val="52B2EF7C"/>
    <w:rsid w:val="52B678A0"/>
    <w:rsid w:val="52BB868A"/>
    <w:rsid w:val="52D329E4"/>
    <w:rsid w:val="52D80A46"/>
    <w:rsid w:val="52E21F17"/>
    <w:rsid w:val="52E418FC"/>
    <w:rsid w:val="52E8B657"/>
    <w:rsid w:val="52F9F046"/>
    <w:rsid w:val="52FD98E6"/>
    <w:rsid w:val="530D4F4E"/>
    <w:rsid w:val="530D5482"/>
    <w:rsid w:val="532F8F72"/>
    <w:rsid w:val="53439966"/>
    <w:rsid w:val="536D0449"/>
    <w:rsid w:val="537115E1"/>
    <w:rsid w:val="5373E3A6"/>
    <w:rsid w:val="5378346A"/>
    <w:rsid w:val="53792C6E"/>
    <w:rsid w:val="537C85AC"/>
    <w:rsid w:val="53954949"/>
    <w:rsid w:val="539D1FC2"/>
    <w:rsid w:val="53A75C37"/>
    <w:rsid w:val="53AF4FA1"/>
    <w:rsid w:val="53B1A9EF"/>
    <w:rsid w:val="53BA5A11"/>
    <w:rsid w:val="53C8027B"/>
    <w:rsid w:val="53DBDEA3"/>
    <w:rsid w:val="53E1A27D"/>
    <w:rsid w:val="53E7E3E6"/>
    <w:rsid w:val="540955D4"/>
    <w:rsid w:val="54160A8F"/>
    <w:rsid w:val="541E8311"/>
    <w:rsid w:val="54307D92"/>
    <w:rsid w:val="544B33B6"/>
    <w:rsid w:val="5451B8B2"/>
    <w:rsid w:val="5456C66C"/>
    <w:rsid w:val="54654785"/>
    <w:rsid w:val="547A3900"/>
    <w:rsid w:val="5480A242"/>
    <w:rsid w:val="54B1FE20"/>
    <w:rsid w:val="54B5CC6C"/>
    <w:rsid w:val="54BA6233"/>
    <w:rsid w:val="54BF922C"/>
    <w:rsid w:val="54C946B4"/>
    <w:rsid w:val="54D3B8F8"/>
    <w:rsid w:val="54D46640"/>
    <w:rsid w:val="54DA535D"/>
    <w:rsid w:val="54F0A6A5"/>
    <w:rsid w:val="54F43A20"/>
    <w:rsid w:val="54F8AF86"/>
    <w:rsid w:val="54FD81DF"/>
    <w:rsid w:val="55082295"/>
    <w:rsid w:val="550EEB2F"/>
    <w:rsid w:val="551B18C4"/>
    <w:rsid w:val="5522BCDF"/>
    <w:rsid w:val="55260378"/>
    <w:rsid w:val="5527A4AB"/>
    <w:rsid w:val="552F1FD9"/>
    <w:rsid w:val="55329749"/>
    <w:rsid w:val="55397F15"/>
    <w:rsid w:val="55415045"/>
    <w:rsid w:val="554D1851"/>
    <w:rsid w:val="554D97B3"/>
    <w:rsid w:val="55581225"/>
    <w:rsid w:val="557017A9"/>
    <w:rsid w:val="558BA91E"/>
    <w:rsid w:val="558D48D0"/>
    <w:rsid w:val="559E7A9B"/>
    <w:rsid w:val="55A06503"/>
    <w:rsid w:val="55A1156A"/>
    <w:rsid w:val="55A5883D"/>
    <w:rsid w:val="55A94128"/>
    <w:rsid w:val="55AE7897"/>
    <w:rsid w:val="55BA5AF7"/>
    <w:rsid w:val="55CB2BF4"/>
    <w:rsid w:val="55EF9F41"/>
    <w:rsid w:val="55F620A3"/>
    <w:rsid w:val="55F9909E"/>
    <w:rsid w:val="55FD44DC"/>
    <w:rsid w:val="5615F596"/>
    <w:rsid w:val="561FC3A8"/>
    <w:rsid w:val="561FF40F"/>
    <w:rsid w:val="5623970E"/>
    <w:rsid w:val="56383C5E"/>
    <w:rsid w:val="563AF7C3"/>
    <w:rsid w:val="565751A4"/>
    <w:rsid w:val="5657F029"/>
    <w:rsid w:val="5657FB67"/>
    <w:rsid w:val="56586123"/>
    <w:rsid w:val="565C4C77"/>
    <w:rsid w:val="565FD7A4"/>
    <w:rsid w:val="56608CB0"/>
    <w:rsid w:val="56635508"/>
    <w:rsid w:val="5667007E"/>
    <w:rsid w:val="566FEE5E"/>
    <w:rsid w:val="56852FAD"/>
    <w:rsid w:val="5686FDDF"/>
    <w:rsid w:val="568C6EB2"/>
    <w:rsid w:val="5695B4E6"/>
    <w:rsid w:val="56A9AC3B"/>
    <w:rsid w:val="56BD6F02"/>
    <w:rsid w:val="56DD6BB4"/>
    <w:rsid w:val="56DDE3C6"/>
    <w:rsid w:val="56F04D62"/>
    <w:rsid w:val="56F55993"/>
    <w:rsid w:val="56FD5B2E"/>
    <w:rsid w:val="56FD90AC"/>
    <w:rsid w:val="5712D8A3"/>
    <w:rsid w:val="571770B8"/>
    <w:rsid w:val="57575B5D"/>
    <w:rsid w:val="575B2403"/>
    <w:rsid w:val="575F75CB"/>
    <w:rsid w:val="576B403B"/>
    <w:rsid w:val="576CAF62"/>
    <w:rsid w:val="576FDB18"/>
    <w:rsid w:val="5789A57A"/>
    <w:rsid w:val="57ACD7AA"/>
    <w:rsid w:val="57AFA7F0"/>
    <w:rsid w:val="57B68667"/>
    <w:rsid w:val="57D458B3"/>
    <w:rsid w:val="57E264FB"/>
    <w:rsid w:val="57EA4155"/>
    <w:rsid w:val="57FA36A3"/>
    <w:rsid w:val="57FE2A95"/>
    <w:rsid w:val="580A8F9D"/>
    <w:rsid w:val="58105ECB"/>
    <w:rsid w:val="5817A1B0"/>
    <w:rsid w:val="5824062C"/>
    <w:rsid w:val="58376A9C"/>
    <w:rsid w:val="5840D01A"/>
    <w:rsid w:val="5846AB5D"/>
    <w:rsid w:val="587FD293"/>
    <w:rsid w:val="5892C7C4"/>
    <w:rsid w:val="58932859"/>
    <w:rsid w:val="5893AE74"/>
    <w:rsid w:val="5899A539"/>
    <w:rsid w:val="58C0F356"/>
    <w:rsid w:val="58C8B758"/>
    <w:rsid w:val="58D3998C"/>
    <w:rsid w:val="58D7F8A6"/>
    <w:rsid w:val="58D89971"/>
    <w:rsid w:val="58E10648"/>
    <w:rsid w:val="58E83C89"/>
    <w:rsid w:val="58EE821C"/>
    <w:rsid w:val="58F529CF"/>
    <w:rsid w:val="58FB5D1D"/>
    <w:rsid w:val="58FDC1C4"/>
    <w:rsid w:val="5918F151"/>
    <w:rsid w:val="592FCDB3"/>
    <w:rsid w:val="59318FFD"/>
    <w:rsid w:val="5937F45C"/>
    <w:rsid w:val="593A62E8"/>
    <w:rsid w:val="5952FE6E"/>
    <w:rsid w:val="5955297B"/>
    <w:rsid w:val="5955DB26"/>
    <w:rsid w:val="5958D2DE"/>
    <w:rsid w:val="595C80E9"/>
    <w:rsid w:val="595F78B7"/>
    <w:rsid w:val="59631C34"/>
    <w:rsid w:val="596B8730"/>
    <w:rsid w:val="59762F43"/>
    <w:rsid w:val="59785E4F"/>
    <w:rsid w:val="5979EB5B"/>
    <w:rsid w:val="597DB443"/>
    <w:rsid w:val="59902CD3"/>
    <w:rsid w:val="5995AB8B"/>
    <w:rsid w:val="59A4D158"/>
    <w:rsid w:val="59A86787"/>
    <w:rsid w:val="59AB89BE"/>
    <w:rsid w:val="59BBEDAF"/>
    <w:rsid w:val="59BCD02E"/>
    <w:rsid w:val="59C074B0"/>
    <w:rsid w:val="59C715F4"/>
    <w:rsid w:val="59CAF900"/>
    <w:rsid w:val="59CCB6B9"/>
    <w:rsid w:val="59D1BE08"/>
    <w:rsid w:val="59D347B2"/>
    <w:rsid w:val="59D42B36"/>
    <w:rsid w:val="59DCD2A8"/>
    <w:rsid w:val="59DEC152"/>
    <w:rsid w:val="59EE0869"/>
    <w:rsid w:val="59F597E6"/>
    <w:rsid w:val="59FD7CED"/>
    <w:rsid w:val="5A0CFD6C"/>
    <w:rsid w:val="5A122C6D"/>
    <w:rsid w:val="5A13EF49"/>
    <w:rsid w:val="5A1BAA66"/>
    <w:rsid w:val="5A1D9EB5"/>
    <w:rsid w:val="5A2BE02B"/>
    <w:rsid w:val="5A3975C2"/>
    <w:rsid w:val="5A3EC3D2"/>
    <w:rsid w:val="5A425D13"/>
    <w:rsid w:val="5A4A8962"/>
    <w:rsid w:val="5A533D47"/>
    <w:rsid w:val="5A552D12"/>
    <w:rsid w:val="5A669FCC"/>
    <w:rsid w:val="5A7AF100"/>
    <w:rsid w:val="5A857373"/>
    <w:rsid w:val="5A918F61"/>
    <w:rsid w:val="5A9474F7"/>
    <w:rsid w:val="5A9D94B3"/>
    <w:rsid w:val="5A9F48AC"/>
    <w:rsid w:val="5AA259C4"/>
    <w:rsid w:val="5AAE23B9"/>
    <w:rsid w:val="5AB4D981"/>
    <w:rsid w:val="5ABD5FBC"/>
    <w:rsid w:val="5ADB8C54"/>
    <w:rsid w:val="5ADECC1A"/>
    <w:rsid w:val="5ADED4BC"/>
    <w:rsid w:val="5ADFB23D"/>
    <w:rsid w:val="5AE7153C"/>
    <w:rsid w:val="5AE9FBB4"/>
    <w:rsid w:val="5AEF1762"/>
    <w:rsid w:val="5AF10C76"/>
    <w:rsid w:val="5B0DC4F3"/>
    <w:rsid w:val="5B21AD93"/>
    <w:rsid w:val="5B2E210C"/>
    <w:rsid w:val="5B3012B5"/>
    <w:rsid w:val="5B4AF817"/>
    <w:rsid w:val="5B6E2D83"/>
    <w:rsid w:val="5B7A21E6"/>
    <w:rsid w:val="5B84F430"/>
    <w:rsid w:val="5B8B1F0C"/>
    <w:rsid w:val="5BAA2E05"/>
    <w:rsid w:val="5BBCD630"/>
    <w:rsid w:val="5BC1C1A0"/>
    <w:rsid w:val="5BD089E8"/>
    <w:rsid w:val="5BE1AEA3"/>
    <w:rsid w:val="5BE8B125"/>
    <w:rsid w:val="5BF49FF3"/>
    <w:rsid w:val="5BF52EA4"/>
    <w:rsid w:val="5BFA8B10"/>
    <w:rsid w:val="5C0EA5FB"/>
    <w:rsid w:val="5C15A620"/>
    <w:rsid w:val="5C1671A2"/>
    <w:rsid w:val="5C2ABFFB"/>
    <w:rsid w:val="5C3A1F42"/>
    <w:rsid w:val="5C3FAF2B"/>
    <w:rsid w:val="5C482891"/>
    <w:rsid w:val="5C509394"/>
    <w:rsid w:val="5C5FC3A1"/>
    <w:rsid w:val="5C60446E"/>
    <w:rsid w:val="5C6949D6"/>
    <w:rsid w:val="5C6F5969"/>
    <w:rsid w:val="5C8FA4A0"/>
    <w:rsid w:val="5C9A79E3"/>
    <w:rsid w:val="5CAC0BBF"/>
    <w:rsid w:val="5CBC00AE"/>
    <w:rsid w:val="5CBEB960"/>
    <w:rsid w:val="5CC7B6B8"/>
    <w:rsid w:val="5CD22BA1"/>
    <w:rsid w:val="5CE01B33"/>
    <w:rsid w:val="5CE4E276"/>
    <w:rsid w:val="5CEE75B0"/>
    <w:rsid w:val="5CF44BB3"/>
    <w:rsid w:val="5D077B42"/>
    <w:rsid w:val="5D138112"/>
    <w:rsid w:val="5D18254B"/>
    <w:rsid w:val="5D20E0F1"/>
    <w:rsid w:val="5D254BD8"/>
    <w:rsid w:val="5D272083"/>
    <w:rsid w:val="5D2B2F7B"/>
    <w:rsid w:val="5D31A005"/>
    <w:rsid w:val="5D3C5D0A"/>
    <w:rsid w:val="5D475334"/>
    <w:rsid w:val="5D4B0E9A"/>
    <w:rsid w:val="5D4F152D"/>
    <w:rsid w:val="5D6F5103"/>
    <w:rsid w:val="5D7BAE0A"/>
    <w:rsid w:val="5D7EC2A2"/>
    <w:rsid w:val="5D82058C"/>
    <w:rsid w:val="5D833FF6"/>
    <w:rsid w:val="5D9A7220"/>
    <w:rsid w:val="5DA1940D"/>
    <w:rsid w:val="5DA2A9F6"/>
    <w:rsid w:val="5DA2C885"/>
    <w:rsid w:val="5DA4486B"/>
    <w:rsid w:val="5DBA94AA"/>
    <w:rsid w:val="5DC3186F"/>
    <w:rsid w:val="5DC336D0"/>
    <w:rsid w:val="5DD425DB"/>
    <w:rsid w:val="5DD93760"/>
    <w:rsid w:val="5DE5FC37"/>
    <w:rsid w:val="5DE61739"/>
    <w:rsid w:val="5DEB2619"/>
    <w:rsid w:val="5DF9181C"/>
    <w:rsid w:val="5DFEA0E9"/>
    <w:rsid w:val="5E008AD2"/>
    <w:rsid w:val="5E0279F6"/>
    <w:rsid w:val="5E086A9D"/>
    <w:rsid w:val="5E0FE049"/>
    <w:rsid w:val="5E101A67"/>
    <w:rsid w:val="5E2AA939"/>
    <w:rsid w:val="5E2AD626"/>
    <w:rsid w:val="5E36C3D2"/>
    <w:rsid w:val="5E37FB55"/>
    <w:rsid w:val="5E3A5339"/>
    <w:rsid w:val="5E3E99C1"/>
    <w:rsid w:val="5E44618D"/>
    <w:rsid w:val="5E44B8CA"/>
    <w:rsid w:val="5E463817"/>
    <w:rsid w:val="5E648D23"/>
    <w:rsid w:val="5E657E7C"/>
    <w:rsid w:val="5E6A49D4"/>
    <w:rsid w:val="5E749FD5"/>
    <w:rsid w:val="5E751D47"/>
    <w:rsid w:val="5E7E9497"/>
    <w:rsid w:val="5E8007BA"/>
    <w:rsid w:val="5E898B14"/>
    <w:rsid w:val="5E8B63ED"/>
    <w:rsid w:val="5E91E2D0"/>
    <w:rsid w:val="5E93583F"/>
    <w:rsid w:val="5E94365D"/>
    <w:rsid w:val="5EA07859"/>
    <w:rsid w:val="5EA3FFAA"/>
    <w:rsid w:val="5EA6D7D6"/>
    <w:rsid w:val="5EB092AA"/>
    <w:rsid w:val="5EB86E31"/>
    <w:rsid w:val="5EC7AD31"/>
    <w:rsid w:val="5EE7E0D8"/>
    <w:rsid w:val="5EF59D8D"/>
    <w:rsid w:val="5F0AA666"/>
    <w:rsid w:val="5F0DB1CB"/>
    <w:rsid w:val="5F12F697"/>
    <w:rsid w:val="5F17A19B"/>
    <w:rsid w:val="5F29417D"/>
    <w:rsid w:val="5F2B113A"/>
    <w:rsid w:val="5F30FF16"/>
    <w:rsid w:val="5F3C48F8"/>
    <w:rsid w:val="5F3C5999"/>
    <w:rsid w:val="5F47A4A5"/>
    <w:rsid w:val="5F49BEAB"/>
    <w:rsid w:val="5F57D316"/>
    <w:rsid w:val="5F5BCE38"/>
    <w:rsid w:val="5F5DEF7C"/>
    <w:rsid w:val="5F7AE034"/>
    <w:rsid w:val="5F87167D"/>
    <w:rsid w:val="5F9B141C"/>
    <w:rsid w:val="5FACAE42"/>
    <w:rsid w:val="5FC4CFF2"/>
    <w:rsid w:val="5FD6B0A7"/>
    <w:rsid w:val="5FE74593"/>
    <w:rsid w:val="5FF7DEDB"/>
    <w:rsid w:val="6000BB03"/>
    <w:rsid w:val="6006B4E5"/>
    <w:rsid w:val="6009A8C2"/>
    <w:rsid w:val="600BFE83"/>
    <w:rsid w:val="601B783D"/>
    <w:rsid w:val="604847D4"/>
    <w:rsid w:val="604C96F4"/>
    <w:rsid w:val="6059DCC0"/>
    <w:rsid w:val="605D2FC8"/>
    <w:rsid w:val="60669163"/>
    <w:rsid w:val="606D172E"/>
    <w:rsid w:val="606DE6C1"/>
    <w:rsid w:val="60747ECF"/>
    <w:rsid w:val="60756FB0"/>
    <w:rsid w:val="6075EA0B"/>
    <w:rsid w:val="60785D6F"/>
    <w:rsid w:val="60844083"/>
    <w:rsid w:val="608830C5"/>
    <w:rsid w:val="608CA79D"/>
    <w:rsid w:val="608F76DF"/>
    <w:rsid w:val="60B3C5E5"/>
    <w:rsid w:val="60B5591D"/>
    <w:rsid w:val="60C18037"/>
    <w:rsid w:val="60C1D91B"/>
    <w:rsid w:val="60C5A961"/>
    <w:rsid w:val="60C723C4"/>
    <w:rsid w:val="60DB5D45"/>
    <w:rsid w:val="60EACB12"/>
    <w:rsid w:val="60FC4692"/>
    <w:rsid w:val="61045CFA"/>
    <w:rsid w:val="610AB5C7"/>
    <w:rsid w:val="610B2834"/>
    <w:rsid w:val="610BAECE"/>
    <w:rsid w:val="6110C271"/>
    <w:rsid w:val="6115B27E"/>
    <w:rsid w:val="6119576E"/>
    <w:rsid w:val="6119E084"/>
    <w:rsid w:val="61204E28"/>
    <w:rsid w:val="61266DD9"/>
    <w:rsid w:val="61268757"/>
    <w:rsid w:val="61331F47"/>
    <w:rsid w:val="61422616"/>
    <w:rsid w:val="6154F364"/>
    <w:rsid w:val="615DF7F0"/>
    <w:rsid w:val="616F39A8"/>
    <w:rsid w:val="617B13CB"/>
    <w:rsid w:val="61813A61"/>
    <w:rsid w:val="6182942E"/>
    <w:rsid w:val="61843C1B"/>
    <w:rsid w:val="619493EF"/>
    <w:rsid w:val="61A0B865"/>
    <w:rsid w:val="61A1646A"/>
    <w:rsid w:val="61A2D1DC"/>
    <w:rsid w:val="61A39DC4"/>
    <w:rsid w:val="61B9A058"/>
    <w:rsid w:val="61CB1475"/>
    <w:rsid w:val="61D2B5F3"/>
    <w:rsid w:val="61DC3010"/>
    <w:rsid w:val="61DF51AA"/>
    <w:rsid w:val="61E36156"/>
    <w:rsid w:val="61FE1452"/>
    <w:rsid w:val="6207A566"/>
    <w:rsid w:val="620B3DEC"/>
    <w:rsid w:val="6210BACD"/>
    <w:rsid w:val="622A7D8C"/>
    <w:rsid w:val="6233E4EA"/>
    <w:rsid w:val="6236476E"/>
    <w:rsid w:val="626EEA39"/>
    <w:rsid w:val="627B8401"/>
    <w:rsid w:val="628182B8"/>
    <w:rsid w:val="628C0397"/>
    <w:rsid w:val="628C822A"/>
    <w:rsid w:val="629F7206"/>
    <w:rsid w:val="62A0FA80"/>
    <w:rsid w:val="62A2D749"/>
    <w:rsid w:val="62AF5AB9"/>
    <w:rsid w:val="62B49B6F"/>
    <w:rsid w:val="62C30517"/>
    <w:rsid w:val="62C9907F"/>
    <w:rsid w:val="62DAA10D"/>
    <w:rsid w:val="62DEE5D7"/>
    <w:rsid w:val="62F0C2BB"/>
    <w:rsid w:val="62F6F617"/>
    <w:rsid w:val="630FA020"/>
    <w:rsid w:val="63222744"/>
    <w:rsid w:val="632F3D88"/>
    <w:rsid w:val="6336F179"/>
    <w:rsid w:val="635D099B"/>
    <w:rsid w:val="6363D7D1"/>
    <w:rsid w:val="63692B67"/>
    <w:rsid w:val="6385A0A1"/>
    <w:rsid w:val="63898F92"/>
    <w:rsid w:val="638A5DEE"/>
    <w:rsid w:val="639C7377"/>
    <w:rsid w:val="63A3AD42"/>
    <w:rsid w:val="63AA570C"/>
    <w:rsid w:val="63AB60E6"/>
    <w:rsid w:val="63B47B3D"/>
    <w:rsid w:val="63B87944"/>
    <w:rsid w:val="63BB4B30"/>
    <w:rsid w:val="63D1EB01"/>
    <w:rsid w:val="63D2828F"/>
    <w:rsid w:val="63D3D4CD"/>
    <w:rsid w:val="63FC35D0"/>
    <w:rsid w:val="640D4F1A"/>
    <w:rsid w:val="641BEC1A"/>
    <w:rsid w:val="642EB772"/>
    <w:rsid w:val="6433AD4F"/>
    <w:rsid w:val="6450D8B7"/>
    <w:rsid w:val="6452705E"/>
    <w:rsid w:val="645A06AA"/>
    <w:rsid w:val="6464645C"/>
    <w:rsid w:val="646BC8E9"/>
    <w:rsid w:val="646E3ACE"/>
    <w:rsid w:val="647816B2"/>
    <w:rsid w:val="648FD2D9"/>
    <w:rsid w:val="64A6B5DD"/>
    <w:rsid w:val="64B18443"/>
    <w:rsid w:val="64C8DADC"/>
    <w:rsid w:val="64D1C52C"/>
    <w:rsid w:val="64E313B6"/>
    <w:rsid w:val="64EFBA49"/>
    <w:rsid w:val="64F443F3"/>
    <w:rsid w:val="6504AD0A"/>
    <w:rsid w:val="65096F29"/>
    <w:rsid w:val="650BE558"/>
    <w:rsid w:val="651C115B"/>
    <w:rsid w:val="65231870"/>
    <w:rsid w:val="652E91CB"/>
    <w:rsid w:val="656496EA"/>
    <w:rsid w:val="65656134"/>
    <w:rsid w:val="65688994"/>
    <w:rsid w:val="6579C96A"/>
    <w:rsid w:val="6587654B"/>
    <w:rsid w:val="658EE70B"/>
    <w:rsid w:val="659E4054"/>
    <w:rsid w:val="65A136EA"/>
    <w:rsid w:val="65ACCFF2"/>
    <w:rsid w:val="65B25DF8"/>
    <w:rsid w:val="65B6273A"/>
    <w:rsid w:val="65C59352"/>
    <w:rsid w:val="65CAB6A0"/>
    <w:rsid w:val="65E3804D"/>
    <w:rsid w:val="65EBB477"/>
    <w:rsid w:val="65F03122"/>
    <w:rsid w:val="65F82D6E"/>
    <w:rsid w:val="660030B8"/>
    <w:rsid w:val="6620F757"/>
    <w:rsid w:val="662F43F0"/>
    <w:rsid w:val="6634A07A"/>
    <w:rsid w:val="66448537"/>
    <w:rsid w:val="6667970F"/>
    <w:rsid w:val="667A161A"/>
    <w:rsid w:val="667F2CF3"/>
    <w:rsid w:val="66830E93"/>
    <w:rsid w:val="66879982"/>
    <w:rsid w:val="668BE679"/>
    <w:rsid w:val="66987B90"/>
    <w:rsid w:val="66B218B4"/>
    <w:rsid w:val="66B3CCE1"/>
    <w:rsid w:val="66BFD826"/>
    <w:rsid w:val="66D6052F"/>
    <w:rsid w:val="66DCBEE9"/>
    <w:rsid w:val="66E04B6E"/>
    <w:rsid w:val="66E08F62"/>
    <w:rsid w:val="66E7E86B"/>
    <w:rsid w:val="66ECC105"/>
    <w:rsid w:val="66FAD5EC"/>
    <w:rsid w:val="6703B65F"/>
    <w:rsid w:val="6713330D"/>
    <w:rsid w:val="6719F569"/>
    <w:rsid w:val="671DB470"/>
    <w:rsid w:val="671FFF01"/>
    <w:rsid w:val="6728F6A4"/>
    <w:rsid w:val="67386CCC"/>
    <w:rsid w:val="673C97E0"/>
    <w:rsid w:val="674E6A99"/>
    <w:rsid w:val="67680D17"/>
    <w:rsid w:val="6769C79F"/>
    <w:rsid w:val="6773E0BC"/>
    <w:rsid w:val="67796D78"/>
    <w:rsid w:val="677FD62D"/>
    <w:rsid w:val="6782AAFA"/>
    <w:rsid w:val="67855844"/>
    <w:rsid w:val="678EED51"/>
    <w:rsid w:val="67A74BD5"/>
    <w:rsid w:val="67AE58E0"/>
    <w:rsid w:val="67CA8A73"/>
    <w:rsid w:val="67D17FF5"/>
    <w:rsid w:val="67D9EF9C"/>
    <w:rsid w:val="67FDAF9C"/>
    <w:rsid w:val="67FF1B5B"/>
    <w:rsid w:val="6811BE32"/>
    <w:rsid w:val="681D0CCA"/>
    <w:rsid w:val="6820563A"/>
    <w:rsid w:val="6823D7D0"/>
    <w:rsid w:val="6839161D"/>
    <w:rsid w:val="683F4DAF"/>
    <w:rsid w:val="68460F76"/>
    <w:rsid w:val="686247E5"/>
    <w:rsid w:val="6863B3AF"/>
    <w:rsid w:val="686653E1"/>
    <w:rsid w:val="6867235C"/>
    <w:rsid w:val="686CDE9E"/>
    <w:rsid w:val="68729BE3"/>
    <w:rsid w:val="687D1804"/>
    <w:rsid w:val="6893DEA4"/>
    <w:rsid w:val="6897170F"/>
    <w:rsid w:val="689A7C7A"/>
    <w:rsid w:val="689B82C0"/>
    <w:rsid w:val="689F8E04"/>
    <w:rsid w:val="68CA43EF"/>
    <w:rsid w:val="68CAE6AD"/>
    <w:rsid w:val="68D14F3C"/>
    <w:rsid w:val="68D46911"/>
    <w:rsid w:val="68D927B7"/>
    <w:rsid w:val="68DB0209"/>
    <w:rsid w:val="68E9A0FC"/>
    <w:rsid w:val="69020CE3"/>
    <w:rsid w:val="6908E20E"/>
    <w:rsid w:val="690EA1F6"/>
    <w:rsid w:val="690FA345"/>
    <w:rsid w:val="6910A56F"/>
    <w:rsid w:val="6916C55D"/>
    <w:rsid w:val="691DC678"/>
    <w:rsid w:val="6925FFF4"/>
    <w:rsid w:val="69464BB1"/>
    <w:rsid w:val="69552CFE"/>
    <w:rsid w:val="6955DB64"/>
    <w:rsid w:val="6962A940"/>
    <w:rsid w:val="69657729"/>
    <w:rsid w:val="6966FAAA"/>
    <w:rsid w:val="6969A3E8"/>
    <w:rsid w:val="696C4834"/>
    <w:rsid w:val="696C4F57"/>
    <w:rsid w:val="6975E102"/>
    <w:rsid w:val="6976D8C0"/>
    <w:rsid w:val="69792B30"/>
    <w:rsid w:val="697934AA"/>
    <w:rsid w:val="6988AA05"/>
    <w:rsid w:val="69A1A9C6"/>
    <w:rsid w:val="69B7315E"/>
    <w:rsid w:val="69B92150"/>
    <w:rsid w:val="69C30DF1"/>
    <w:rsid w:val="69C8D7D7"/>
    <w:rsid w:val="69DA1F7A"/>
    <w:rsid w:val="69DABC04"/>
    <w:rsid w:val="69EBA50D"/>
    <w:rsid w:val="69F27960"/>
    <w:rsid w:val="6A08756D"/>
    <w:rsid w:val="6A15254E"/>
    <w:rsid w:val="6A319024"/>
    <w:rsid w:val="6A3F2397"/>
    <w:rsid w:val="6A414DD3"/>
    <w:rsid w:val="6A41F5FB"/>
    <w:rsid w:val="6A55CDA7"/>
    <w:rsid w:val="6A58694C"/>
    <w:rsid w:val="6A647D71"/>
    <w:rsid w:val="6A6D1209"/>
    <w:rsid w:val="6A70C293"/>
    <w:rsid w:val="6A72E6B9"/>
    <w:rsid w:val="6A7B1161"/>
    <w:rsid w:val="6A802B56"/>
    <w:rsid w:val="6A91C91B"/>
    <w:rsid w:val="6A921F14"/>
    <w:rsid w:val="6A93F7F7"/>
    <w:rsid w:val="6A99F0CE"/>
    <w:rsid w:val="6AA0CFB1"/>
    <w:rsid w:val="6AAC84DB"/>
    <w:rsid w:val="6AB72B55"/>
    <w:rsid w:val="6ABCD3A2"/>
    <w:rsid w:val="6AC4108E"/>
    <w:rsid w:val="6AC6AA11"/>
    <w:rsid w:val="6AC93C88"/>
    <w:rsid w:val="6AD38FE2"/>
    <w:rsid w:val="6ADEC9B3"/>
    <w:rsid w:val="6AE5DA3D"/>
    <w:rsid w:val="6AEA5550"/>
    <w:rsid w:val="6AEDC0D4"/>
    <w:rsid w:val="6AFB9566"/>
    <w:rsid w:val="6B167105"/>
    <w:rsid w:val="6B24AAC9"/>
    <w:rsid w:val="6B368A52"/>
    <w:rsid w:val="6B4576EA"/>
    <w:rsid w:val="6B4815DA"/>
    <w:rsid w:val="6B4D68CA"/>
    <w:rsid w:val="6B4E8A1E"/>
    <w:rsid w:val="6B529687"/>
    <w:rsid w:val="6B6D6A1C"/>
    <w:rsid w:val="6B6F9FC6"/>
    <w:rsid w:val="6B7325DF"/>
    <w:rsid w:val="6B7AB53A"/>
    <w:rsid w:val="6B804C6E"/>
    <w:rsid w:val="6B968884"/>
    <w:rsid w:val="6B983E9D"/>
    <w:rsid w:val="6BA31D6F"/>
    <w:rsid w:val="6BB0DB74"/>
    <w:rsid w:val="6BBAFB64"/>
    <w:rsid w:val="6BC975C2"/>
    <w:rsid w:val="6BE1AC89"/>
    <w:rsid w:val="6BE4B303"/>
    <w:rsid w:val="6BEDDC35"/>
    <w:rsid w:val="6BEECAB8"/>
    <w:rsid w:val="6BF3549A"/>
    <w:rsid w:val="6BFE3294"/>
    <w:rsid w:val="6C063A0A"/>
    <w:rsid w:val="6C1CA077"/>
    <w:rsid w:val="6C2455AD"/>
    <w:rsid w:val="6C3B6DB5"/>
    <w:rsid w:val="6C44D59C"/>
    <w:rsid w:val="6C474C07"/>
    <w:rsid w:val="6C49238F"/>
    <w:rsid w:val="6C536292"/>
    <w:rsid w:val="6C548CE4"/>
    <w:rsid w:val="6C552FD0"/>
    <w:rsid w:val="6C57AF62"/>
    <w:rsid w:val="6C5F3BCC"/>
    <w:rsid w:val="6C65E16E"/>
    <w:rsid w:val="6C717E7A"/>
    <w:rsid w:val="6C72FC6B"/>
    <w:rsid w:val="6C75E7FA"/>
    <w:rsid w:val="6C79E6EE"/>
    <w:rsid w:val="6C810212"/>
    <w:rsid w:val="6C9594CB"/>
    <w:rsid w:val="6C965656"/>
    <w:rsid w:val="6C992097"/>
    <w:rsid w:val="6CADF7B8"/>
    <w:rsid w:val="6CBE77C6"/>
    <w:rsid w:val="6CC81091"/>
    <w:rsid w:val="6CCB3EE3"/>
    <w:rsid w:val="6CCBD5C8"/>
    <w:rsid w:val="6CDAE2B0"/>
    <w:rsid w:val="6CDC0EAD"/>
    <w:rsid w:val="6CE14F56"/>
    <w:rsid w:val="6CE3355E"/>
    <w:rsid w:val="6CF9A01D"/>
    <w:rsid w:val="6CFA1B4E"/>
    <w:rsid w:val="6CFC3B5C"/>
    <w:rsid w:val="6CFDC843"/>
    <w:rsid w:val="6D0BD07B"/>
    <w:rsid w:val="6D106280"/>
    <w:rsid w:val="6D29AD17"/>
    <w:rsid w:val="6D3C422B"/>
    <w:rsid w:val="6D51F5B7"/>
    <w:rsid w:val="6D5D6D6D"/>
    <w:rsid w:val="6D609EFE"/>
    <w:rsid w:val="6D72B2FB"/>
    <w:rsid w:val="6D80A11A"/>
    <w:rsid w:val="6D818354"/>
    <w:rsid w:val="6D921D9F"/>
    <w:rsid w:val="6D954A23"/>
    <w:rsid w:val="6DA99C55"/>
    <w:rsid w:val="6DAE6B54"/>
    <w:rsid w:val="6DBE49DB"/>
    <w:rsid w:val="6DBE8ACB"/>
    <w:rsid w:val="6DD1493B"/>
    <w:rsid w:val="6DD50699"/>
    <w:rsid w:val="6E00A328"/>
    <w:rsid w:val="6E016589"/>
    <w:rsid w:val="6E117BC4"/>
    <w:rsid w:val="6E133CB9"/>
    <w:rsid w:val="6E1725BD"/>
    <w:rsid w:val="6E18DA40"/>
    <w:rsid w:val="6E2B1531"/>
    <w:rsid w:val="6E4410ED"/>
    <w:rsid w:val="6E61C08E"/>
    <w:rsid w:val="6E62A7D3"/>
    <w:rsid w:val="6E6E753E"/>
    <w:rsid w:val="6E7A1BB6"/>
    <w:rsid w:val="6E7A4F1D"/>
    <w:rsid w:val="6E872A93"/>
    <w:rsid w:val="6E88A235"/>
    <w:rsid w:val="6E8EAD33"/>
    <w:rsid w:val="6E9194D2"/>
    <w:rsid w:val="6E964A0E"/>
    <w:rsid w:val="6E98CBB7"/>
    <w:rsid w:val="6E9FE596"/>
    <w:rsid w:val="6EA63D83"/>
    <w:rsid w:val="6EAFD628"/>
    <w:rsid w:val="6EBE5F8B"/>
    <w:rsid w:val="6EC804E8"/>
    <w:rsid w:val="6EC82966"/>
    <w:rsid w:val="6EC8B4F6"/>
    <w:rsid w:val="6ECFBCBD"/>
    <w:rsid w:val="6EF6414C"/>
    <w:rsid w:val="6F0E9C98"/>
    <w:rsid w:val="6F29A57F"/>
    <w:rsid w:val="6F3ECD96"/>
    <w:rsid w:val="6F3F1C3A"/>
    <w:rsid w:val="6F47EEBC"/>
    <w:rsid w:val="6F49A964"/>
    <w:rsid w:val="6F5303C6"/>
    <w:rsid w:val="6F54FF06"/>
    <w:rsid w:val="6F56477B"/>
    <w:rsid w:val="6F60DCEA"/>
    <w:rsid w:val="6F61473D"/>
    <w:rsid w:val="6F6D774C"/>
    <w:rsid w:val="6F6F7403"/>
    <w:rsid w:val="6F7E5BA9"/>
    <w:rsid w:val="6F8F94B0"/>
    <w:rsid w:val="6FAF58B3"/>
    <w:rsid w:val="6FB54CA4"/>
    <w:rsid w:val="6FBA8475"/>
    <w:rsid w:val="6FFB6776"/>
    <w:rsid w:val="701FAC85"/>
    <w:rsid w:val="7027CCBE"/>
    <w:rsid w:val="7035017A"/>
    <w:rsid w:val="703C4395"/>
    <w:rsid w:val="703F40F9"/>
    <w:rsid w:val="704D43C3"/>
    <w:rsid w:val="70505F22"/>
    <w:rsid w:val="7060D5D5"/>
    <w:rsid w:val="706C2243"/>
    <w:rsid w:val="70733BDB"/>
    <w:rsid w:val="708855CE"/>
    <w:rsid w:val="708F71C1"/>
    <w:rsid w:val="70A21189"/>
    <w:rsid w:val="70A2AAD6"/>
    <w:rsid w:val="70A37679"/>
    <w:rsid w:val="70A7B34D"/>
    <w:rsid w:val="70B56DCF"/>
    <w:rsid w:val="70C38724"/>
    <w:rsid w:val="70DCE2D1"/>
    <w:rsid w:val="70DE95A5"/>
    <w:rsid w:val="70EED334"/>
    <w:rsid w:val="70F54010"/>
    <w:rsid w:val="70FEC7CD"/>
    <w:rsid w:val="70FEC8E2"/>
    <w:rsid w:val="70FFD910"/>
    <w:rsid w:val="7109CE59"/>
    <w:rsid w:val="710CD091"/>
    <w:rsid w:val="7114D511"/>
    <w:rsid w:val="7118FF61"/>
    <w:rsid w:val="711C051A"/>
    <w:rsid w:val="71216CDB"/>
    <w:rsid w:val="7123CE21"/>
    <w:rsid w:val="7129E90F"/>
    <w:rsid w:val="712D1303"/>
    <w:rsid w:val="71362907"/>
    <w:rsid w:val="71445D03"/>
    <w:rsid w:val="7148619D"/>
    <w:rsid w:val="7148C6B5"/>
    <w:rsid w:val="714BCD2D"/>
    <w:rsid w:val="7153BBB7"/>
    <w:rsid w:val="71699F6A"/>
    <w:rsid w:val="71728D55"/>
    <w:rsid w:val="717A34F2"/>
    <w:rsid w:val="717BC947"/>
    <w:rsid w:val="7180B683"/>
    <w:rsid w:val="7182D7DD"/>
    <w:rsid w:val="71887BAF"/>
    <w:rsid w:val="718E76B3"/>
    <w:rsid w:val="7193DE60"/>
    <w:rsid w:val="719F8050"/>
    <w:rsid w:val="71A2D451"/>
    <w:rsid w:val="71AA9A08"/>
    <w:rsid w:val="71B7B7F9"/>
    <w:rsid w:val="71BC9744"/>
    <w:rsid w:val="71C4A2E4"/>
    <w:rsid w:val="71DA50CC"/>
    <w:rsid w:val="71DB2D4C"/>
    <w:rsid w:val="71DE5F55"/>
    <w:rsid w:val="71F3054B"/>
    <w:rsid w:val="71FB37F0"/>
    <w:rsid w:val="71FDAEFB"/>
    <w:rsid w:val="72014F27"/>
    <w:rsid w:val="72069DAC"/>
    <w:rsid w:val="720CA3B1"/>
    <w:rsid w:val="720F0A2B"/>
    <w:rsid w:val="7212B657"/>
    <w:rsid w:val="721B584A"/>
    <w:rsid w:val="723DDF46"/>
    <w:rsid w:val="724AE187"/>
    <w:rsid w:val="7251931D"/>
    <w:rsid w:val="72636E3F"/>
    <w:rsid w:val="726AD010"/>
    <w:rsid w:val="726EE973"/>
    <w:rsid w:val="7276A021"/>
    <w:rsid w:val="72797D78"/>
    <w:rsid w:val="727F8951"/>
    <w:rsid w:val="7282926D"/>
    <w:rsid w:val="7286229C"/>
    <w:rsid w:val="728BF8D4"/>
    <w:rsid w:val="729F48A2"/>
    <w:rsid w:val="72B0CF40"/>
    <w:rsid w:val="72B44D53"/>
    <w:rsid w:val="72B5604F"/>
    <w:rsid w:val="72D041B1"/>
    <w:rsid w:val="72DCD11B"/>
    <w:rsid w:val="72E876C1"/>
    <w:rsid w:val="72EB34BD"/>
    <w:rsid w:val="731251A5"/>
    <w:rsid w:val="7314595B"/>
    <w:rsid w:val="73170EB6"/>
    <w:rsid w:val="731BD018"/>
    <w:rsid w:val="731D53FE"/>
    <w:rsid w:val="7326DDD9"/>
    <w:rsid w:val="7335F5A3"/>
    <w:rsid w:val="733BD9A3"/>
    <w:rsid w:val="73413881"/>
    <w:rsid w:val="73419E04"/>
    <w:rsid w:val="73464BAB"/>
    <w:rsid w:val="73484814"/>
    <w:rsid w:val="735A0C49"/>
    <w:rsid w:val="735F7D4C"/>
    <w:rsid w:val="73615E19"/>
    <w:rsid w:val="736E5D56"/>
    <w:rsid w:val="738E2FEF"/>
    <w:rsid w:val="73919997"/>
    <w:rsid w:val="73931645"/>
    <w:rsid w:val="73954857"/>
    <w:rsid w:val="7396A88D"/>
    <w:rsid w:val="73AC7DA8"/>
    <w:rsid w:val="73BC9730"/>
    <w:rsid w:val="73C9F226"/>
    <w:rsid w:val="73CB3443"/>
    <w:rsid w:val="73CFB582"/>
    <w:rsid w:val="73D0DC8F"/>
    <w:rsid w:val="740906AD"/>
    <w:rsid w:val="740B7092"/>
    <w:rsid w:val="74326B25"/>
    <w:rsid w:val="7436F90A"/>
    <w:rsid w:val="743D53D2"/>
    <w:rsid w:val="744875FF"/>
    <w:rsid w:val="744EBEB6"/>
    <w:rsid w:val="746AAC7F"/>
    <w:rsid w:val="747786DD"/>
    <w:rsid w:val="7495B49D"/>
    <w:rsid w:val="74BBA436"/>
    <w:rsid w:val="74BCE89A"/>
    <w:rsid w:val="74C45422"/>
    <w:rsid w:val="74DF53A5"/>
    <w:rsid w:val="74DFC628"/>
    <w:rsid w:val="74EE2787"/>
    <w:rsid w:val="74EFFF42"/>
    <w:rsid w:val="74F69547"/>
    <w:rsid w:val="75031DA3"/>
    <w:rsid w:val="7510E137"/>
    <w:rsid w:val="7512B75F"/>
    <w:rsid w:val="7523DD1F"/>
    <w:rsid w:val="7528F5CE"/>
    <w:rsid w:val="753453A1"/>
    <w:rsid w:val="753B29AD"/>
    <w:rsid w:val="755158D9"/>
    <w:rsid w:val="75627764"/>
    <w:rsid w:val="756AB5C8"/>
    <w:rsid w:val="756F75A7"/>
    <w:rsid w:val="75A1608A"/>
    <w:rsid w:val="75A2997D"/>
    <w:rsid w:val="75B49CE5"/>
    <w:rsid w:val="75BA80DB"/>
    <w:rsid w:val="75BBFC61"/>
    <w:rsid w:val="75C1C5C1"/>
    <w:rsid w:val="75C84373"/>
    <w:rsid w:val="75CCB793"/>
    <w:rsid w:val="75CFC977"/>
    <w:rsid w:val="75E11320"/>
    <w:rsid w:val="75E2A1C6"/>
    <w:rsid w:val="75E8AEED"/>
    <w:rsid w:val="75FE50AE"/>
    <w:rsid w:val="75FF4A3C"/>
    <w:rsid w:val="7604E15A"/>
    <w:rsid w:val="762B434E"/>
    <w:rsid w:val="76312BC3"/>
    <w:rsid w:val="763F9CC1"/>
    <w:rsid w:val="76541EB5"/>
    <w:rsid w:val="76562D86"/>
    <w:rsid w:val="765C5830"/>
    <w:rsid w:val="7661CDEF"/>
    <w:rsid w:val="76673CF7"/>
    <w:rsid w:val="766B15FA"/>
    <w:rsid w:val="7670C8EA"/>
    <w:rsid w:val="7684F037"/>
    <w:rsid w:val="768D0042"/>
    <w:rsid w:val="76974389"/>
    <w:rsid w:val="76A649EB"/>
    <w:rsid w:val="76C2F359"/>
    <w:rsid w:val="76E5BB42"/>
    <w:rsid w:val="76E959E8"/>
    <w:rsid w:val="76ED4C96"/>
    <w:rsid w:val="76FB289B"/>
    <w:rsid w:val="76FC1F33"/>
    <w:rsid w:val="76FE477D"/>
    <w:rsid w:val="76FE4926"/>
    <w:rsid w:val="77021B8B"/>
    <w:rsid w:val="770523A8"/>
    <w:rsid w:val="7705A725"/>
    <w:rsid w:val="770784D1"/>
    <w:rsid w:val="7708A86D"/>
    <w:rsid w:val="77151E54"/>
    <w:rsid w:val="771FBE74"/>
    <w:rsid w:val="7725A897"/>
    <w:rsid w:val="773113D6"/>
    <w:rsid w:val="7736783C"/>
    <w:rsid w:val="77409F2A"/>
    <w:rsid w:val="77509A24"/>
    <w:rsid w:val="77568DD5"/>
    <w:rsid w:val="775AA236"/>
    <w:rsid w:val="775C530D"/>
    <w:rsid w:val="775F2941"/>
    <w:rsid w:val="776F79C2"/>
    <w:rsid w:val="777EEFA2"/>
    <w:rsid w:val="77863772"/>
    <w:rsid w:val="77957ADF"/>
    <w:rsid w:val="77960252"/>
    <w:rsid w:val="77965383"/>
    <w:rsid w:val="7799037C"/>
    <w:rsid w:val="779A7865"/>
    <w:rsid w:val="779D644E"/>
    <w:rsid w:val="77A2A4B1"/>
    <w:rsid w:val="77B1C8D0"/>
    <w:rsid w:val="77B73BB9"/>
    <w:rsid w:val="77B804AC"/>
    <w:rsid w:val="77C2EBF8"/>
    <w:rsid w:val="77C60FA0"/>
    <w:rsid w:val="77DD42CD"/>
    <w:rsid w:val="77E735F5"/>
    <w:rsid w:val="77FED60A"/>
    <w:rsid w:val="7801A324"/>
    <w:rsid w:val="7803CE43"/>
    <w:rsid w:val="78080F68"/>
    <w:rsid w:val="78144367"/>
    <w:rsid w:val="781D8DF1"/>
    <w:rsid w:val="7824CA56"/>
    <w:rsid w:val="7827E767"/>
    <w:rsid w:val="78374363"/>
    <w:rsid w:val="784ED52C"/>
    <w:rsid w:val="785E1BD4"/>
    <w:rsid w:val="7866BC09"/>
    <w:rsid w:val="7890D778"/>
    <w:rsid w:val="7894E33C"/>
    <w:rsid w:val="78A55AE9"/>
    <w:rsid w:val="78A60ECA"/>
    <w:rsid w:val="78AE18DC"/>
    <w:rsid w:val="78B7B92A"/>
    <w:rsid w:val="78C815D4"/>
    <w:rsid w:val="78D8638A"/>
    <w:rsid w:val="78DB044F"/>
    <w:rsid w:val="78EC6BE0"/>
    <w:rsid w:val="78F1A05F"/>
    <w:rsid w:val="790A1262"/>
    <w:rsid w:val="7910847F"/>
    <w:rsid w:val="7915FB24"/>
    <w:rsid w:val="791976E1"/>
    <w:rsid w:val="791C0D16"/>
    <w:rsid w:val="7921FC59"/>
    <w:rsid w:val="792DEF83"/>
    <w:rsid w:val="7937D233"/>
    <w:rsid w:val="79496B70"/>
    <w:rsid w:val="79710AD0"/>
    <w:rsid w:val="7976CB31"/>
    <w:rsid w:val="79793808"/>
    <w:rsid w:val="7993636E"/>
    <w:rsid w:val="79980658"/>
    <w:rsid w:val="799F4008"/>
    <w:rsid w:val="79A0CA0F"/>
    <w:rsid w:val="79A17B03"/>
    <w:rsid w:val="79A2F493"/>
    <w:rsid w:val="79A34A86"/>
    <w:rsid w:val="79B67EC3"/>
    <w:rsid w:val="79B83CE0"/>
    <w:rsid w:val="79C5C700"/>
    <w:rsid w:val="79CC80EF"/>
    <w:rsid w:val="7A0074AD"/>
    <w:rsid w:val="7A0AB03F"/>
    <w:rsid w:val="7A1695E8"/>
    <w:rsid w:val="7A1ECC4C"/>
    <w:rsid w:val="7A2904EA"/>
    <w:rsid w:val="7A296269"/>
    <w:rsid w:val="7A298AD0"/>
    <w:rsid w:val="7A2C1BEE"/>
    <w:rsid w:val="7A3C951F"/>
    <w:rsid w:val="7A47CA55"/>
    <w:rsid w:val="7A4AF195"/>
    <w:rsid w:val="7A4F58D7"/>
    <w:rsid w:val="7A518C84"/>
    <w:rsid w:val="7A55C3A9"/>
    <w:rsid w:val="7A55EB93"/>
    <w:rsid w:val="7A5FEF14"/>
    <w:rsid w:val="7A6083A0"/>
    <w:rsid w:val="7A6E4815"/>
    <w:rsid w:val="7A76BF9B"/>
    <w:rsid w:val="7A8E24F4"/>
    <w:rsid w:val="7A8F90F7"/>
    <w:rsid w:val="7A93D942"/>
    <w:rsid w:val="7A98D2AE"/>
    <w:rsid w:val="7A99720F"/>
    <w:rsid w:val="7ABB2AC4"/>
    <w:rsid w:val="7ABC8E15"/>
    <w:rsid w:val="7AC3C6A2"/>
    <w:rsid w:val="7AC692AA"/>
    <w:rsid w:val="7ACB3E78"/>
    <w:rsid w:val="7ACE8F9D"/>
    <w:rsid w:val="7AD09D21"/>
    <w:rsid w:val="7AEA9F1A"/>
    <w:rsid w:val="7AEC2777"/>
    <w:rsid w:val="7B0AD4D8"/>
    <w:rsid w:val="7B0CC223"/>
    <w:rsid w:val="7B1A4975"/>
    <w:rsid w:val="7B2F2137"/>
    <w:rsid w:val="7B32B77D"/>
    <w:rsid w:val="7B357A71"/>
    <w:rsid w:val="7B60AB60"/>
    <w:rsid w:val="7B728160"/>
    <w:rsid w:val="7B79675F"/>
    <w:rsid w:val="7B8BC78C"/>
    <w:rsid w:val="7B8D9D62"/>
    <w:rsid w:val="7B913013"/>
    <w:rsid w:val="7B9DA9F5"/>
    <w:rsid w:val="7BA2142E"/>
    <w:rsid w:val="7BABAF11"/>
    <w:rsid w:val="7BDAD9A5"/>
    <w:rsid w:val="7BE3624D"/>
    <w:rsid w:val="7BF81EE5"/>
    <w:rsid w:val="7BFBDA81"/>
    <w:rsid w:val="7C0148B2"/>
    <w:rsid w:val="7C022A58"/>
    <w:rsid w:val="7C063209"/>
    <w:rsid w:val="7C124417"/>
    <w:rsid w:val="7C1AF49B"/>
    <w:rsid w:val="7C1DB52F"/>
    <w:rsid w:val="7C325F93"/>
    <w:rsid w:val="7C3BBB52"/>
    <w:rsid w:val="7C3CFA29"/>
    <w:rsid w:val="7C3D24F4"/>
    <w:rsid w:val="7C4A84FC"/>
    <w:rsid w:val="7C531234"/>
    <w:rsid w:val="7C5E7AA1"/>
    <w:rsid w:val="7C605EB4"/>
    <w:rsid w:val="7C616B7F"/>
    <w:rsid w:val="7C7928B5"/>
    <w:rsid w:val="7C8061B1"/>
    <w:rsid w:val="7C8A9F5D"/>
    <w:rsid w:val="7CA04694"/>
    <w:rsid w:val="7CA20DEF"/>
    <w:rsid w:val="7CBCA006"/>
    <w:rsid w:val="7CC9F265"/>
    <w:rsid w:val="7CDEE739"/>
    <w:rsid w:val="7CE71012"/>
    <w:rsid w:val="7CEA75C9"/>
    <w:rsid w:val="7CF56048"/>
    <w:rsid w:val="7CF74481"/>
    <w:rsid w:val="7CFAA797"/>
    <w:rsid w:val="7CFBA8A9"/>
    <w:rsid w:val="7CFCD193"/>
    <w:rsid w:val="7D08FAAF"/>
    <w:rsid w:val="7D299BF1"/>
    <w:rsid w:val="7D2AA479"/>
    <w:rsid w:val="7D3A8E66"/>
    <w:rsid w:val="7D3EBD4F"/>
    <w:rsid w:val="7D4AB5A6"/>
    <w:rsid w:val="7D5C35C4"/>
    <w:rsid w:val="7D65EAFE"/>
    <w:rsid w:val="7D8EE47E"/>
    <w:rsid w:val="7DAC0911"/>
    <w:rsid w:val="7DACA9FF"/>
    <w:rsid w:val="7DB07185"/>
    <w:rsid w:val="7DC8AD42"/>
    <w:rsid w:val="7DD4FAE1"/>
    <w:rsid w:val="7DDB6999"/>
    <w:rsid w:val="7DDD6521"/>
    <w:rsid w:val="7DFD4E3E"/>
    <w:rsid w:val="7E1C601D"/>
    <w:rsid w:val="7E220E6B"/>
    <w:rsid w:val="7E2D37EA"/>
    <w:rsid w:val="7E315A78"/>
    <w:rsid w:val="7E361EB9"/>
    <w:rsid w:val="7E49E60A"/>
    <w:rsid w:val="7E552AC3"/>
    <w:rsid w:val="7E567CF9"/>
    <w:rsid w:val="7E587DE7"/>
    <w:rsid w:val="7E5CF3F9"/>
    <w:rsid w:val="7E6EF296"/>
    <w:rsid w:val="7E6F2547"/>
    <w:rsid w:val="7E7CE3ED"/>
    <w:rsid w:val="7E80908F"/>
    <w:rsid w:val="7E9029DA"/>
    <w:rsid w:val="7E90A810"/>
    <w:rsid w:val="7E9B3942"/>
    <w:rsid w:val="7EA0751A"/>
    <w:rsid w:val="7EAF5BD4"/>
    <w:rsid w:val="7EB29676"/>
    <w:rsid w:val="7EB51274"/>
    <w:rsid w:val="7EB7ED5A"/>
    <w:rsid w:val="7EBD2D7B"/>
    <w:rsid w:val="7EBF4257"/>
    <w:rsid w:val="7ECA0B1D"/>
    <w:rsid w:val="7ECA95A8"/>
    <w:rsid w:val="7ECD28CE"/>
    <w:rsid w:val="7ED1CF4E"/>
    <w:rsid w:val="7ED5ACF4"/>
    <w:rsid w:val="7EE2D64F"/>
    <w:rsid w:val="7EE31757"/>
    <w:rsid w:val="7EE90C7B"/>
    <w:rsid w:val="7EF2314E"/>
    <w:rsid w:val="7F12896A"/>
    <w:rsid w:val="7F2531D4"/>
    <w:rsid w:val="7F33FD20"/>
    <w:rsid w:val="7F3BAA3A"/>
    <w:rsid w:val="7F42435B"/>
    <w:rsid w:val="7F4B120B"/>
    <w:rsid w:val="7F6F2F9D"/>
    <w:rsid w:val="7F703389"/>
    <w:rsid w:val="7F7373CC"/>
    <w:rsid w:val="7F787A96"/>
    <w:rsid w:val="7F7C12C0"/>
    <w:rsid w:val="7F7C4DA9"/>
    <w:rsid w:val="7F975CD2"/>
    <w:rsid w:val="7FAA68E1"/>
    <w:rsid w:val="7FB1EEF7"/>
    <w:rsid w:val="7FC379F2"/>
    <w:rsid w:val="7FDA6160"/>
    <w:rsid w:val="7FDEFD72"/>
    <w:rsid w:val="7FE428B7"/>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v:shadow offset=".74831mm,.74831mm"/>
      <v:textbox inset=",7.2pt,,7.2pt"/>
    </o:shapedefaults>
    <o:shapelayout v:ext="edit">
      <o:idmap v:ext="edit" data="2"/>
    </o:shapelayout>
  </w:shapeDefaults>
  <w:doNotEmbedSmartTags/>
  <w:decimalSymbol w:val=","/>
  <w:listSeparator w:val=";"/>
  <w14:docId w14:val="0F7101D1"/>
  <w15:docId w15:val="{B363F1B2-FB1D-453F-9601-A2F18E97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uiPriority="61"/>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uiPriority="64"/>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8F2"/>
    <w:pPr>
      <w:tabs>
        <w:tab w:val="left" w:pos="510"/>
      </w:tabs>
      <w:spacing w:line="288" w:lineRule="auto"/>
    </w:pPr>
    <w:rPr>
      <w:rFonts w:ascii="Cambria" w:hAnsi="Cambria"/>
      <w:sz w:val="22"/>
      <w:szCs w:val="21"/>
    </w:rPr>
  </w:style>
  <w:style w:type="paragraph" w:styleId="Overskrift1">
    <w:name w:val="heading 1"/>
    <w:basedOn w:val="Normal"/>
    <w:next w:val="Normal"/>
    <w:link w:val="Overskrift1Tegn"/>
    <w:qFormat/>
    <w:rsid w:val="000D7F10"/>
    <w:pPr>
      <w:keepNext/>
      <w:pageBreakBefore/>
      <w:suppressLineNumbers/>
      <w:pBdr>
        <w:top w:val="single" w:sz="48" w:space="8" w:color="00799F" w:themeColor="accent1" w:themeShade="BF"/>
      </w:pBdr>
      <w:suppressAutoHyphens/>
      <w:spacing w:before="160" w:after="2060" w:line="480" w:lineRule="exact"/>
      <w:ind w:left="510" w:hanging="510"/>
      <w:outlineLvl w:val="0"/>
    </w:pPr>
    <w:rPr>
      <w:b/>
      <w:spacing w:val="6"/>
      <w:kern w:val="32"/>
      <w:sz w:val="44"/>
      <w:szCs w:val="40"/>
    </w:rPr>
  </w:style>
  <w:style w:type="paragraph" w:styleId="Overskrift2">
    <w:name w:val="heading 2"/>
    <w:basedOn w:val="Normal"/>
    <w:next w:val="Normal"/>
    <w:link w:val="Overskrift2Tegn"/>
    <w:qFormat/>
    <w:rsid w:val="00E018D7"/>
    <w:pPr>
      <w:keepNext/>
      <w:pBdr>
        <w:top w:val="single" w:sz="8" w:space="3" w:color="302823" w:themeColor="text2" w:themeShade="80"/>
        <w:bottom w:val="single" w:sz="8" w:space="5" w:color="302823" w:themeColor="text2" w:themeShade="80"/>
      </w:pBdr>
      <w:spacing w:before="80" w:after="240"/>
      <w:outlineLvl w:val="1"/>
    </w:pPr>
    <w:rPr>
      <w:b/>
      <w:sz w:val="24"/>
      <w:szCs w:val="22"/>
    </w:rPr>
  </w:style>
  <w:style w:type="paragraph" w:styleId="Overskrift3">
    <w:name w:val="heading 3"/>
    <w:basedOn w:val="Normal"/>
    <w:next w:val="Normal"/>
    <w:link w:val="Overskrift3Tegn"/>
    <w:qFormat/>
    <w:rsid w:val="00213313"/>
    <w:pPr>
      <w:keepNext/>
      <w:spacing w:after="120"/>
      <w:outlineLvl w:val="2"/>
    </w:pPr>
    <w:rPr>
      <w:b/>
      <w:szCs w:val="26"/>
    </w:rPr>
  </w:style>
  <w:style w:type="paragraph" w:styleId="Overskrift4">
    <w:name w:val="heading 4"/>
    <w:basedOn w:val="Normal"/>
    <w:next w:val="Normal"/>
    <w:link w:val="Overskrift4Tegn"/>
    <w:qFormat/>
    <w:rsid w:val="00B57613"/>
    <w:pPr>
      <w:keepNext/>
      <w:spacing w:after="20"/>
      <w:outlineLvl w:val="3"/>
    </w:pPr>
    <w:rPr>
      <w:b/>
      <w:i/>
      <w:szCs w:val="28"/>
    </w:rPr>
  </w:style>
  <w:style w:type="paragraph" w:styleId="Overskrift5">
    <w:name w:val="heading 5"/>
    <w:basedOn w:val="Normal"/>
    <w:next w:val="Normal"/>
    <w:link w:val="Overskrift5Tegn"/>
    <w:rsid w:val="00B57613"/>
    <w:pPr>
      <w:outlineLvl w:val="4"/>
    </w:pPr>
    <w:rPr>
      <w:i/>
      <w:szCs w:val="26"/>
    </w:rPr>
  </w:style>
  <w:style w:type="paragraph" w:styleId="Overskrift6">
    <w:name w:val="heading 6"/>
    <w:basedOn w:val="Normal"/>
    <w:next w:val="Normal"/>
    <w:link w:val="Overskrift6Tegn"/>
    <w:rsid w:val="00B57613"/>
    <w:pPr>
      <w:spacing w:before="240" w:after="60"/>
      <w:outlineLvl w:val="5"/>
    </w:pPr>
    <w:rPr>
      <w:b/>
      <w:sz w:val="20"/>
      <w:szCs w:val="22"/>
      <w:lang w:val="en-GB"/>
    </w:rPr>
  </w:style>
  <w:style w:type="paragraph" w:styleId="Overskrift7">
    <w:name w:val="heading 7"/>
    <w:basedOn w:val="Normal"/>
    <w:next w:val="Normal"/>
    <w:link w:val="Overskrift7Tegn"/>
    <w:rsid w:val="00B57613"/>
    <w:pPr>
      <w:spacing w:before="240" w:after="60"/>
      <w:outlineLvl w:val="6"/>
    </w:pPr>
    <w:rPr>
      <w:sz w:val="20"/>
      <w:lang w:val="en-GB"/>
    </w:rPr>
  </w:style>
  <w:style w:type="paragraph" w:styleId="Overskrift8">
    <w:name w:val="heading 8"/>
    <w:basedOn w:val="Normal"/>
    <w:next w:val="Normalinnrykket"/>
    <w:link w:val="Overskrift8Tegn"/>
    <w:rsid w:val="00B57613"/>
    <w:pPr>
      <w:spacing w:before="240" w:after="60"/>
      <w:outlineLvl w:val="7"/>
    </w:pPr>
    <w:rPr>
      <w:i/>
      <w:sz w:val="20"/>
      <w:lang w:val="en-GB"/>
    </w:rPr>
  </w:style>
  <w:style w:type="paragraph" w:styleId="Overskrift9">
    <w:name w:val="heading 9"/>
    <w:basedOn w:val="Normal"/>
    <w:next w:val="Normalinnrykket"/>
    <w:link w:val="Overskrift9Tegn"/>
    <w:rsid w:val="00B57613"/>
    <w:pPr>
      <w:spacing w:before="240" w:after="60"/>
      <w:outlineLvl w:val="8"/>
    </w:pPr>
    <w:rPr>
      <w:rFonts w:asciiTheme="minorHAnsi" w:hAnsiTheme="minorHAnsi"/>
      <w:sz w:val="20"/>
      <w:szCs w:val="22"/>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semiHidden/>
    <w:rsid w:val="00B57613"/>
    <w:rPr>
      <w:rFonts w:ascii="Tahoma" w:hAnsi="Tahoma" w:cs="Tahoma"/>
      <w:sz w:val="16"/>
      <w:szCs w:val="16"/>
    </w:rPr>
  </w:style>
  <w:style w:type="character" w:customStyle="1" w:styleId="BalloonTextChar">
    <w:name w:val="Balloon Text Char"/>
    <w:basedOn w:val="Standardskriftforavsnitt"/>
    <w:uiPriority w:val="99"/>
    <w:semiHidden/>
    <w:rsid w:val="00B57613"/>
    <w:rPr>
      <w:rFonts w:ascii="Lucida Grande" w:hAnsi="Lucida Grande"/>
      <w:sz w:val="18"/>
      <w:szCs w:val="18"/>
    </w:rPr>
  </w:style>
  <w:style w:type="character" w:customStyle="1" w:styleId="BobletekstTegn">
    <w:name w:val="Bobletekst Tegn"/>
    <w:basedOn w:val="Standardskriftforavsnitt"/>
    <w:link w:val="Bobletekst"/>
    <w:uiPriority w:val="99"/>
    <w:semiHidden/>
    <w:rsid w:val="00B57613"/>
    <w:rPr>
      <w:rFonts w:ascii="Lucida Grande" w:hAnsi="Lucida Grande"/>
      <w:sz w:val="18"/>
      <w:szCs w:val="18"/>
    </w:rPr>
  </w:style>
  <w:style w:type="paragraph" w:customStyle="1" w:styleId="Kolofonnormalright">
    <w:name w:val="Kolofon normal right"/>
    <w:basedOn w:val="Normal"/>
    <w:link w:val="KolofonnormalrightChar"/>
    <w:qFormat/>
    <w:rsid w:val="00B57613"/>
    <w:pPr>
      <w:tabs>
        <w:tab w:val="clear" w:pos="510"/>
      </w:tabs>
    </w:pPr>
    <w:rPr>
      <w:noProof/>
      <w:sz w:val="20"/>
      <w:lang w:val="en-US"/>
    </w:rPr>
  </w:style>
  <w:style w:type="table" w:styleId="Tabelliste3">
    <w:name w:val="Table List 3"/>
    <w:basedOn w:val="Vanligtabell"/>
    <w:rsid w:val="00B57613"/>
    <w:pPr>
      <w:tabs>
        <w:tab w:val="left" w:pos="510"/>
      </w:tabs>
    </w:pPr>
    <w:rPr>
      <w:rFonts w:ascii="Arial Narrow" w:hAnsi="Arial Narrow"/>
    </w:rPr>
    <w:tblPr>
      <w:tblStyleRowBandSize w:val="1"/>
      <w:tblStyleColBandSize w:val="1"/>
      <w:tblBorders>
        <w:top w:val="single" w:sz="4" w:space="0" w:color="000000"/>
        <w:bottom w:val="single" w:sz="4" w:space="0" w:color="000000"/>
        <w:insideH w:val="single" w:sz="4" w:space="0" w:color="000000"/>
      </w:tblBorders>
      <w:tblCellMar>
        <w:top w:w="68" w:type="dxa"/>
        <w:left w:w="57" w:type="dxa"/>
        <w:bottom w:w="68" w:type="dxa"/>
        <w:right w:w="57" w:type="dxa"/>
      </w:tblCellMar>
    </w:tblPr>
    <w:tcPr>
      <w:shd w:val="clear" w:color="auto" w:fill="FFFFFF" w:themeFill="background1"/>
    </w:tcPr>
    <w:tblStylePr w:type="firstRow">
      <w:pPr>
        <w:jc w:val="left"/>
      </w:pPr>
      <w:rPr>
        <w:rFonts w:ascii="Bell MT" w:hAnsi="Bell MT"/>
        <w:b/>
        <w:sz w:val="22"/>
      </w:rPr>
      <w:tblPr/>
      <w:tcPr>
        <w:shd w:val="clear" w:color="auto" w:fill="EEEDEB" w:themeFill="background2"/>
      </w:tcPr>
    </w:tblStylePr>
    <w:tblStylePr w:type="lastRow">
      <w:tblPr/>
      <w:tcPr>
        <w:tcBorders>
          <w:top w:val="single" w:sz="4" w:space="0" w:color="auto"/>
          <w:bottom w:val="single" w:sz="4" w:space="0" w:color="auto"/>
          <w:tl2br w:val="none" w:sz="0" w:space="0" w:color="auto"/>
          <w:tr2bl w:val="none" w:sz="0" w:space="0" w:color="auto"/>
        </w:tcBorders>
        <w:shd w:val="clear" w:color="auto" w:fill="auto"/>
      </w:tcPr>
    </w:tblStylePr>
    <w:tblStylePr w:type="firstCol">
      <w:rPr>
        <w:rFonts w:ascii="Bell MT" w:hAnsi="Bell MT"/>
        <w:b/>
        <w:sz w:val="22"/>
      </w:rPr>
    </w:tblStylePr>
    <w:tblStylePr w:type="lastCol">
      <w:rPr>
        <w:rFonts w:ascii="System" w:hAnsi="System"/>
        <w:b w:val="0"/>
        <w:sz w:val="22"/>
      </w:rPr>
      <w:tblPr>
        <w:tblCellMar>
          <w:top w:w="68" w:type="dxa"/>
          <w:left w:w="57" w:type="dxa"/>
          <w:bottom w:w="68" w:type="dxa"/>
          <w:right w:w="57" w:type="dxa"/>
        </w:tblCellMar>
      </w:tblPr>
    </w:tblStylePr>
    <w:tblStylePr w:type="swCell">
      <w:tblPr/>
      <w:tcPr>
        <w:tcBorders>
          <w:tl2br w:val="none" w:sz="0" w:space="0" w:color="auto"/>
          <w:tr2bl w:val="none" w:sz="0" w:space="0" w:color="auto"/>
        </w:tcBorders>
      </w:tcPr>
    </w:tblStylePr>
  </w:style>
  <w:style w:type="paragraph" w:styleId="Topptekst">
    <w:name w:val="header"/>
    <w:basedOn w:val="Normal"/>
    <w:link w:val="TopptekstTegn"/>
    <w:uiPriority w:val="99"/>
    <w:semiHidden/>
    <w:rsid w:val="00B57613"/>
    <w:pPr>
      <w:tabs>
        <w:tab w:val="center" w:pos="4320"/>
        <w:tab w:val="right" w:pos="8640"/>
      </w:tabs>
    </w:pPr>
    <w:rPr>
      <w:rFonts w:ascii="Sun Cd TFm" w:hAnsi="Sun Cd TFm"/>
    </w:rPr>
  </w:style>
  <w:style w:type="paragraph" w:styleId="Bunntekst">
    <w:name w:val="footer"/>
    <w:basedOn w:val="Normal"/>
    <w:link w:val="BunntekstTegn"/>
    <w:rsid w:val="00B57613"/>
    <w:pPr>
      <w:tabs>
        <w:tab w:val="left" w:pos="227"/>
        <w:tab w:val="center" w:pos="4320"/>
        <w:tab w:val="right" w:pos="8640"/>
      </w:tabs>
    </w:pPr>
    <w:rPr>
      <w:rFonts w:ascii="Arial Narrow" w:hAnsi="Arial Narrow"/>
      <w:sz w:val="20"/>
    </w:rPr>
  </w:style>
  <w:style w:type="character" w:styleId="Sidetall">
    <w:name w:val="page number"/>
    <w:rsid w:val="00B57613"/>
    <w:rPr>
      <w:rFonts w:ascii="Arial Narrow" w:hAnsi="Arial Narrow"/>
      <w:sz w:val="18"/>
    </w:rPr>
  </w:style>
  <w:style w:type="paragraph" w:customStyle="1" w:styleId="Pagenumberodd">
    <w:name w:val="Page number odd"/>
    <w:autoRedefine/>
    <w:semiHidden/>
    <w:rsid w:val="00B57613"/>
    <w:pPr>
      <w:spacing w:before="60"/>
      <w:ind w:right="-1701"/>
      <w:jc w:val="right"/>
    </w:pPr>
    <w:rPr>
      <w:rFonts w:ascii="Sun Cd TFm" w:hAnsi="Sun Cd TFm"/>
      <w:sz w:val="18"/>
      <w:szCs w:val="24"/>
    </w:rPr>
  </w:style>
  <w:style w:type="paragraph" w:customStyle="1" w:styleId="Figurteksttittelbold">
    <w:name w:val="Figurtekst tittel bold"/>
    <w:basedOn w:val="Normal"/>
    <w:next w:val="Figuretext"/>
    <w:link w:val="FigurteksttittelboldChar"/>
    <w:qFormat/>
    <w:rsid w:val="00EE6865"/>
    <w:pPr>
      <w:spacing w:before="200"/>
    </w:pPr>
    <w:rPr>
      <w:b/>
      <w:i/>
      <w:szCs w:val="24"/>
    </w:rPr>
  </w:style>
  <w:style w:type="paragraph" w:customStyle="1" w:styleId="Tabelltekst">
    <w:name w:val="Tabelltekst"/>
    <w:link w:val="TabelltekstTegn"/>
    <w:qFormat/>
    <w:rsid w:val="00296BC6"/>
    <w:pPr>
      <w:tabs>
        <w:tab w:val="left" w:pos="510"/>
      </w:tabs>
    </w:pPr>
    <w:rPr>
      <w:rFonts w:ascii="Calibri" w:hAnsi="Calibri"/>
      <w:noProof/>
      <w:szCs w:val="24"/>
    </w:rPr>
  </w:style>
  <w:style w:type="paragraph" w:customStyle="1" w:styleId="Normalinnrykket">
    <w:name w:val="Normal innrykket"/>
    <w:basedOn w:val="Normal"/>
    <w:rsid w:val="00B57613"/>
    <w:pPr>
      <w:ind w:firstLine="227"/>
    </w:pPr>
  </w:style>
  <w:style w:type="character" w:customStyle="1" w:styleId="Figurteksttittelbold0">
    <w:name w:val="Figur tekst tittel bold"/>
    <w:basedOn w:val="FigurteksttittelboldChar"/>
    <w:uiPriority w:val="1"/>
    <w:rsid w:val="00B57613"/>
    <w:rPr>
      <w:rFonts w:ascii="Georgia" w:hAnsi="Georgia"/>
      <w:b w:val="0"/>
      <w:i/>
      <w:sz w:val="22"/>
      <w:szCs w:val="24"/>
      <w:lang w:val="nb-NO" w:eastAsia="nb-NO" w:bidi="ar-SA"/>
    </w:rPr>
  </w:style>
  <w:style w:type="character" w:styleId="Hyperkobling">
    <w:name w:val="Hyperlink"/>
    <w:basedOn w:val="Standardskriftforavsnitt"/>
    <w:uiPriority w:val="99"/>
    <w:qFormat/>
    <w:rsid w:val="00B57613"/>
    <w:rPr>
      <w:rFonts w:ascii="Georgia" w:hAnsi="Georgia"/>
      <w:color w:val="0000FF"/>
      <w:u w:val="single"/>
    </w:rPr>
  </w:style>
  <w:style w:type="paragraph" w:customStyle="1" w:styleId="KolofonBoldleft">
    <w:name w:val="Kolofon Bold left"/>
    <w:basedOn w:val="Kolofonnormalright"/>
    <w:qFormat/>
    <w:rsid w:val="00B57613"/>
    <w:pPr>
      <w:jc w:val="right"/>
    </w:pPr>
    <w:rPr>
      <w:b/>
      <w:bCs/>
      <w:szCs w:val="20"/>
    </w:rPr>
  </w:style>
  <w:style w:type="paragraph" w:customStyle="1" w:styleId="tabelltekstkursiv">
    <w:name w:val="tabelltekst kursiv"/>
    <w:basedOn w:val="Tabelltekst"/>
    <w:qFormat/>
    <w:rsid w:val="00B57613"/>
    <w:rPr>
      <w:i/>
    </w:rPr>
  </w:style>
  <w:style w:type="paragraph" w:customStyle="1" w:styleId="NormalBilledplassering">
    <w:name w:val="Normal Billedplassering"/>
    <w:basedOn w:val="Normal"/>
    <w:qFormat/>
    <w:rsid w:val="00B57613"/>
    <w:pPr>
      <w:spacing w:line="240" w:lineRule="auto"/>
    </w:pPr>
    <w:rPr>
      <w:noProof/>
    </w:rPr>
  </w:style>
  <w:style w:type="paragraph" w:styleId="Punktliste">
    <w:name w:val="List Bullet"/>
    <w:basedOn w:val="Normal"/>
    <w:qFormat/>
    <w:rsid w:val="00B90C9D"/>
    <w:pPr>
      <w:numPr>
        <w:numId w:val="13"/>
      </w:numPr>
    </w:pPr>
    <w:rPr>
      <w:noProof/>
    </w:rPr>
  </w:style>
  <w:style w:type="paragraph" w:customStyle="1" w:styleId="Tabelltekstbold">
    <w:name w:val="Tabelltekst bold"/>
    <w:basedOn w:val="Tabelltekst"/>
    <w:link w:val="TabelltekstboldChar"/>
    <w:qFormat/>
    <w:rsid w:val="00B57613"/>
    <w:rPr>
      <w:b/>
    </w:rPr>
  </w:style>
  <w:style w:type="paragraph" w:styleId="Dokumentkart">
    <w:name w:val="Document Map"/>
    <w:basedOn w:val="Normal"/>
    <w:semiHidden/>
    <w:rsid w:val="00B57613"/>
    <w:pPr>
      <w:shd w:val="clear" w:color="auto" w:fill="000080"/>
    </w:pPr>
    <w:rPr>
      <w:rFonts w:ascii="Tahoma" w:hAnsi="Tahoma" w:cs="Tahoma"/>
      <w:szCs w:val="20"/>
    </w:rPr>
  </w:style>
  <w:style w:type="paragraph" w:styleId="Figurliste">
    <w:name w:val="table of figures"/>
    <w:basedOn w:val="Normal"/>
    <w:next w:val="Normal"/>
    <w:semiHidden/>
    <w:rsid w:val="00B57613"/>
    <w:pPr>
      <w:tabs>
        <w:tab w:val="clear" w:pos="510"/>
      </w:tabs>
    </w:pPr>
  </w:style>
  <w:style w:type="paragraph" w:styleId="Indeks4">
    <w:name w:val="index 4"/>
    <w:basedOn w:val="Normal"/>
    <w:next w:val="Normal"/>
    <w:autoRedefine/>
    <w:semiHidden/>
    <w:rsid w:val="00B57613"/>
    <w:pPr>
      <w:tabs>
        <w:tab w:val="clear" w:pos="510"/>
      </w:tabs>
      <w:ind w:left="800" w:hanging="200"/>
    </w:pPr>
  </w:style>
  <w:style w:type="paragraph" w:styleId="Fotnotetekst">
    <w:name w:val="footnote text"/>
    <w:basedOn w:val="Normal"/>
    <w:link w:val="FotnotetekstTegn"/>
    <w:uiPriority w:val="99"/>
    <w:qFormat/>
    <w:rsid w:val="00B57613"/>
    <w:pPr>
      <w:tabs>
        <w:tab w:val="clear" w:pos="510"/>
      </w:tabs>
      <w:spacing w:line="240" w:lineRule="exact"/>
    </w:pPr>
    <w:rPr>
      <w:sz w:val="18"/>
      <w:szCs w:val="20"/>
      <w:lang w:val="en-GB"/>
    </w:rPr>
  </w:style>
  <w:style w:type="character" w:styleId="Fotnotereferanse">
    <w:name w:val="footnote reference"/>
    <w:basedOn w:val="Standardskriftforavsnitt"/>
    <w:semiHidden/>
    <w:rsid w:val="00B57613"/>
    <w:rPr>
      <w:vertAlign w:val="superscript"/>
    </w:rPr>
  </w:style>
  <w:style w:type="paragraph" w:styleId="Indeks5">
    <w:name w:val="index 5"/>
    <w:basedOn w:val="Normal"/>
    <w:next w:val="Normal"/>
    <w:autoRedefine/>
    <w:semiHidden/>
    <w:rsid w:val="00B57613"/>
    <w:pPr>
      <w:tabs>
        <w:tab w:val="clear" w:pos="510"/>
      </w:tabs>
      <w:ind w:left="1000" w:hanging="200"/>
    </w:pPr>
  </w:style>
  <w:style w:type="paragraph" w:styleId="Indeks6">
    <w:name w:val="index 6"/>
    <w:basedOn w:val="Normal"/>
    <w:next w:val="Normal"/>
    <w:autoRedefine/>
    <w:semiHidden/>
    <w:rsid w:val="00B57613"/>
    <w:pPr>
      <w:tabs>
        <w:tab w:val="clear" w:pos="510"/>
      </w:tabs>
      <w:ind w:left="1200" w:hanging="200"/>
    </w:pPr>
  </w:style>
  <w:style w:type="paragraph" w:styleId="Indeks7">
    <w:name w:val="index 7"/>
    <w:basedOn w:val="Normal"/>
    <w:next w:val="Normal"/>
    <w:autoRedefine/>
    <w:semiHidden/>
    <w:rsid w:val="00B57613"/>
    <w:pPr>
      <w:tabs>
        <w:tab w:val="clear" w:pos="510"/>
      </w:tabs>
      <w:ind w:left="1400" w:hanging="200"/>
    </w:pPr>
  </w:style>
  <w:style w:type="paragraph" w:styleId="Indeks8">
    <w:name w:val="index 8"/>
    <w:basedOn w:val="Normal"/>
    <w:next w:val="Normal"/>
    <w:autoRedefine/>
    <w:semiHidden/>
    <w:rsid w:val="00B57613"/>
    <w:pPr>
      <w:tabs>
        <w:tab w:val="clear" w:pos="510"/>
      </w:tabs>
      <w:ind w:left="1600" w:hanging="200"/>
    </w:pPr>
  </w:style>
  <w:style w:type="paragraph" w:styleId="Indeks9">
    <w:name w:val="index 9"/>
    <w:basedOn w:val="Normal"/>
    <w:next w:val="Normal"/>
    <w:autoRedefine/>
    <w:semiHidden/>
    <w:rsid w:val="00B57613"/>
    <w:pPr>
      <w:tabs>
        <w:tab w:val="clear" w:pos="510"/>
      </w:tabs>
      <w:ind w:left="1800" w:hanging="200"/>
    </w:pPr>
  </w:style>
  <w:style w:type="paragraph" w:styleId="Kildeliste">
    <w:name w:val="table of authorities"/>
    <w:basedOn w:val="Normal"/>
    <w:next w:val="Normal"/>
    <w:semiHidden/>
    <w:rsid w:val="00B57613"/>
    <w:pPr>
      <w:tabs>
        <w:tab w:val="clear" w:pos="510"/>
      </w:tabs>
      <w:ind w:left="200" w:hanging="200"/>
    </w:pPr>
  </w:style>
  <w:style w:type="paragraph" w:styleId="Kildelisteoverskrift">
    <w:name w:val="toa heading"/>
    <w:basedOn w:val="Normal"/>
    <w:next w:val="Normal"/>
    <w:semiHidden/>
    <w:rsid w:val="00B57613"/>
    <w:pPr>
      <w:spacing w:before="120"/>
    </w:pPr>
    <w:rPr>
      <w:rFonts w:ascii="Arial" w:hAnsi="Arial" w:cs="Arial"/>
      <w:b/>
      <w:bCs/>
      <w:sz w:val="24"/>
    </w:rPr>
  </w:style>
  <w:style w:type="paragraph" w:styleId="Merknadstekst">
    <w:name w:val="annotation text"/>
    <w:basedOn w:val="Normal"/>
    <w:link w:val="MerknadstekstTegn"/>
    <w:uiPriority w:val="99"/>
    <w:unhideWhenUsed/>
    <w:pPr>
      <w:spacing w:line="240" w:lineRule="auto"/>
    </w:pPr>
    <w:rPr>
      <w:sz w:val="20"/>
      <w:szCs w:val="20"/>
    </w:rPr>
  </w:style>
  <w:style w:type="paragraph" w:styleId="Kommentaremne">
    <w:name w:val="annotation subject"/>
    <w:basedOn w:val="Merknadstekst"/>
    <w:next w:val="Merknadstekst"/>
    <w:link w:val="KommentaremneTegn"/>
    <w:semiHidden/>
    <w:rsid w:val="00F45718"/>
    <w:pPr>
      <w:spacing w:line="288" w:lineRule="auto"/>
    </w:pPr>
    <w:rPr>
      <w:b/>
      <w:bCs/>
      <w:sz w:val="22"/>
    </w:rPr>
  </w:style>
  <w:style w:type="paragraph" w:styleId="Makrotekst">
    <w:name w:val="macro"/>
    <w:semiHidden/>
    <w:rsid w:val="00B57613"/>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cs="Courier New"/>
    </w:rPr>
  </w:style>
  <w:style w:type="character" w:styleId="Merknadsreferanse">
    <w:name w:val="annotation reference"/>
    <w:basedOn w:val="Standardskriftforavsnitt"/>
    <w:uiPriority w:val="99"/>
    <w:semiHidden/>
    <w:rsid w:val="00B57613"/>
    <w:rPr>
      <w:sz w:val="16"/>
      <w:szCs w:val="16"/>
    </w:rPr>
  </w:style>
  <w:style w:type="character" w:styleId="Sluttnotereferanse">
    <w:name w:val="endnote reference"/>
    <w:basedOn w:val="Standardskriftforavsnitt"/>
    <w:semiHidden/>
    <w:rsid w:val="00B57613"/>
    <w:rPr>
      <w:vertAlign w:val="superscript"/>
    </w:rPr>
  </w:style>
  <w:style w:type="paragraph" w:styleId="Sluttnotetekst">
    <w:name w:val="endnote text"/>
    <w:basedOn w:val="Normal"/>
    <w:semiHidden/>
    <w:rsid w:val="00B57613"/>
    <w:rPr>
      <w:szCs w:val="20"/>
    </w:rPr>
  </w:style>
  <w:style w:type="paragraph" w:styleId="Stikkordregisteroverskrift">
    <w:name w:val="index heading"/>
    <w:basedOn w:val="Normal"/>
    <w:next w:val="Indeks1"/>
    <w:semiHidden/>
    <w:rsid w:val="00B57613"/>
    <w:rPr>
      <w:rFonts w:ascii="Arial" w:hAnsi="Arial" w:cs="Arial"/>
      <w:b/>
      <w:bCs/>
    </w:rPr>
  </w:style>
  <w:style w:type="paragraph" w:customStyle="1" w:styleId="Literaturereferences">
    <w:name w:val="Literature references"/>
    <w:basedOn w:val="Normal"/>
    <w:semiHidden/>
    <w:rsid w:val="00B90C9D"/>
    <w:pPr>
      <w:numPr>
        <w:numId w:val="8"/>
      </w:numPr>
      <w:tabs>
        <w:tab w:val="clear" w:pos="1060"/>
        <w:tab w:val="left" w:pos="340"/>
        <w:tab w:val="num" w:pos="720"/>
      </w:tabs>
      <w:ind w:left="340"/>
    </w:pPr>
    <w:rPr>
      <w:lang w:val="en-GB"/>
    </w:rPr>
  </w:style>
  <w:style w:type="paragraph" w:styleId="INNH4">
    <w:name w:val="toc 4"/>
    <w:basedOn w:val="Normal"/>
    <w:next w:val="Normal"/>
    <w:autoRedefine/>
    <w:uiPriority w:val="39"/>
    <w:semiHidden/>
    <w:rsid w:val="00B57613"/>
    <w:pPr>
      <w:tabs>
        <w:tab w:val="clear" w:pos="510"/>
      </w:tabs>
      <w:ind w:left="600"/>
    </w:pPr>
    <w:rPr>
      <w:i/>
      <w:lang w:val="en-GB"/>
    </w:rPr>
  </w:style>
  <w:style w:type="paragraph" w:styleId="Indeks1">
    <w:name w:val="index 1"/>
    <w:basedOn w:val="Normal"/>
    <w:next w:val="Normal"/>
    <w:semiHidden/>
    <w:rsid w:val="00B57613"/>
    <w:pPr>
      <w:tabs>
        <w:tab w:val="clear" w:pos="510"/>
        <w:tab w:val="right" w:pos="7938"/>
      </w:tabs>
      <w:ind w:left="199" w:hanging="199"/>
    </w:pPr>
    <w:rPr>
      <w:b/>
      <w:lang w:val="en-GB"/>
    </w:rPr>
  </w:style>
  <w:style w:type="paragraph" w:styleId="Indeks2">
    <w:name w:val="index 2"/>
    <w:basedOn w:val="Normal"/>
    <w:next w:val="Normal"/>
    <w:semiHidden/>
    <w:rsid w:val="00B57613"/>
    <w:pPr>
      <w:tabs>
        <w:tab w:val="clear" w:pos="510"/>
        <w:tab w:val="right" w:pos="7938"/>
      </w:tabs>
      <w:ind w:left="199" w:hanging="199"/>
    </w:pPr>
    <w:rPr>
      <w:lang w:val="en-GB"/>
    </w:rPr>
  </w:style>
  <w:style w:type="paragraph" w:styleId="Indeks3">
    <w:name w:val="index 3"/>
    <w:basedOn w:val="Normal"/>
    <w:next w:val="Normal"/>
    <w:semiHidden/>
    <w:rsid w:val="00B57613"/>
    <w:pPr>
      <w:tabs>
        <w:tab w:val="clear" w:pos="510"/>
        <w:tab w:val="right" w:pos="7938"/>
      </w:tabs>
      <w:ind w:left="398" w:hanging="199"/>
    </w:pPr>
    <w:rPr>
      <w:i/>
      <w:lang w:val="en-GB"/>
    </w:rPr>
  </w:style>
  <w:style w:type="paragraph" w:styleId="INNH1">
    <w:name w:val="toc 1"/>
    <w:basedOn w:val="Normal"/>
    <w:next w:val="Normal"/>
    <w:uiPriority w:val="39"/>
    <w:qFormat/>
    <w:rsid w:val="00B57613"/>
    <w:pPr>
      <w:tabs>
        <w:tab w:val="clear" w:pos="510"/>
        <w:tab w:val="left" w:pos="284"/>
        <w:tab w:val="right" w:pos="8222"/>
      </w:tabs>
      <w:spacing w:before="200"/>
    </w:pPr>
    <w:rPr>
      <w:b/>
      <w:caps/>
      <w:spacing w:val="10"/>
      <w:lang w:val="en-GB"/>
    </w:rPr>
  </w:style>
  <w:style w:type="paragraph" w:styleId="INNH2">
    <w:name w:val="toc 2"/>
    <w:basedOn w:val="Normal"/>
    <w:next w:val="Normal"/>
    <w:uiPriority w:val="39"/>
    <w:rsid w:val="00B57613"/>
    <w:pPr>
      <w:tabs>
        <w:tab w:val="right" w:pos="8222"/>
      </w:tabs>
    </w:pPr>
    <w:rPr>
      <w:lang w:val="en-GB"/>
    </w:rPr>
  </w:style>
  <w:style w:type="paragraph" w:styleId="INNH5">
    <w:name w:val="toc 5"/>
    <w:basedOn w:val="Normal"/>
    <w:next w:val="Normal"/>
    <w:autoRedefine/>
    <w:uiPriority w:val="39"/>
    <w:semiHidden/>
    <w:rsid w:val="00B57613"/>
    <w:pPr>
      <w:tabs>
        <w:tab w:val="clear" w:pos="510"/>
      </w:tabs>
      <w:ind w:left="800"/>
    </w:pPr>
    <w:rPr>
      <w:lang w:val="en-GB"/>
    </w:rPr>
  </w:style>
  <w:style w:type="paragraph" w:styleId="INNH6">
    <w:name w:val="toc 6"/>
    <w:basedOn w:val="Normal"/>
    <w:next w:val="Normal"/>
    <w:autoRedefine/>
    <w:uiPriority w:val="39"/>
    <w:semiHidden/>
    <w:rsid w:val="00B57613"/>
    <w:pPr>
      <w:tabs>
        <w:tab w:val="clear" w:pos="510"/>
      </w:tabs>
      <w:ind w:left="1000"/>
    </w:pPr>
    <w:rPr>
      <w:lang w:val="en-GB"/>
    </w:rPr>
  </w:style>
  <w:style w:type="paragraph" w:styleId="INNH7">
    <w:name w:val="toc 7"/>
    <w:basedOn w:val="Normal"/>
    <w:next w:val="Normal"/>
    <w:autoRedefine/>
    <w:uiPriority w:val="39"/>
    <w:semiHidden/>
    <w:rsid w:val="00B57613"/>
    <w:pPr>
      <w:tabs>
        <w:tab w:val="clear" w:pos="510"/>
      </w:tabs>
      <w:ind w:left="1200"/>
    </w:pPr>
    <w:rPr>
      <w:lang w:val="en-GB"/>
    </w:rPr>
  </w:style>
  <w:style w:type="paragraph" w:styleId="INNH8">
    <w:name w:val="toc 8"/>
    <w:basedOn w:val="Normal"/>
    <w:next w:val="Normal"/>
    <w:autoRedefine/>
    <w:uiPriority w:val="39"/>
    <w:semiHidden/>
    <w:rsid w:val="00B57613"/>
    <w:pPr>
      <w:tabs>
        <w:tab w:val="clear" w:pos="510"/>
      </w:tabs>
      <w:ind w:left="1400"/>
    </w:pPr>
    <w:rPr>
      <w:lang w:val="en-GB"/>
    </w:rPr>
  </w:style>
  <w:style w:type="paragraph" w:styleId="INNH9">
    <w:name w:val="toc 9"/>
    <w:basedOn w:val="Normal"/>
    <w:next w:val="Normal"/>
    <w:autoRedefine/>
    <w:uiPriority w:val="39"/>
    <w:semiHidden/>
    <w:rsid w:val="00B57613"/>
    <w:pPr>
      <w:tabs>
        <w:tab w:val="clear" w:pos="510"/>
      </w:tabs>
      <w:ind w:left="1600"/>
    </w:pPr>
    <w:rPr>
      <w:lang w:val="en-GB"/>
    </w:rPr>
  </w:style>
  <w:style w:type="numbering" w:styleId="111111">
    <w:name w:val="Outline List 2"/>
    <w:basedOn w:val="Ingenliste"/>
    <w:semiHidden/>
    <w:rsid w:val="00B57613"/>
  </w:style>
  <w:style w:type="numbering" w:styleId="1ai">
    <w:name w:val="Outline List 1"/>
    <w:basedOn w:val="Ingenliste"/>
    <w:semiHidden/>
    <w:rsid w:val="00B57613"/>
  </w:style>
  <w:style w:type="character" w:customStyle="1" w:styleId="FigurteksttittelboldChar">
    <w:name w:val="Figurtekst tittel bold Char"/>
    <w:basedOn w:val="Standardskriftforavsnitt"/>
    <w:link w:val="Figurteksttittelbold"/>
    <w:rsid w:val="00EE6865"/>
    <w:rPr>
      <w:rFonts w:ascii="Cambria" w:hAnsi="Cambria"/>
      <w:b/>
      <w:i/>
      <w:sz w:val="22"/>
      <w:szCs w:val="24"/>
    </w:rPr>
  </w:style>
  <w:style w:type="paragraph" w:styleId="Avsenderadresse">
    <w:name w:val="envelope return"/>
    <w:basedOn w:val="Normal"/>
    <w:semiHidden/>
    <w:rsid w:val="00B57613"/>
    <w:rPr>
      <w:rFonts w:ascii="Arial" w:hAnsi="Arial" w:cs="Arial"/>
      <w:szCs w:val="20"/>
    </w:rPr>
  </w:style>
  <w:style w:type="character" w:customStyle="1" w:styleId="Overskrift2Tegn">
    <w:name w:val="Overskrift 2 Tegn"/>
    <w:basedOn w:val="Standardskriftforavsnitt"/>
    <w:link w:val="Overskrift2"/>
    <w:rsid w:val="00E018D7"/>
    <w:rPr>
      <w:rFonts w:ascii="Cambria" w:hAnsi="Cambria"/>
      <w:b/>
      <w:sz w:val="24"/>
      <w:szCs w:val="22"/>
    </w:rPr>
  </w:style>
  <w:style w:type="paragraph" w:styleId="Blokktekst">
    <w:name w:val="Block Text"/>
    <w:basedOn w:val="Normal"/>
    <w:semiHidden/>
    <w:rsid w:val="00B57613"/>
    <w:pPr>
      <w:spacing w:after="120"/>
      <w:ind w:left="1440" w:right="1440"/>
    </w:pPr>
  </w:style>
  <w:style w:type="paragraph" w:styleId="Brdtekst">
    <w:name w:val="Body Text"/>
    <w:basedOn w:val="Normal"/>
    <w:link w:val="BrdtekstTegn"/>
    <w:semiHidden/>
    <w:rsid w:val="00B57613"/>
    <w:pPr>
      <w:spacing w:after="120"/>
    </w:pPr>
  </w:style>
  <w:style w:type="paragraph" w:styleId="Brdtekst-frsteinnrykk">
    <w:name w:val="Body Text First Indent"/>
    <w:basedOn w:val="Brdtekst"/>
    <w:semiHidden/>
    <w:rsid w:val="00B57613"/>
    <w:pPr>
      <w:ind w:firstLine="210"/>
    </w:pPr>
  </w:style>
  <w:style w:type="paragraph" w:styleId="Brdtekstinnrykk">
    <w:name w:val="Body Text Indent"/>
    <w:basedOn w:val="Normal"/>
    <w:semiHidden/>
    <w:rsid w:val="00B57613"/>
    <w:pPr>
      <w:spacing w:after="120"/>
      <w:ind w:left="283"/>
    </w:pPr>
  </w:style>
  <w:style w:type="paragraph" w:styleId="Brdtekst-frsteinnrykk2">
    <w:name w:val="Body Text First Indent 2"/>
    <w:basedOn w:val="Brdtekstinnrykk"/>
    <w:semiHidden/>
    <w:rsid w:val="00B57613"/>
    <w:pPr>
      <w:ind w:firstLine="210"/>
    </w:pPr>
  </w:style>
  <w:style w:type="paragraph" w:styleId="Brdtekst2">
    <w:name w:val="Body Text 2"/>
    <w:basedOn w:val="Normal"/>
    <w:semiHidden/>
    <w:rsid w:val="00B57613"/>
    <w:pPr>
      <w:spacing w:after="120" w:line="480" w:lineRule="auto"/>
    </w:pPr>
  </w:style>
  <w:style w:type="paragraph" w:styleId="Brdtekst3">
    <w:name w:val="Body Text 3"/>
    <w:basedOn w:val="Normal"/>
    <w:semiHidden/>
    <w:rsid w:val="00B57613"/>
    <w:pPr>
      <w:spacing w:after="120"/>
    </w:pPr>
    <w:rPr>
      <w:sz w:val="16"/>
      <w:szCs w:val="16"/>
    </w:rPr>
  </w:style>
  <w:style w:type="paragraph" w:styleId="Brdtekstinnrykk2">
    <w:name w:val="Body Text Indent 2"/>
    <w:basedOn w:val="Normal"/>
    <w:semiHidden/>
    <w:rsid w:val="00B57613"/>
    <w:pPr>
      <w:spacing w:after="120" w:line="480" w:lineRule="auto"/>
      <w:ind w:left="283"/>
    </w:pPr>
  </w:style>
  <w:style w:type="paragraph" w:styleId="Brdtekstinnrykk3">
    <w:name w:val="Body Text Indent 3"/>
    <w:basedOn w:val="Normal"/>
    <w:semiHidden/>
    <w:rsid w:val="00B57613"/>
    <w:pPr>
      <w:spacing w:after="120"/>
      <w:ind w:left="283"/>
    </w:pPr>
    <w:rPr>
      <w:sz w:val="16"/>
      <w:szCs w:val="16"/>
    </w:rPr>
  </w:style>
  <w:style w:type="paragraph" w:styleId="Dato">
    <w:name w:val="Date"/>
    <w:basedOn w:val="Normal"/>
    <w:next w:val="Normal"/>
    <w:semiHidden/>
    <w:rsid w:val="00B57613"/>
  </w:style>
  <w:style w:type="paragraph" w:styleId="E-postsignatur">
    <w:name w:val="E-mail Signature"/>
    <w:basedOn w:val="Normal"/>
    <w:semiHidden/>
    <w:rsid w:val="00B57613"/>
  </w:style>
  <w:style w:type="paragraph" w:styleId="Hilsen">
    <w:name w:val="Closing"/>
    <w:basedOn w:val="Normal"/>
    <w:semiHidden/>
    <w:rsid w:val="00B57613"/>
    <w:pPr>
      <w:ind w:left="4252"/>
    </w:pPr>
  </w:style>
  <w:style w:type="paragraph" w:styleId="HTML-adresse">
    <w:name w:val="HTML Address"/>
    <w:basedOn w:val="Normal"/>
    <w:semiHidden/>
    <w:rsid w:val="00B57613"/>
    <w:rPr>
      <w:i/>
      <w:iCs/>
    </w:rPr>
  </w:style>
  <w:style w:type="paragraph" w:customStyle="1" w:styleId="Referanser">
    <w:name w:val="Referanser"/>
    <w:basedOn w:val="Normal"/>
    <w:qFormat/>
    <w:rsid w:val="00B57613"/>
    <w:pPr>
      <w:ind w:left="510" w:hanging="510"/>
    </w:pPr>
    <w:rPr>
      <w:szCs w:val="20"/>
      <w:lang w:val="en-GB"/>
    </w:rPr>
  </w:style>
  <w:style w:type="paragraph" w:styleId="HTML-forhndsformatert">
    <w:name w:val="HTML Preformatted"/>
    <w:basedOn w:val="Normal"/>
    <w:semiHidden/>
    <w:rsid w:val="00B57613"/>
    <w:rPr>
      <w:rFonts w:ascii="Courier New" w:hAnsi="Courier New" w:cs="Courier New"/>
      <w:szCs w:val="20"/>
    </w:rPr>
  </w:style>
  <w:style w:type="paragraph" w:styleId="Innledendehilsen">
    <w:name w:val="Salutation"/>
    <w:basedOn w:val="Normal"/>
    <w:next w:val="Normal"/>
    <w:semiHidden/>
    <w:rsid w:val="00B57613"/>
  </w:style>
  <w:style w:type="paragraph" w:styleId="Konvoluttadresse">
    <w:name w:val="envelope address"/>
    <w:basedOn w:val="Normal"/>
    <w:semiHidden/>
    <w:rsid w:val="00B57613"/>
    <w:pPr>
      <w:framePr w:w="7920" w:h="1980" w:hRule="exact" w:hSpace="141" w:wrap="auto" w:hAnchor="page" w:xAlign="center" w:yAlign="bottom"/>
      <w:ind w:left="2880"/>
    </w:pPr>
    <w:rPr>
      <w:rFonts w:ascii="Arial" w:hAnsi="Arial" w:cs="Arial"/>
      <w:sz w:val="24"/>
    </w:rPr>
  </w:style>
  <w:style w:type="paragraph" w:styleId="Liste">
    <w:name w:val="List"/>
    <w:basedOn w:val="Normal"/>
    <w:semiHidden/>
    <w:rsid w:val="00B57613"/>
    <w:pPr>
      <w:ind w:left="283" w:hanging="283"/>
    </w:pPr>
  </w:style>
  <w:style w:type="paragraph" w:styleId="Liste-forts">
    <w:name w:val="List Continue"/>
    <w:basedOn w:val="Normal"/>
    <w:semiHidden/>
    <w:rsid w:val="00B57613"/>
    <w:pPr>
      <w:spacing w:after="120"/>
      <w:ind w:left="283"/>
    </w:pPr>
  </w:style>
  <w:style w:type="paragraph" w:styleId="Liste-forts2">
    <w:name w:val="List Continue 2"/>
    <w:basedOn w:val="Normal"/>
    <w:semiHidden/>
    <w:rsid w:val="00B57613"/>
    <w:pPr>
      <w:spacing w:after="120"/>
      <w:ind w:left="566"/>
    </w:pPr>
  </w:style>
  <w:style w:type="paragraph" w:styleId="Liste-forts3">
    <w:name w:val="List Continue 3"/>
    <w:basedOn w:val="Normal"/>
    <w:semiHidden/>
    <w:rsid w:val="00B57613"/>
    <w:pPr>
      <w:spacing w:after="120"/>
      <w:ind w:left="849"/>
    </w:pPr>
  </w:style>
  <w:style w:type="paragraph" w:styleId="Liste-forts4">
    <w:name w:val="List Continue 4"/>
    <w:basedOn w:val="Normal"/>
    <w:semiHidden/>
    <w:rsid w:val="00B57613"/>
    <w:pPr>
      <w:spacing w:after="120"/>
      <w:ind w:left="1132"/>
    </w:pPr>
  </w:style>
  <w:style w:type="paragraph" w:styleId="Liste-forts5">
    <w:name w:val="List Continue 5"/>
    <w:basedOn w:val="Normal"/>
    <w:semiHidden/>
    <w:rsid w:val="00B57613"/>
    <w:pPr>
      <w:spacing w:after="120"/>
      <w:ind w:left="1415"/>
    </w:pPr>
  </w:style>
  <w:style w:type="paragraph" w:styleId="Liste2">
    <w:name w:val="List 2"/>
    <w:basedOn w:val="Normal"/>
    <w:semiHidden/>
    <w:rsid w:val="00B57613"/>
    <w:pPr>
      <w:ind w:left="566" w:hanging="283"/>
    </w:pPr>
  </w:style>
  <w:style w:type="paragraph" w:styleId="Liste3">
    <w:name w:val="List 3"/>
    <w:basedOn w:val="Normal"/>
    <w:semiHidden/>
    <w:rsid w:val="00B57613"/>
    <w:pPr>
      <w:ind w:left="849" w:hanging="283"/>
    </w:pPr>
  </w:style>
  <w:style w:type="paragraph" w:styleId="Liste4">
    <w:name w:val="List 4"/>
    <w:basedOn w:val="Normal"/>
    <w:semiHidden/>
    <w:rsid w:val="00B57613"/>
    <w:pPr>
      <w:ind w:left="1132" w:hanging="283"/>
    </w:pPr>
  </w:style>
  <w:style w:type="paragraph" w:styleId="Liste5">
    <w:name w:val="List 5"/>
    <w:basedOn w:val="Normal"/>
    <w:semiHidden/>
    <w:rsid w:val="00B57613"/>
    <w:pPr>
      <w:ind w:left="1415" w:hanging="283"/>
    </w:pPr>
  </w:style>
  <w:style w:type="paragraph" w:styleId="Meldingshode">
    <w:name w:val="Message Header"/>
    <w:basedOn w:val="Normal"/>
    <w:semiHidden/>
    <w:rsid w:val="00B5761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rsid w:val="00B57613"/>
    <w:rPr>
      <w:rFonts w:ascii="Times New Roman" w:hAnsi="Times New Roman"/>
      <w:sz w:val="24"/>
    </w:rPr>
  </w:style>
  <w:style w:type="paragraph" w:styleId="Notatoverskrift">
    <w:name w:val="Note Heading"/>
    <w:basedOn w:val="Normal"/>
    <w:next w:val="Normal"/>
    <w:semiHidden/>
    <w:rsid w:val="00B57613"/>
  </w:style>
  <w:style w:type="paragraph" w:styleId="Nummerertliste">
    <w:name w:val="List Number"/>
    <w:basedOn w:val="Normal"/>
    <w:semiHidden/>
    <w:rsid w:val="00B57613"/>
  </w:style>
  <w:style w:type="paragraph" w:styleId="Nummerertliste2">
    <w:name w:val="List Number 2"/>
    <w:basedOn w:val="Normal"/>
    <w:semiHidden/>
    <w:rsid w:val="00B90C9D"/>
    <w:pPr>
      <w:numPr>
        <w:numId w:val="6"/>
      </w:numPr>
      <w:tabs>
        <w:tab w:val="clear" w:pos="720"/>
        <w:tab w:val="num" w:pos="1440"/>
      </w:tabs>
      <w:ind w:left="1440"/>
    </w:pPr>
  </w:style>
  <w:style w:type="paragraph" w:styleId="Nummerertliste3">
    <w:name w:val="List Number 3"/>
    <w:basedOn w:val="Normal"/>
    <w:semiHidden/>
    <w:rsid w:val="00B90C9D"/>
    <w:pPr>
      <w:numPr>
        <w:numId w:val="7"/>
      </w:numPr>
      <w:tabs>
        <w:tab w:val="clear" w:pos="1080"/>
        <w:tab w:val="num" w:pos="1440"/>
      </w:tabs>
      <w:ind w:left="0" w:firstLine="0"/>
    </w:pPr>
  </w:style>
  <w:style w:type="paragraph" w:styleId="Nummerertliste4">
    <w:name w:val="List Number 4"/>
    <w:basedOn w:val="Normal"/>
    <w:semiHidden/>
    <w:rsid w:val="00B90C9D"/>
    <w:pPr>
      <w:numPr>
        <w:numId w:val="4"/>
      </w:numPr>
    </w:pPr>
  </w:style>
  <w:style w:type="paragraph" w:styleId="Nummerertliste5">
    <w:name w:val="List Number 5"/>
    <w:basedOn w:val="Normal"/>
    <w:semiHidden/>
    <w:rsid w:val="00B90C9D"/>
    <w:pPr>
      <w:numPr>
        <w:numId w:val="5"/>
      </w:numPr>
      <w:tabs>
        <w:tab w:val="num" w:pos="1800"/>
      </w:tabs>
    </w:pPr>
  </w:style>
  <w:style w:type="paragraph" w:styleId="Punktliste3">
    <w:name w:val="List Bullet 3"/>
    <w:basedOn w:val="Normal"/>
    <w:semiHidden/>
    <w:rsid w:val="00B90C9D"/>
    <w:pPr>
      <w:numPr>
        <w:numId w:val="1"/>
      </w:numPr>
      <w:tabs>
        <w:tab w:val="clear" w:pos="340"/>
      </w:tabs>
      <w:ind w:left="0" w:firstLine="0"/>
    </w:pPr>
  </w:style>
  <w:style w:type="paragraph" w:styleId="Punktliste4">
    <w:name w:val="List Bullet 4"/>
    <w:basedOn w:val="Normal"/>
    <w:semiHidden/>
    <w:rsid w:val="00B90C9D"/>
    <w:pPr>
      <w:numPr>
        <w:numId w:val="2"/>
      </w:numPr>
    </w:pPr>
  </w:style>
  <w:style w:type="paragraph" w:styleId="Punktliste5">
    <w:name w:val="List Bullet 5"/>
    <w:basedOn w:val="Normal"/>
    <w:semiHidden/>
    <w:rsid w:val="00B90C9D"/>
    <w:pPr>
      <w:numPr>
        <w:numId w:val="3"/>
      </w:numPr>
      <w:tabs>
        <w:tab w:val="clear" w:pos="1800"/>
        <w:tab w:val="num" w:pos="340"/>
      </w:tabs>
      <w:ind w:left="340" w:firstLine="380"/>
    </w:pPr>
  </w:style>
  <w:style w:type="paragraph" w:styleId="Rentekst">
    <w:name w:val="Plain Text"/>
    <w:basedOn w:val="Normal"/>
    <w:semiHidden/>
    <w:rsid w:val="00B57613"/>
    <w:rPr>
      <w:rFonts w:ascii="Courier New" w:hAnsi="Courier New" w:cs="Courier New"/>
      <w:szCs w:val="20"/>
    </w:rPr>
  </w:style>
  <w:style w:type="paragraph" w:customStyle="1" w:styleId="IntroHeadingCnoTOC">
    <w:name w:val="Intro Heading C (no TOC)"/>
    <w:basedOn w:val="Normal"/>
    <w:link w:val="IntroHeadingCnoTOCChar"/>
    <w:rsid w:val="00B57613"/>
    <w:pPr>
      <w:spacing w:line="240" w:lineRule="auto"/>
    </w:pPr>
    <w:rPr>
      <w:b/>
      <w:noProof/>
      <w:sz w:val="36"/>
      <w:lang w:val="en-GB"/>
    </w:rPr>
  </w:style>
  <w:style w:type="paragraph" w:styleId="Underskrift">
    <w:name w:val="Signature"/>
    <w:basedOn w:val="Normal"/>
    <w:semiHidden/>
    <w:rsid w:val="00B57613"/>
    <w:pPr>
      <w:ind w:left="4252"/>
    </w:pPr>
  </w:style>
  <w:style w:type="character" w:customStyle="1" w:styleId="TabelltekstTegn">
    <w:name w:val="Tabelltekst Tegn"/>
    <w:basedOn w:val="Standardskriftforavsnitt"/>
    <w:link w:val="Tabelltekst"/>
    <w:rsid w:val="00296BC6"/>
    <w:rPr>
      <w:rFonts w:ascii="Calibri" w:hAnsi="Calibri"/>
      <w:noProof/>
      <w:szCs w:val="24"/>
    </w:rPr>
  </w:style>
  <w:style w:type="paragraph" w:styleId="Vanliginnrykk">
    <w:name w:val="Normal Indent"/>
    <w:basedOn w:val="Normal"/>
    <w:semiHidden/>
    <w:rsid w:val="00B57613"/>
    <w:pPr>
      <w:ind w:left="708"/>
    </w:pPr>
  </w:style>
  <w:style w:type="numbering" w:styleId="Artikkelavsnitt">
    <w:name w:val="Outline List 3"/>
    <w:basedOn w:val="Ingenliste"/>
    <w:semiHidden/>
    <w:rsid w:val="00B90C9D"/>
    <w:pPr>
      <w:numPr>
        <w:numId w:val="9"/>
      </w:numPr>
    </w:pPr>
  </w:style>
  <w:style w:type="table" w:styleId="Enkelttabell1">
    <w:name w:val="Table Simple 1"/>
    <w:basedOn w:val="Vanligtabell"/>
    <w:semiHidden/>
    <w:rsid w:val="00B57613"/>
    <w:pPr>
      <w:tabs>
        <w:tab w:val="left" w:pos="510"/>
      </w:tabs>
      <w:spacing w:line="300" w:lineRule="exact"/>
    </w:pPr>
    <w:tblPr/>
    <w:tcPr>
      <w:shd w:val="clear" w:color="auto" w:fill="auto"/>
    </w:tcPr>
    <w:tblStylePr w:type="firstRow">
      <w:tblPr/>
      <w:tcPr>
        <w:tcBorders>
          <w:bottom w:val="single" w:sz="6" w:space="0" w:color="008000"/>
          <w:tl2br w:val="none" w:sz="0" w:space="0" w:color="auto"/>
          <w:tr2bl w:val="none" w:sz="0" w:space="0" w:color="auto"/>
        </w:tcBorders>
      </w:tcPr>
    </w:tblStylePr>
  </w:style>
  <w:style w:type="table" w:styleId="Enkelttabell2">
    <w:name w:val="Table Simple 2"/>
    <w:basedOn w:val="Vanligtabell"/>
    <w:semiHidden/>
    <w:rsid w:val="00B57613"/>
    <w:pPr>
      <w:tabs>
        <w:tab w:val="left" w:pos="510"/>
      </w:tabs>
      <w:spacing w:line="300" w:lineRule="exact"/>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Enkelttabell3">
    <w:name w:val="Table Simple 3"/>
    <w:basedOn w:val="Vanligtabell"/>
    <w:semiHidden/>
    <w:rsid w:val="00B57613"/>
    <w:pPr>
      <w:tabs>
        <w:tab w:val="left" w:pos="510"/>
      </w:tabs>
      <w:spacing w:line="300" w:lineRule="exact"/>
    </w:pPr>
    <w:tblPr/>
    <w:tblStylePr w:type="firstRow">
      <w:rPr>
        <w:b/>
        <w:bCs/>
        <w:color w:val="FFFFFF"/>
      </w:rPr>
    </w:tblStylePr>
  </w:style>
  <w:style w:type="character" w:styleId="Fulgthyperkobling">
    <w:name w:val="FollowedHyperlink"/>
    <w:basedOn w:val="Standardskriftforavsnitt"/>
    <w:semiHidden/>
    <w:rsid w:val="00B57613"/>
    <w:rPr>
      <w:color w:val="800080"/>
      <w:u w:val="single"/>
    </w:rPr>
  </w:style>
  <w:style w:type="character" w:styleId="HTML-akronym">
    <w:name w:val="HTML Acronym"/>
    <w:basedOn w:val="Standardskriftforavsnitt"/>
    <w:semiHidden/>
    <w:rsid w:val="00B57613"/>
  </w:style>
  <w:style w:type="character" w:styleId="HTML-definisjon">
    <w:name w:val="HTML Definition"/>
    <w:basedOn w:val="Standardskriftforavsnitt"/>
    <w:semiHidden/>
    <w:rsid w:val="00B57613"/>
    <w:rPr>
      <w:i/>
      <w:iCs/>
    </w:rPr>
  </w:style>
  <w:style w:type="character" w:styleId="HTML-eksempel">
    <w:name w:val="HTML Sample"/>
    <w:basedOn w:val="Standardskriftforavsnitt"/>
    <w:semiHidden/>
    <w:rsid w:val="00B57613"/>
    <w:rPr>
      <w:rFonts w:ascii="Courier New" w:hAnsi="Courier New" w:cs="Courier New"/>
    </w:rPr>
  </w:style>
  <w:style w:type="character" w:styleId="HTML-kode">
    <w:name w:val="HTML Code"/>
    <w:basedOn w:val="Standardskriftforavsnitt"/>
    <w:semiHidden/>
    <w:rsid w:val="00B57613"/>
    <w:rPr>
      <w:rFonts w:ascii="Courier New" w:hAnsi="Courier New" w:cs="Courier New"/>
      <w:sz w:val="20"/>
      <w:szCs w:val="20"/>
    </w:rPr>
  </w:style>
  <w:style w:type="character" w:styleId="HTML-sitat">
    <w:name w:val="HTML Cite"/>
    <w:basedOn w:val="Standardskriftforavsnitt"/>
    <w:semiHidden/>
    <w:rsid w:val="00B57613"/>
    <w:rPr>
      <w:i/>
      <w:iCs/>
    </w:rPr>
  </w:style>
  <w:style w:type="character" w:styleId="HTML-skrivemaskin">
    <w:name w:val="HTML Typewriter"/>
    <w:basedOn w:val="Standardskriftforavsnitt"/>
    <w:semiHidden/>
    <w:rsid w:val="00B57613"/>
    <w:rPr>
      <w:rFonts w:ascii="Courier New" w:hAnsi="Courier New" w:cs="Courier New"/>
      <w:sz w:val="20"/>
      <w:szCs w:val="20"/>
    </w:rPr>
  </w:style>
  <w:style w:type="character" w:styleId="HTML-tastatur">
    <w:name w:val="HTML Keyboard"/>
    <w:basedOn w:val="Standardskriftforavsnitt"/>
    <w:semiHidden/>
    <w:rsid w:val="00B57613"/>
    <w:rPr>
      <w:rFonts w:ascii="Courier New" w:hAnsi="Courier New" w:cs="Courier New"/>
      <w:sz w:val="20"/>
      <w:szCs w:val="20"/>
    </w:rPr>
  </w:style>
  <w:style w:type="character" w:styleId="HTML-variabel">
    <w:name w:val="HTML Variable"/>
    <w:basedOn w:val="Standardskriftforavsnitt"/>
    <w:semiHidden/>
    <w:rsid w:val="00B57613"/>
    <w:rPr>
      <w:i/>
      <w:iCs/>
    </w:rPr>
  </w:style>
  <w:style w:type="character" w:styleId="Linjenummer">
    <w:name w:val="line number"/>
    <w:basedOn w:val="Standardskriftforavsnitt"/>
    <w:semiHidden/>
    <w:rsid w:val="00B57613"/>
  </w:style>
  <w:style w:type="table" w:styleId="Middelsskyggelegging2uthevingsfarge5">
    <w:name w:val="Medium Shading 2 Accent 5"/>
    <w:basedOn w:val="Vanligtabell"/>
    <w:uiPriority w:val="64"/>
    <w:rsid w:val="00B57613"/>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EA0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4EA06" w:themeFill="accent5"/>
      </w:tcPr>
    </w:tblStylePr>
    <w:tblStylePr w:type="lastCol">
      <w:rPr>
        <w:b/>
        <w:bCs/>
        <w:color w:val="FFFFFF" w:themeColor="background1"/>
      </w:rPr>
      <w:tblPr/>
      <w:tcPr>
        <w:tcBorders>
          <w:left w:val="nil"/>
          <w:right w:val="nil"/>
          <w:insideH w:val="nil"/>
          <w:insideV w:val="nil"/>
        </w:tcBorders>
        <w:shd w:val="clear" w:color="auto" w:fill="F4EA06" w:themeFill="accent5"/>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l-3D-effekt1">
    <w:name w:val="Table 3D effects 1"/>
    <w:basedOn w:val="Vanligtabell"/>
    <w:semiHidden/>
    <w:rsid w:val="00B57613"/>
    <w:pPr>
      <w:tabs>
        <w:tab w:val="left" w:pos="510"/>
      </w:tabs>
      <w:spacing w:line="300" w:lineRule="exact"/>
    </w:p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semiHidden/>
    <w:rsid w:val="00B57613"/>
    <w:pPr>
      <w:tabs>
        <w:tab w:val="left" w:pos="510"/>
      </w:tabs>
      <w:spacing w:line="300" w:lineRule="exact"/>
    </w:p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semiHidden/>
    <w:rsid w:val="00B57613"/>
    <w:pPr>
      <w:tabs>
        <w:tab w:val="left" w:pos="510"/>
      </w:tabs>
      <w:spacing w:line="300" w:lineRule="exact"/>
    </w:pPr>
    <w:tblPr/>
    <w:tblStylePr w:type="firstRow">
      <w:rPr>
        <w:b/>
        <w:bCs/>
      </w:rPr>
    </w:tblStylePr>
    <w:tblStylePr w:type="band1Vert">
      <w:rPr>
        <w:color w:val="auto"/>
      </w:rPr>
    </w:tblStylePr>
    <w:tblStylePr w:type="band2Vert">
      <w:rPr>
        <w:color w:val="auto"/>
      </w:rPr>
    </w:tblStylePr>
    <w:tblStylePr w:type="swCell">
      <w:rPr>
        <w:b/>
        <w:bCs/>
      </w:rPr>
    </w:tblStylePr>
  </w:style>
  <w:style w:type="table" w:styleId="Tabell-elegant">
    <w:name w:val="Table Elegant"/>
    <w:basedOn w:val="Vanligtabell"/>
    <w:semiHidden/>
    <w:rsid w:val="00B57613"/>
    <w:pPr>
      <w:tabs>
        <w:tab w:val="left" w:pos="510"/>
      </w:tabs>
      <w:spacing w:line="300" w:lineRule="exact"/>
    </w:pPr>
    <w:tblPr/>
    <w:tblStylePr w:type="firstRow">
      <w:rPr>
        <w:caps/>
        <w:color w:val="auto"/>
      </w:rPr>
    </w:tblStylePr>
  </w:style>
  <w:style w:type="table" w:styleId="Tabell-fargerik1">
    <w:name w:val="Table Colorful 1"/>
    <w:basedOn w:val="Vanligtabell"/>
    <w:semiHidden/>
    <w:rsid w:val="00B57613"/>
    <w:pPr>
      <w:tabs>
        <w:tab w:val="left" w:pos="510"/>
      </w:tabs>
      <w:spacing w:line="300" w:lineRule="exact"/>
    </w:pPr>
    <w:rPr>
      <w:color w:val="FFFFFF"/>
    </w:rPr>
    <w:tblPr/>
    <w:tblStylePr w:type="firstRow">
      <w:rPr>
        <w:b/>
        <w:bCs/>
        <w:i/>
        <w:iCs/>
      </w:rPr>
    </w:tblStylePr>
    <w:tblStylePr w:type="firstCol">
      <w:rPr>
        <w:b/>
        <w:bCs/>
        <w:i/>
        <w:iCs/>
      </w:rPr>
    </w:tblStylePr>
    <w:tblStylePr w:type="swCell">
      <w:rPr>
        <w:b/>
        <w:bCs/>
        <w:i w:val="0"/>
        <w:iCs w:val="0"/>
      </w:rPr>
    </w:tblStylePr>
  </w:style>
  <w:style w:type="table" w:styleId="Tabell-fargerik2">
    <w:name w:val="Table Colorful 2"/>
    <w:basedOn w:val="Vanligtabell"/>
    <w:semiHidden/>
    <w:rsid w:val="00B57613"/>
    <w:pPr>
      <w:tabs>
        <w:tab w:val="left" w:pos="510"/>
      </w:tabs>
      <w:spacing w:line="300" w:lineRule="exact"/>
    </w:p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semiHidden/>
    <w:rsid w:val="00B57613"/>
    <w:pPr>
      <w:tabs>
        <w:tab w:val="left" w:pos="510"/>
      </w:tabs>
      <w:spacing w:line="300" w:lineRule="exact"/>
    </w:pPr>
    <w:tblPr/>
    <w:tblStylePr w:type="nwCell">
      <w:rPr>
        <w:b/>
        <w:bCs/>
        <w:color w:val="FFFFFF"/>
      </w:rPr>
    </w:tblStylePr>
  </w:style>
  <w:style w:type="table" w:styleId="Tabell-klassisk1">
    <w:name w:val="Table Classic 1"/>
    <w:basedOn w:val="Vanligtabell"/>
    <w:semiHidden/>
    <w:rsid w:val="00B57613"/>
    <w:pPr>
      <w:tabs>
        <w:tab w:val="left" w:pos="510"/>
      </w:tabs>
      <w:spacing w:line="300" w:lineRule="exact"/>
    </w:pPr>
    <w:tblPr/>
    <w:tcPr>
      <w:tcBorders>
        <w:bottom w:val="single" w:sz="6" w:space="0" w:color="000000"/>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StylePr>
  </w:style>
  <w:style w:type="table" w:styleId="Tabell-klassisk2">
    <w:name w:val="Table Classic 2"/>
    <w:basedOn w:val="Vanligtabell"/>
    <w:semiHidden/>
    <w:rsid w:val="00B57613"/>
    <w:pPr>
      <w:tabs>
        <w:tab w:val="left" w:pos="510"/>
      </w:tabs>
      <w:spacing w:line="300" w:lineRule="exact"/>
    </w:p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semiHidden/>
    <w:rsid w:val="00B57613"/>
    <w:pPr>
      <w:tabs>
        <w:tab w:val="left" w:pos="510"/>
      </w:tabs>
      <w:spacing w:line="300" w:lineRule="exact"/>
    </w:pPr>
    <w:rPr>
      <w:color w:val="000080"/>
    </w:rPr>
    <w:tblPr/>
    <w:tblStylePr w:type="firstRow">
      <w:rPr>
        <w:b/>
        <w:bCs/>
        <w:i/>
        <w:iCs/>
        <w:color w:val="FFFFFF"/>
      </w:rPr>
    </w:tblStylePr>
    <w:tblStylePr w:type="lastRow">
      <w:rPr>
        <w:color w:val="000080"/>
      </w:rPr>
    </w:tblStylePr>
    <w:tblStylePr w:type="firstCol">
      <w:rPr>
        <w:b/>
        <w:bCs/>
        <w:color w:val="000000"/>
      </w:rPr>
    </w:tblStylePr>
  </w:style>
  <w:style w:type="table" w:styleId="Tabell-klassisk4">
    <w:name w:val="Table Classic 4"/>
    <w:basedOn w:val="Vanligtabell"/>
    <w:semiHidden/>
    <w:rsid w:val="00B57613"/>
    <w:pPr>
      <w:tabs>
        <w:tab w:val="left" w:pos="510"/>
      </w:tabs>
      <w:spacing w:line="300" w:lineRule="exact"/>
    </w:pPr>
    <w:tbl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styleId="Tabell-moderne">
    <w:name w:val="Table Contemporary"/>
    <w:basedOn w:val="Vanligtabell"/>
    <w:semiHidden/>
    <w:rsid w:val="00B57613"/>
    <w:pPr>
      <w:tabs>
        <w:tab w:val="left" w:pos="510"/>
      </w:tabs>
      <w:spacing w:line="300" w:lineRule="exact"/>
    </w:pPr>
    <w:tblPr/>
    <w:tblStylePr w:type="firstRow">
      <w:rPr>
        <w:b/>
        <w:bCs/>
        <w:color w:val="auto"/>
      </w:rPr>
    </w:tblStylePr>
    <w:tblStylePr w:type="band1Horz">
      <w:rPr>
        <w:color w:val="auto"/>
      </w:rPr>
    </w:tblStylePr>
    <w:tblStylePr w:type="band2Horz">
      <w:rPr>
        <w:color w:val="auto"/>
      </w:rPr>
    </w:tblStylePr>
  </w:style>
  <w:style w:type="table" w:styleId="Tabell-profesjonell">
    <w:name w:val="Table Professional"/>
    <w:basedOn w:val="Vanligtabell"/>
    <w:semiHidden/>
    <w:rsid w:val="00B57613"/>
    <w:pPr>
      <w:tabs>
        <w:tab w:val="left" w:pos="510"/>
      </w:tabs>
      <w:spacing w:line="300" w:lineRule="exact"/>
    </w:pPr>
    <w:tblPr/>
    <w:tblStylePr w:type="firstRow">
      <w:rPr>
        <w:b/>
        <w:bCs/>
        <w:color w:val="auto"/>
      </w:rPr>
    </w:tblStylePr>
  </w:style>
  <w:style w:type="table" w:styleId="Tabell-svak1">
    <w:name w:val="Table Subtle 1"/>
    <w:basedOn w:val="Vanligtabell"/>
    <w:semiHidden/>
    <w:rsid w:val="00B57613"/>
    <w:pPr>
      <w:tabs>
        <w:tab w:val="left" w:pos="510"/>
      </w:tabs>
      <w:spacing w:line="300" w:lineRule="exact"/>
    </w:pPr>
    <w:tblPr>
      <w:tblStyleRowBandSize w:val="1"/>
    </w:tblPr>
    <w:tcPr>
      <w:tcBorders>
        <w:left w:val="single" w:sz="12" w:space="0" w:color="000000"/>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semiHidden/>
    <w:rsid w:val="00B57613"/>
    <w:pPr>
      <w:tabs>
        <w:tab w:val="left" w:pos="510"/>
      </w:tabs>
      <w:spacing w:line="300" w:lineRule="exact"/>
    </w:pPr>
    <w:tblPr/>
    <w:tblStylePr w:type="neCell">
      <w:rPr>
        <w:b/>
        <w:bCs/>
      </w:rPr>
    </w:tblStylePr>
    <w:tblStylePr w:type="swCell">
      <w:rPr>
        <w:b/>
        <w:bCs/>
      </w:rPr>
    </w:tblStylePr>
  </w:style>
  <w:style w:type="table" w:styleId="Tabell-Web1">
    <w:name w:val="Table Web 1"/>
    <w:basedOn w:val="Vanligtabell"/>
    <w:semiHidden/>
    <w:rsid w:val="00B57613"/>
    <w:pPr>
      <w:tabs>
        <w:tab w:val="left" w:pos="510"/>
      </w:tabs>
      <w:spacing w:line="300" w:lineRule="exact"/>
    </w:pPr>
    <w:tblPr/>
    <w:tblStylePr w:type="firstRow">
      <w:rPr>
        <w:color w:val="auto"/>
      </w:rPr>
    </w:tblStylePr>
  </w:style>
  <w:style w:type="table" w:styleId="Tabell-Web2">
    <w:name w:val="Table Web 2"/>
    <w:basedOn w:val="Vanligtabell"/>
    <w:semiHidden/>
    <w:rsid w:val="00B57613"/>
    <w:pPr>
      <w:tabs>
        <w:tab w:val="left" w:pos="510"/>
      </w:tabs>
      <w:spacing w:line="300" w:lineRule="exact"/>
    </w:pPr>
    <w:tblPr/>
    <w:tblStylePr w:type="firstRow">
      <w:rPr>
        <w:color w:val="auto"/>
      </w:rPr>
    </w:tblStylePr>
  </w:style>
  <w:style w:type="table" w:styleId="Tabell-Web3">
    <w:name w:val="Table Web 3"/>
    <w:basedOn w:val="Vanligtabell"/>
    <w:semiHidden/>
    <w:rsid w:val="00B57613"/>
    <w:pPr>
      <w:tabs>
        <w:tab w:val="left" w:pos="510"/>
      </w:tabs>
      <w:spacing w:line="300" w:lineRule="exact"/>
    </w:pPr>
    <w:tblPr/>
    <w:tblStylePr w:type="firstRow">
      <w:rPr>
        <w:color w:val="auto"/>
      </w:rPr>
    </w:tblStylePr>
  </w:style>
  <w:style w:type="table" w:styleId="Tabelliste1">
    <w:name w:val="Table List 1"/>
    <w:basedOn w:val="Vanligtabell"/>
    <w:semiHidden/>
    <w:rsid w:val="00B57613"/>
    <w:pPr>
      <w:tabs>
        <w:tab w:val="left" w:pos="510"/>
      </w:tabs>
      <w:spacing w:line="300" w:lineRule="exact"/>
    </w:pPr>
    <w:tbl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styleId="Tabelliste2">
    <w:name w:val="Table List 2"/>
    <w:basedOn w:val="Vanligtabell"/>
    <w:semiHidden/>
    <w:rsid w:val="00B57613"/>
    <w:pPr>
      <w:tabs>
        <w:tab w:val="left" w:pos="510"/>
      </w:tabs>
      <w:spacing w:line="300" w:lineRule="exact"/>
    </w:pPr>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styleId="Tabelliste4">
    <w:name w:val="Table List 4"/>
    <w:basedOn w:val="Vanligtabell"/>
    <w:semiHidden/>
    <w:rsid w:val="00B57613"/>
    <w:pPr>
      <w:tabs>
        <w:tab w:val="left" w:pos="510"/>
      </w:tabs>
      <w:spacing w:line="300" w:lineRule="exact"/>
    </w:pPr>
    <w:tblPr/>
    <w:tblStylePr w:type="firstRow">
      <w:rPr>
        <w:b/>
        <w:bCs/>
        <w:color w:val="FFFFFF"/>
      </w:rPr>
    </w:tblStylePr>
  </w:style>
  <w:style w:type="table" w:styleId="Tabelliste5">
    <w:name w:val="Table List 5"/>
    <w:basedOn w:val="Vanligtabell"/>
    <w:semiHidden/>
    <w:rsid w:val="00B57613"/>
    <w:pPr>
      <w:tabs>
        <w:tab w:val="left" w:pos="510"/>
      </w:tabs>
      <w:spacing w:line="300" w:lineRule="exact"/>
    </w:pPr>
    <w:tblPr/>
    <w:tblStylePr w:type="firstRow">
      <w:rPr>
        <w:b/>
        <w:bCs/>
      </w:rPr>
    </w:tblStylePr>
    <w:tblStylePr w:type="firstCol">
      <w:rPr>
        <w:b/>
        <w:bCs/>
      </w:rPr>
    </w:tblStylePr>
  </w:style>
  <w:style w:type="table" w:styleId="Tabelliste6">
    <w:name w:val="Table List 6"/>
    <w:basedOn w:val="Vanligtabell"/>
    <w:semiHidden/>
    <w:rsid w:val="00B57613"/>
    <w:pPr>
      <w:tabs>
        <w:tab w:val="left" w:pos="510"/>
      </w:tabs>
      <w:spacing w:line="300" w:lineRule="exact"/>
    </w:pPr>
    <w:tblPr>
      <w:tblStyleRowBandSize w:val="1"/>
    </w:tblPr>
    <w:tcPr>
      <w:tcBorders>
        <w:bottom w:val="single" w:sz="12" w:space="0" w:color="000000"/>
        <w:right w:val="single" w:sz="12" w:space="0" w:color="000000"/>
      </w:tcBorders>
      <w:shd w:val="pct50" w:color="000000" w:fill="FFFFFF"/>
    </w:tcPr>
    <w:tblStylePr w:type="firstRow">
      <w:rPr>
        <w:b/>
        <w:bCs/>
      </w:rPr>
    </w:tblStylePr>
    <w:tblStylePr w:type="firstCol">
      <w:rPr>
        <w:b/>
        <w:bCs/>
      </w:rPr>
    </w:tblStylePr>
  </w:style>
  <w:style w:type="table" w:styleId="Tabelliste7">
    <w:name w:val="Table List 7"/>
    <w:basedOn w:val="Vanligtabell"/>
    <w:semiHidden/>
    <w:rsid w:val="00B57613"/>
    <w:pPr>
      <w:tabs>
        <w:tab w:val="left" w:pos="510"/>
      </w:tabs>
      <w:spacing w:line="300" w:lineRule="exact"/>
    </w:pPr>
    <w:tblPr>
      <w:tblStyleRowBandSize w:val="1"/>
    </w:tblPr>
    <w:tcPr>
      <w:tcBorders>
        <w:bottom w:val="single" w:sz="12" w:space="0" w:color="008000"/>
      </w:tcBorders>
      <w:shd w:val="pct20" w:color="000000" w:fill="FFFFFF"/>
    </w:tcPr>
    <w:tblStylePr w:type="firstRow">
      <w:rPr>
        <w:b/>
        <w:bCs/>
      </w:r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elliste8">
    <w:name w:val="Table List 8"/>
    <w:basedOn w:val="Vanligtabell"/>
    <w:semiHidden/>
    <w:rsid w:val="00B57613"/>
    <w:pPr>
      <w:tabs>
        <w:tab w:val="left" w:pos="510"/>
      </w:tabs>
      <w:spacing w:line="300" w:lineRule="exact"/>
    </w:pPr>
    <w:tblPr>
      <w:tblStyleRowBandSize w:val="1"/>
    </w:tblPr>
    <w:tcPr>
      <w:tcBorders>
        <w:top w:val="single" w:sz="6" w:space="0" w:color="000000"/>
        <w:bottom w:val="single" w:sz="6" w:space="0" w:color="000000"/>
      </w:tcBorders>
      <w:shd w:val="solid" w:color="FFFF00" w:fill="FFFFFF"/>
    </w:tc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ellkolonne1">
    <w:name w:val="Table Columns 1"/>
    <w:basedOn w:val="Vanligtabell"/>
    <w:semiHidden/>
    <w:rsid w:val="00B57613"/>
    <w:pPr>
      <w:tabs>
        <w:tab w:val="left" w:pos="510"/>
      </w:tabs>
      <w:spacing w:line="300" w:lineRule="exact"/>
    </w:pPr>
    <w:rPr>
      <w:b/>
      <w:bC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semiHidden/>
    <w:rsid w:val="00B57613"/>
    <w:pPr>
      <w:tabs>
        <w:tab w:val="left" w:pos="510"/>
      </w:tabs>
      <w:spacing w:line="300" w:lineRule="exact"/>
    </w:pPr>
    <w:rPr>
      <w:b/>
      <w:bCs/>
    </w:rPr>
    <w:tbl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StylePr>
    <w:tblStylePr w:type="swCell">
      <w:rPr>
        <w:b/>
        <w:bCs/>
      </w:rPr>
    </w:tblStylePr>
  </w:style>
  <w:style w:type="table" w:styleId="Tabellkolonne3">
    <w:name w:val="Table Columns 3"/>
    <w:basedOn w:val="Vanligtabell"/>
    <w:semiHidden/>
    <w:rsid w:val="00B57613"/>
    <w:pPr>
      <w:tabs>
        <w:tab w:val="left" w:pos="510"/>
      </w:tabs>
      <w:spacing w:line="300" w:lineRule="exact"/>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ellkolonne4">
    <w:name w:val="Table Columns 4"/>
    <w:basedOn w:val="Vanligtabell"/>
    <w:semiHidden/>
    <w:rsid w:val="00B57613"/>
    <w:pPr>
      <w:tabs>
        <w:tab w:val="left" w:pos="510"/>
      </w:tabs>
      <w:spacing w:line="300" w:lineRule="exact"/>
    </w:p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ellkolonne5">
    <w:name w:val="Table Columns 5"/>
    <w:basedOn w:val="Vanligtabell"/>
    <w:semiHidden/>
    <w:rsid w:val="00B57613"/>
    <w:pPr>
      <w:tabs>
        <w:tab w:val="left" w:pos="510"/>
      </w:tabs>
      <w:spacing w:line="300" w:lineRule="exact"/>
    </w:p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ellrutenett">
    <w:name w:val="Table Grid"/>
    <w:basedOn w:val="Vanligtabell"/>
    <w:uiPriority w:val="59"/>
    <w:rsid w:val="00B57613"/>
    <w:pPr>
      <w:tabs>
        <w:tab w:val="left" w:pos="510"/>
      </w:tabs>
      <w:spacing w:line="300" w:lineRule="exact"/>
    </w:pPr>
    <w:tblPr/>
  </w:style>
  <w:style w:type="table" w:styleId="Tabellrutenett1">
    <w:name w:val="Table Grid 1"/>
    <w:basedOn w:val="Vanligtabell"/>
    <w:semiHidden/>
    <w:rsid w:val="00B57613"/>
    <w:pPr>
      <w:tabs>
        <w:tab w:val="left" w:pos="510"/>
      </w:tabs>
      <w:spacing w:line="300" w:lineRule="exact"/>
    </w:pPr>
    <w:tblPr/>
    <w:tblStylePr w:type="lastRow">
      <w:rPr>
        <w:i/>
        <w:iCs/>
      </w:rPr>
    </w:tblStylePr>
    <w:tblStylePr w:type="lastCol">
      <w:rPr>
        <w:i/>
        <w:iCs/>
      </w:rPr>
    </w:tblStylePr>
  </w:style>
  <w:style w:type="table" w:styleId="Tabellrutenett2">
    <w:name w:val="Table Grid 2"/>
    <w:basedOn w:val="Vanligtabell"/>
    <w:semiHidden/>
    <w:rsid w:val="00B57613"/>
    <w:pPr>
      <w:tabs>
        <w:tab w:val="left" w:pos="510"/>
      </w:tabs>
      <w:spacing w:line="300" w:lineRule="exact"/>
    </w:pPr>
    <w:tblPr/>
    <w:tblStylePr w:type="firstRow">
      <w:rPr>
        <w:b/>
        <w:bCs/>
      </w:rPr>
    </w:tblStylePr>
    <w:tblStylePr w:type="lastRow">
      <w:rPr>
        <w:b/>
        <w:bCs/>
      </w:rPr>
    </w:tblStylePr>
    <w:tblStylePr w:type="firstCol">
      <w:rPr>
        <w:b/>
        <w:bCs/>
      </w:rPr>
    </w:tblStylePr>
    <w:tblStylePr w:type="lastCol">
      <w:rPr>
        <w:b/>
        <w:bCs/>
      </w:rPr>
    </w:tblStylePr>
  </w:style>
  <w:style w:type="table" w:styleId="Tabellrutenett3">
    <w:name w:val="Table Grid 3"/>
    <w:basedOn w:val="Vanligtabell"/>
    <w:semiHidden/>
    <w:rsid w:val="00B57613"/>
    <w:pPr>
      <w:tabs>
        <w:tab w:val="left" w:pos="510"/>
      </w:tabs>
      <w:spacing w:line="300" w:lineRule="exact"/>
    </w:pPr>
    <w:tblPr/>
    <w:tblStylePr w:type="lastRow">
      <w:rPr>
        <w:b/>
        <w:bCs/>
      </w:rPr>
    </w:tblStylePr>
    <w:tblStylePr w:type="lastCol">
      <w:rPr>
        <w:b/>
        <w:bCs/>
      </w:rPr>
    </w:tblStylePr>
  </w:style>
  <w:style w:type="table" w:styleId="Tabellrutenett4">
    <w:name w:val="Table Grid 4"/>
    <w:basedOn w:val="Vanligtabell"/>
    <w:semiHidden/>
    <w:rsid w:val="00B57613"/>
    <w:pPr>
      <w:tabs>
        <w:tab w:val="left" w:pos="510"/>
      </w:tabs>
      <w:spacing w:line="300" w:lineRule="exact"/>
    </w:pPr>
    <w:tblPr/>
    <w:tblStylePr w:type="firstRow">
      <w:rPr>
        <w:color w:val="auto"/>
      </w:rPr>
    </w:tblStylePr>
    <w:tblStylePr w:type="lastRow">
      <w:rPr>
        <w:b/>
        <w:bCs/>
        <w:color w:val="auto"/>
      </w:rPr>
    </w:tblStylePr>
    <w:tblStylePr w:type="lastCol">
      <w:rPr>
        <w:b/>
        <w:bCs/>
        <w:color w:val="auto"/>
      </w:rPr>
    </w:tblStylePr>
  </w:style>
  <w:style w:type="table" w:styleId="Tabellrutenett5">
    <w:name w:val="Table Grid 5"/>
    <w:basedOn w:val="Vanligtabell"/>
    <w:semiHidden/>
    <w:rsid w:val="00B57613"/>
    <w:pPr>
      <w:tabs>
        <w:tab w:val="left" w:pos="510"/>
      </w:tabs>
      <w:spacing w:line="300" w:lineRule="exact"/>
    </w:pPr>
    <w:tblPr/>
    <w:tblStylePr w:type="lastRow">
      <w:rPr>
        <w:b/>
        <w:bCs/>
      </w:rPr>
    </w:tblStylePr>
    <w:tblStylePr w:type="lastCol">
      <w:rPr>
        <w:b/>
        <w:bCs/>
      </w:rPr>
    </w:tblStylePr>
  </w:style>
  <w:style w:type="table" w:styleId="Tabellrutenett6">
    <w:name w:val="Table Grid 6"/>
    <w:basedOn w:val="Vanligtabell"/>
    <w:semiHidden/>
    <w:rsid w:val="00B57613"/>
    <w:pPr>
      <w:tabs>
        <w:tab w:val="left" w:pos="510"/>
      </w:tabs>
      <w:spacing w:line="300" w:lineRule="exact"/>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styleId="Tabellrutenett7">
    <w:name w:val="Table Grid 7"/>
    <w:basedOn w:val="Vanligtabell"/>
    <w:semiHidden/>
    <w:rsid w:val="00B57613"/>
    <w:pPr>
      <w:tabs>
        <w:tab w:val="left" w:pos="510"/>
      </w:tabs>
      <w:spacing w:line="300" w:lineRule="exact"/>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ellrutenett8">
    <w:name w:val="Table Grid 8"/>
    <w:basedOn w:val="Vanligtabell"/>
    <w:semiHidden/>
    <w:rsid w:val="00B57613"/>
    <w:pPr>
      <w:tabs>
        <w:tab w:val="left" w:pos="510"/>
      </w:tabs>
      <w:spacing w:line="300" w:lineRule="exact"/>
    </w:p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styleId="Tabelltemaer">
    <w:name w:val="Table Theme"/>
    <w:basedOn w:val="Vanligtabell"/>
    <w:semiHidden/>
    <w:rsid w:val="00B57613"/>
    <w:pPr>
      <w:tabs>
        <w:tab w:val="left" w:pos="510"/>
      </w:tabs>
      <w:spacing w:line="300" w:lineRule="exact"/>
    </w:pPr>
    <w:tblPr/>
  </w:style>
  <w:style w:type="character" w:customStyle="1" w:styleId="boksbodytekstTegn">
    <w:name w:val="boks bodytekst Tegn"/>
    <w:basedOn w:val="TabelltekstTegn"/>
    <w:link w:val="boksbodytekst"/>
    <w:rsid w:val="00C74F45"/>
    <w:rPr>
      <w:rFonts w:ascii="Arial Narrow" w:hAnsi="Arial Narrow"/>
      <w:noProof/>
      <w:sz w:val="22"/>
      <w:szCs w:val="24"/>
    </w:rPr>
  </w:style>
  <w:style w:type="numbering" w:customStyle="1" w:styleId="StyleOutlinenumberedCourierNewBoldLeft0cmHanging0">
    <w:name w:val="Style Outline numbered Courier New Bold Left:  0 cm Hanging:  0..."/>
    <w:basedOn w:val="Ingenliste"/>
    <w:rsid w:val="00B90C9D"/>
    <w:pPr>
      <w:numPr>
        <w:numId w:val="10"/>
      </w:numPr>
    </w:pPr>
  </w:style>
  <w:style w:type="paragraph" w:customStyle="1" w:styleId="Stilkolofon-smalspalteFet">
    <w:name w:val="Stil kolofon-smal spalte + Fet"/>
    <w:basedOn w:val="Kolofonnormalright"/>
    <w:semiHidden/>
    <w:rsid w:val="00B57613"/>
    <w:rPr>
      <w:rFonts w:ascii="Times New Roman" w:hAnsi="Times New Roman"/>
      <w:b/>
      <w:bCs/>
    </w:rPr>
  </w:style>
  <w:style w:type="paragraph" w:customStyle="1" w:styleId="Stilkolofon-smalspalteFet1">
    <w:name w:val="Stil kolofon-smal spalte + Fet1"/>
    <w:basedOn w:val="Kolofonnormalright"/>
    <w:link w:val="Stilkolofon-smalspalteFet1Tegn"/>
    <w:semiHidden/>
    <w:rsid w:val="00B57613"/>
    <w:rPr>
      <w:rFonts w:ascii="Arial Narrow" w:hAnsi="Arial Narrow"/>
      <w:b/>
      <w:bCs/>
    </w:rPr>
  </w:style>
  <w:style w:type="character" w:customStyle="1" w:styleId="KolofonnormalrightChar">
    <w:name w:val="Kolofon normal right Char"/>
    <w:basedOn w:val="Standardskriftforavsnitt"/>
    <w:link w:val="Kolofonnormalright"/>
    <w:rsid w:val="00B57613"/>
    <w:rPr>
      <w:rFonts w:ascii="Georgia" w:hAnsi="Georgia"/>
      <w:noProof/>
      <w:sz w:val="20"/>
      <w:szCs w:val="21"/>
      <w:lang w:val="en-US" w:eastAsia="nb-NO" w:bidi="ar-SA"/>
    </w:rPr>
  </w:style>
  <w:style w:type="character" w:customStyle="1" w:styleId="Stilkolofon-smalspalteFet1Tegn">
    <w:name w:val="Stil kolofon-smal spalte + Fet1 Tegn"/>
    <w:basedOn w:val="KolofonnormalrightChar"/>
    <w:link w:val="Stilkolofon-smalspalteFet1"/>
    <w:rsid w:val="00B57613"/>
    <w:rPr>
      <w:rFonts w:ascii="Georgia" w:hAnsi="Georgia"/>
      <w:b/>
      <w:bCs/>
      <w:noProof/>
      <w:sz w:val="20"/>
      <w:szCs w:val="21"/>
      <w:lang w:val="en-US" w:eastAsia="nb-NO" w:bidi="ar-SA"/>
    </w:rPr>
  </w:style>
  <w:style w:type="numbering" w:customStyle="1" w:styleId="StyleOutlinenumberedCourierNewBoldLeft0cmHanging01">
    <w:name w:val="Style Outline numbered Courier New Bold Left:  0 cm Hanging:  0...1"/>
    <w:basedOn w:val="Ingenliste"/>
    <w:rsid w:val="00B90C9D"/>
    <w:pPr>
      <w:numPr>
        <w:numId w:val="11"/>
      </w:numPr>
    </w:pPr>
  </w:style>
  <w:style w:type="paragraph" w:customStyle="1" w:styleId="boksbodytekst">
    <w:name w:val="boks bodytekst"/>
    <w:link w:val="boksbodytekstTegn"/>
    <w:qFormat/>
    <w:rsid w:val="00C74F45"/>
    <w:rPr>
      <w:rFonts w:ascii="Arial Narrow" w:hAnsi="Arial Narrow"/>
      <w:noProof/>
      <w:sz w:val="22"/>
      <w:szCs w:val="24"/>
    </w:rPr>
  </w:style>
  <w:style w:type="paragraph" w:customStyle="1" w:styleId="a-boxexamplelist">
    <w:name w:val="a-box example list"/>
    <w:basedOn w:val="Listeavsnitt"/>
    <w:qFormat/>
    <w:rsid w:val="0054441F"/>
    <w:pPr>
      <w:numPr>
        <w:numId w:val="16"/>
      </w:numPr>
      <w:spacing w:line="240" w:lineRule="auto"/>
    </w:pPr>
    <w:rPr>
      <w:sz w:val="20"/>
      <w:szCs w:val="20"/>
    </w:rPr>
  </w:style>
  <w:style w:type="paragraph" w:customStyle="1" w:styleId="A-boxexampletext">
    <w:name w:val="A-box example text"/>
    <w:basedOn w:val="Normal"/>
    <w:qFormat/>
    <w:rsid w:val="00FD3D07"/>
    <w:pPr>
      <w:spacing w:line="240" w:lineRule="auto"/>
    </w:pPr>
    <w:rPr>
      <w:sz w:val="20"/>
      <w:szCs w:val="20"/>
    </w:rPr>
  </w:style>
  <w:style w:type="paragraph" w:customStyle="1" w:styleId="Tabletextbullet">
    <w:name w:val="Table text bullet"/>
    <w:basedOn w:val="Normal"/>
    <w:qFormat/>
    <w:rsid w:val="00B90C9D"/>
    <w:pPr>
      <w:numPr>
        <w:numId w:val="14"/>
      </w:numPr>
      <w:spacing w:line="240" w:lineRule="auto"/>
    </w:pPr>
    <w:rPr>
      <w:rFonts w:ascii="Arial Narrow" w:hAnsi="Arial Narrow"/>
    </w:rPr>
  </w:style>
  <w:style w:type="character" w:customStyle="1" w:styleId="TabelltekstboldChar">
    <w:name w:val="Tabelltekst bold Char"/>
    <w:basedOn w:val="TabelltekstTegn"/>
    <w:link w:val="Tabelltekstbold"/>
    <w:rsid w:val="00B57613"/>
    <w:rPr>
      <w:rFonts w:ascii="Arial Narrow" w:hAnsi="Arial Narrow"/>
      <w:b/>
      <w:noProof/>
      <w:sz w:val="22"/>
      <w:szCs w:val="24"/>
    </w:rPr>
  </w:style>
  <w:style w:type="paragraph" w:customStyle="1" w:styleId="Boksoverskriftliten">
    <w:name w:val="Boks overskrift liten"/>
    <w:qFormat/>
    <w:rsid w:val="00C74F45"/>
    <w:pPr>
      <w:spacing w:before="40" w:after="20"/>
    </w:pPr>
    <w:rPr>
      <w:rFonts w:ascii="Arial Narrow" w:hAnsi="Arial Narrow"/>
      <w:b/>
      <w:sz w:val="22"/>
      <w:szCs w:val="21"/>
    </w:rPr>
  </w:style>
  <w:style w:type="numbering" w:customStyle="1" w:styleId="StyleBulletedCourierNewBoldLeft05cmHanging204cm">
    <w:name w:val="Style Bulleted Courier New Bold Left:  05 cm Hanging:  204 cm"/>
    <w:basedOn w:val="Ingenliste"/>
    <w:rsid w:val="00B90C9D"/>
    <w:pPr>
      <w:numPr>
        <w:numId w:val="12"/>
      </w:numPr>
    </w:pPr>
  </w:style>
  <w:style w:type="character" w:customStyle="1" w:styleId="instruksjonstekst2">
    <w:name w:val="instruksjonstekst2"/>
    <w:basedOn w:val="Stilkolofon-smalspalteFet1Tegn"/>
    <w:qFormat/>
    <w:rsid w:val="00EE6865"/>
    <w:rPr>
      <w:rFonts w:ascii="Cambria" w:hAnsi="Cambria"/>
      <w:b w:val="0"/>
      <w:bCs/>
      <w:noProof/>
      <w:sz w:val="16"/>
      <w:szCs w:val="21"/>
      <w:bdr w:val="none" w:sz="0" w:space="0" w:color="auto"/>
      <w:shd w:val="clear" w:color="auto" w:fill="FFFF00"/>
      <w:lang w:val="nb-NO" w:eastAsia="nb-NO" w:bidi="ar-SA"/>
    </w:rPr>
  </w:style>
  <w:style w:type="paragraph" w:styleId="Sterktsitat">
    <w:name w:val="Intense Quote"/>
    <w:basedOn w:val="Normal"/>
    <w:next w:val="Normal"/>
    <w:link w:val="SterktsitatTegn"/>
    <w:qFormat/>
    <w:rsid w:val="00B57613"/>
    <w:pPr>
      <w:framePr w:wrap="around" w:vAnchor="text" w:hAnchor="text" w:y="1"/>
      <w:pBdr>
        <w:top w:val="single" w:sz="4" w:space="10" w:color="B7B3AA" w:themeColor="background2" w:themeShade="BF"/>
        <w:left w:val="single" w:sz="4" w:space="10" w:color="B7B3AA" w:themeColor="background2" w:themeShade="BF"/>
        <w:bottom w:val="single" w:sz="4" w:space="12" w:color="B7B3AA" w:themeColor="background2" w:themeShade="BF"/>
        <w:right w:val="single" w:sz="4" w:space="10" w:color="B7B3AA" w:themeColor="background2" w:themeShade="BF"/>
      </w:pBdr>
      <w:shd w:val="clear" w:color="auto" w:fill="EEEDEB" w:themeFill="background2"/>
      <w:spacing w:line="280" w:lineRule="exact"/>
      <w:ind w:left="200" w:right="200"/>
      <w:jc w:val="both"/>
    </w:pPr>
    <w:rPr>
      <w:bCs/>
      <w:iCs/>
      <w:sz w:val="20"/>
    </w:rPr>
  </w:style>
  <w:style w:type="character" w:customStyle="1" w:styleId="SterktsitatTegn">
    <w:name w:val="Sterkt sitat Tegn"/>
    <w:basedOn w:val="Standardskriftforavsnitt"/>
    <w:link w:val="Sterktsitat"/>
    <w:rsid w:val="00B57613"/>
    <w:rPr>
      <w:rFonts w:ascii="Georgia" w:hAnsi="Georgia"/>
      <w:bCs/>
      <w:iCs/>
      <w:szCs w:val="21"/>
      <w:shd w:val="clear" w:color="auto" w:fill="EEEDEB" w:themeFill="background2"/>
    </w:rPr>
  </w:style>
  <w:style w:type="paragraph" w:styleId="Listeavsnitt">
    <w:name w:val="List Paragraph"/>
    <w:basedOn w:val="Punktliste"/>
    <w:uiPriority w:val="34"/>
    <w:qFormat/>
    <w:rsid w:val="00B57613"/>
    <w:pPr>
      <w:numPr>
        <w:numId w:val="0"/>
      </w:numPr>
    </w:pPr>
    <w:rPr>
      <w:lang w:val="en-US"/>
    </w:rPr>
  </w:style>
  <w:style w:type="paragraph" w:styleId="Ingenmellomrom">
    <w:name w:val="No Spacing"/>
    <w:link w:val="IngenmellomromTegn"/>
    <w:qFormat/>
    <w:rsid w:val="00B57613"/>
    <w:pPr>
      <w:tabs>
        <w:tab w:val="left" w:pos="510"/>
      </w:tabs>
    </w:pPr>
    <w:rPr>
      <w:rFonts w:ascii="Georgia" w:hAnsi="Georgia"/>
      <w:sz w:val="22"/>
      <w:szCs w:val="21"/>
    </w:rPr>
  </w:style>
  <w:style w:type="paragraph" w:styleId="Tittel">
    <w:name w:val="Title"/>
    <w:basedOn w:val="Normal"/>
    <w:next w:val="Normal"/>
    <w:link w:val="TittelTegn"/>
    <w:qFormat/>
    <w:rsid w:val="00B57613"/>
    <w:pPr>
      <w:pBdr>
        <w:bottom w:val="single" w:sz="8" w:space="4" w:color="00A3D5" w:themeColor="accent1"/>
      </w:pBdr>
      <w:spacing w:after="300" w:line="240" w:lineRule="auto"/>
      <w:contextualSpacing/>
    </w:pPr>
    <w:rPr>
      <w:rFonts w:ascii="Arial Narrow" w:eastAsiaTheme="majorEastAsia" w:hAnsi="Arial Narrow" w:cstheme="majorBidi"/>
      <w:color w:val="483B34" w:themeColor="text2" w:themeShade="BF"/>
      <w:spacing w:val="5"/>
      <w:kern w:val="28"/>
      <w:sz w:val="52"/>
      <w:szCs w:val="52"/>
    </w:rPr>
  </w:style>
  <w:style w:type="character" w:customStyle="1" w:styleId="TittelTegn">
    <w:name w:val="Tittel Tegn"/>
    <w:basedOn w:val="Standardskriftforavsnitt"/>
    <w:link w:val="Tittel"/>
    <w:rsid w:val="00B57613"/>
    <w:rPr>
      <w:rFonts w:ascii="Arial Narrow" w:eastAsiaTheme="majorEastAsia" w:hAnsi="Arial Narrow" w:cstheme="majorBidi"/>
      <w:color w:val="483B34" w:themeColor="text2" w:themeShade="BF"/>
      <w:spacing w:val="5"/>
      <w:kern w:val="28"/>
      <w:sz w:val="52"/>
      <w:szCs w:val="52"/>
    </w:rPr>
  </w:style>
  <w:style w:type="table" w:customStyle="1" w:styleId="TableKunnskapssenteret">
    <w:name w:val="Table Kunnskapssenteret"/>
    <w:basedOn w:val="Vanligtabell"/>
    <w:uiPriority w:val="99"/>
    <w:qFormat/>
    <w:rsid w:val="00B57613"/>
    <w:rPr>
      <w:rFonts w:ascii="Arial Narrow" w:hAnsi="Arial Narrow"/>
    </w:rPr>
    <w:tblPr/>
    <w:tblStylePr w:type="firstRow">
      <w:pPr>
        <w:jc w:val="left"/>
      </w:pPr>
      <w:rPr>
        <w:rFonts w:ascii="Bell MT" w:hAnsi="Bell MT"/>
        <w:b/>
        <w:sz w:val="22"/>
      </w:rPr>
    </w:tblStylePr>
  </w:style>
  <w:style w:type="table" w:styleId="Fargeriktrutenettuthevingsfarge2">
    <w:name w:val="Colorful Grid Accent 2"/>
    <w:basedOn w:val="Vanligtabell"/>
    <w:rsid w:val="00B57613"/>
    <w:rPr>
      <w:color w:val="000000" w:themeColor="text1"/>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character" w:styleId="Plassholdertekst">
    <w:name w:val="Placeholder Text"/>
    <w:basedOn w:val="Standardskriftforavsnitt"/>
    <w:rsid w:val="00B57613"/>
    <w:rPr>
      <w:color w:val="808080"/>
    </w:rPr>
  </w:style>
  <w:style w:type="table" w:styleId="Lyslisteuthevingsfarge3">
    <w:name w:val="Light List Accent 3"/>
    <w:basedOn w:val="Vanligtabell"/>
    <w:uiPriority w:val="61"/>
    <w:rsid w:val="00B57613"/>
    <w:rPr>
      <w:rFonts w:asciiTheme="minorHAnsi" w:eastAsiaTheme="minorEastAsia" w:hAnsiTheme="minorHAnsi" w:cstheme="minorBidi"/>
      <w:lang w:eastAsia="en-US"/>
    </w:rPr>
    <w:tblPr>
      <w:tblStyleRowBandSize w:val="1"/>
      <w:tblStyleColBandSize w:val="1"/>
    </w:tblPr>
    <w:tcPr>
      <w:tcBorders>
        <w:top w:val="single" w:sz="8" w:space="0" w:color="94A545" w:themeColor="accent3"/>
        <w:left w:val="single" w:sz="8" w:space="0" w:color="94A545" w:themeColor="accent3"/>
        <w:bottom w:val="single" w:sz="8" w:space="0" w:color="94A545" w:themeColor="accent3"/>
        <w:right w:val="single" w:sz="8" w:space="0" w:color="94A545" w:themeColor="accent3"/>
      </w:tcBorders>
    </w:tcPr>
    <w:tblStylePr w:type="firstRow">
      <w:pPr>
        <w:spacing w:before="0" w:after="0" w:line="240" w:lineRule="auto"/>
      </w:pPr>
      <w:rPr>
        <w:b/>
        <w:bCs/>
        <w:color w:val="FFFFFF" w:themeColor="background1"/>
      </w:rPr>
      <w:tblPr/>
      <w:tcPr>
        <w:shd w:val="clear" w:color="auto" w:fill="94A545"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character" w:customStyle="1" w:styleId="FotnotetekstTegn">
    <w:name w:val="Fotnotetekst Tegn"/>
    <w:basedOn w:val="Standardskriftforavsnitt"/>
    <w:link w:val="Fotnotetekst"/>
    <w:uiPriority w:val="99"/>
    <w:rsid w:val="00B57613"/>
    <w:rPr>
      <w:rFonts w:ascii="Georgia" w:hAnsi="Georgia"/>
      <w:sz w:val="18"/>
      <w:lang w:val="en-GB"/>
    </w:rPr>
  </w:style>
  <w:style w:type="character" w:customStyle="1" w:styleId="IngenmellomromTegn">
    <w:name w:val="Ingen mellomrom Tegn"/>
    <w:basedOn w:val="Standardskriftforavsnitt"/>
    <w:link w:val="Ingenmellomrom"/>
    <w:rsid w:val="00B57613"/>
    <w:rPr>
      <w:rFonts w:ascii="Georgia" w:hAnsi="Georgia"/>
      <w:sz w:val="22"/>
      <w:szCs w:val="21"/>
    </w:rPr>
  </w:style>
  <w:style w:type="character" w:customStyle="1" w:styleId="Overskrift1Tegn">
    <w:name w:val="Overskrift 1 Tegn"/>
    <w:basedOn w:val="Standardskriftforavsnitt"/>
    <w:link w:val="Overskrift1"/>
    <w:rsid w:val="000D7F10"/>
    <w:rPr>
      <w:rFonts w:ascii="Cambria" w:hAnsi="Cambria"/>
      <w:b/>
      <w:spacing w:val="6"/>
      <w:kern w:val="32"/>
      <w:sz w:val="44"/>
      <w:szCs w:val="40"/>
    </w:rPr>
  </w:style>
  <w:style w:type="character" w:customStyle="1" w:styleId="Overskrift3Tegn">
    <w:name w:val="Overskrift 3 Tegn"/>
    <w:basedOn w:val="Standardskriftforavsnitt"/>
    <w:link w:val="Overskrift3"/>
    <w:rsid w:val="00213313"/>
    <w:rPr>
      <w:rFonts w:ascii="Georgia" w:hAnsi="Georgia"/>
      <w:b/>
      <w:sz w:val="22"/>
      <w:szCs w:val="26"/>
    </w:rPr>
  </w:style>
  <w:style w:type="character" w:customStyle="1" w:styleId="Overskrift4Tegn">
    <w:name w:val="Overskrift 4 Tegn"/>
    <w:basedOn w:val="Standardskriftforavsnitt"/>
    <w:link w:val="Overskrift4"/>
    <w:rsid w:val="00B57613"/>
    <w:rPr>
      <w:rFonts w:ascii="Georgia" w:hAnsi="Georgia"/>
      <w:b/>
      <w:i/>
      <w:sz w:val="22"/>
      <w:szCs w:val="28"/>
    </w:rPr>
  </w:style>
  <w:style w:type="character" w:customStyle="1" w:styleId="Overskrift5Tegn">
    <w:name w:val="Overskrift 5 Tegn"/>
    <w:basedOn w:val="Standardskriftforavsnitt"/>
    <w:link w:val="Overskrift5"/>
    <w:rsid w:val="00B57613"/>
    <w:rPr>
      <w:rFonts w:ascii="Georgia" w:hAnsi="Georgia"/>
      <w:i/>
      <w:sz w:val="22"/>
      <w:szCs w:val="26"/>
    </w:rPr>
  </w:style>
  <w:style w:type="character" w:customStyle="1" w:styleId="Overskrift6Tegn">
    <w:name w:val="Overskrift 6 Tegn"/>
    <w:basedOn w:val="Standardskriftforavsnitt"/>
    <w:link w:val="Overskrift6"/>
    <w:rsid w:val="00B57613"/>
    <w:rPr>
      <w:rFonts w:ascii="Georgia" w:hAnsi="Georgia"/>
      <w:b/>
      <w:szCs w:val="22"/>
      <w:lang w:val="en-GB"/>
    </w:rPr>
  </w:style>
  <w:style w:type="character" w:customStyle="1" w:styleId="Overskrift7Tegn">
    <w:name w:val="Overskrift 7 Tegn"/>
    <w:basedOn w:val="Standardskriftforavsnitt"/>
    <w:link w:val="Overskrift7"/>
    <w:rsid w:val="00B57613"/>
    <w:rPr>
      <w:rFonts w:ascii="Georgia" w:hAnsi="Georgia"/>
      <w:szCs w:val="21"/>
      <w:lang w:val="en-GB"/>
    </w:rPr>
  </w:style>
  <w:style w:type="character" w:customStyle="1" w:styleId="Overskrift8Tegn">
    <w:name w:val="Overskrift 8 Tegn"/>
    <w:basedOn w:val="Standardskriftforavsnitt"/>
    <w:link w:val="Overskrift8"/>
    <w:rsid w:val="00B57613"/>
    <w:rPr>
      <w:rFonts w:ascii="Georgia" w:hAnsi="Georgia"/>
      <w:i/>
      <w:szCs w:val="21"/>
      <w:lang w:val="en-GB"/>
    </w:rPr>
  </w:style>
  <w:style w:type="character" w:customStyle="1" w:styleId="Overskrift9Tegn">
    <w:name w:val="Overskrift 9 Tegn"/>
    <w:basedOn w:val="Standardskriftforavsnitt"/>
    <w:link w:val="Overskrift9"/>
    <w:rsid w:val="00B57613"/>
    <w:rPr>
      <w:rFonts w:asciiTheme="minorHAnsi" w:hAnsiTheme="minorHAnsi"/>
      <w:szCs w:val="22"/>
      <w:lang w:val="en-GB"/>
    </w:rPr>
  </w:style>
  <w:style w:type="paragraph" w:styleId="Bildetekst">
    <w:name w:val="caption"/>
    <w:basedOn w:val="Normal"/>
    <w:next w:val="Normal"/>
    <w:unhideWhenUsed/>
    <w:qFormat/>
    <w:rsid w:val="00CB317C"/>
    <w:rPr>
      <w:b/>
      <w:bCs/>
      <w:i/>
      <w:iCs/>
      <w:szCs w:val="22"/>
    </w:rPr>
  </w:style>
  <w:style w:type="character" w:styleId="Sterk">
    <w:name w:val="Strong"/>
    <w:uiPriority w:val="22"/>
    <w:qFormat/>
    <w:rsid w:val="00B57613"/>
    <w:rPr>
      <w:b/>
      <w:bCs/>
    </w:rPr>
  </w:style>
  <w:style w:type="character" w:styleId="Utheving">
    <w:name w:val="Emphasis"/>
    <w:qFormat/>
    <w:rsid w:val="00B57613"/>
    <w:rPr>
      <w:i/>
      <w:iCs/>
    </w:rPr>
  </w:style>
  <w:style w:type="paragraph" w:styleId="Sitat">
    <w:name w:val="Quote"/>
    <w:basedOn w:val="Normal"/>
    <w:next w:val="Normal"/>
    <w:link w:val="SitatTegn"/>
    <w:qFormat/>
    <w:rsid w:val="00B57613"/>
    <w:rPr>
      <w:i/>
      <w:iCs/>
      <w:color w:val="000000" w:themeColor="text1"/>
    </w:rPr>
  </w:style>
  <w:style w:type="character" w:customStyle="1" w:styleId="SitatTegn">
    <w:name w:val="Sitat Tegn"/>
    <w:basedOn w:val="Standardskriftforavsnitt"/>
    <w:link w:val="Sitat"/>
    <w:rsid w:val="00B57613"/>
    <w:rPr>
      <w:rFonts w:ascii="Georgia" w:hAnsi="Georgia"/>
      <w:i/>
      <w:iCs/>
      <w:color w:val="000000" w:themeColor="text1"/>
      <w:sz w:val="22"/>
      <w:szCs w:val="21"/>
    </w:rPr>
  </w:style>
  <w:style w:type="paragraph" w:styleId="Overskriftforinnholdsfortegnelse">
    <w:name w:val="TOC Heading"/>
    <w:basedOn w:val="Overskrift1"/>
    <w:next w:val="Normal"/>
    <w:uiPriority w:val="39"/>
    <w:unhideWhenUsed/>
    <w:qFormat/>
    <w:rsid w:val="00B57613"/>
    <w:pPr>
      <w:keepLines/>
      <w:pageBreakBefore w:val="0"/>
      <w:suppressLineNumbers w:val="0"/>
      <w:pBdr>
        <w:top w:val="none" w:sz="0" w:space="0" w:color="auto"/>
      </w:pBdr>
      <w:suppressAutoHyphens w:val="0"/>
      <w:spacing w:before="480" w:after="0" w:line="326" w:lineRule="atLeast"/>
      <w:ind w:left="0" w:firstLine="0"/>
      <w:outlineLvl w:val="9"/>
    </w:pPr>
    <w:rPr>
      <w:rFonts w:asciiTheme="majorHAnsi" w:eastAsiaTheme="majorEastAsia" w:hAnsiTheme="majorHAnsi" w:cstheme="majorBidi"/>
      <w:bCs/>
      <w:color w:val="00799F" w:themeColor="accent1" w:themeShade="BF"/>
      <w:spacing w:val="0"/>
      <w:kern w:val="0"/>
      <w:sz w:val="28"/>
      <w:szCs w:val="28"/>
    </w:rPr>
  </w:style>
  <w:style w:type="character" w:customStyle="1" w:styleId="BunntekstTegn">
    <w:name w:val="Bunntekst Tegn"/>
    <w:basedOn w:val="Standardskriftforavsnitt"/>
    <w:link w:val="Bunntekst"/>
    <w:rsid w:val="00B57613"/>
    <w:rPr>
      <w:rFonts w:ascii="Arial Narrow" w:hAnsi="Arial Narrow"/>
      <w:szCs w:val="21"/>
    </w:rPr>
  </w:style>
  <w:style w:type="table" w:customStyle="1" w:styleId="ColorfulGrid1">
    <w:name w:val="Colorful Grid1"/>
    <w:basedOn w:val="Vanligtabell"/>
    <w:rsid w:val="00B57613"/>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style>
  <w:style w:type="table" w:styleId="Fargeriktrutenettuthevingsfarge1">
    <w:name w:val="Colorful Grid Accent 1"/>
    <w:basedOn w:val="Vanligtabell"/>
    <w:rsid w:val="00B57613"/>
    <w:rPr>
      <w:color w:val="000000" w:themeColor="text1"/>
    </w:rPr>
    <w:tblPr>
      <w:tblStyleRowBandSize w:val="1"/>
      <w:tblStyleColBandSize w:val="1"/>
    </w:tblPr>
    <w:tcPr>
      <w:shd w:val="clear" w:color="auto" w:fill="C3F0FF" w:themeFill="accent1" w:themeFillTint="33"/>
    </w:tcPr>
    <w:tblStylePr w:type="firstRow">
      <w:rPr>
        <w:b/>
        <w:bCs/>
      </w:rPr>
      <w:tblPr/>
      <w:tcPr>
        <w:shd w:val="clear" w:color="auto" w:fill="88E3FF" w:themeFill="accent1" w:themeFillTint="66"/>
      </w:tcPr>
    </w:tblStylePr>
    <w:tblStylePr w:type="lastRow">
      <w:rPr>
        <w:b/>
        <w:bCs/>
        <w:color w:val="000000" w:themeColor="text1"/>
      </w:rPr>
      <w:tblPr/>
      <w:tcPr>
        <w:shd w:val="clear" w:color="auto" w:fill="88E3FF" w:themeFill="accent1" w:themeFillTint="66"/>
      </w:tcPr>
    </w:tblStylePr>
    <w:tblStylePr w:type="firstCol">
      <w:rPr>
        <w:color w:val="FFFFFF" w:themeColor="background1"/>
      </w:rPr>
      <w:tblPr/>
      <w:tcPr>
        <w:shd w:val="clear" w:color="auto" w:fill="00799F" w:themeFill="accent1" w:themeFillShade="BF"/>
      </w:tcPr>
    </w:tblStylePr>
    <w:tblStylePr w:type="lastCol">
      <w:rPr>
        <w:color w:val="FFFFFF" w:themeColor="background1"/>
      </w:rPr>
      <w:tblPr/>
      <w:tcPr>
        <w:shd w:val="clear" w:color="auto" w:fill="00799F" w:themeFill="accent1" w:themeFillShade="BF"/>
      </w:tcPr>
    </w:tblStylePr>
    <w:tblStylePr w:type="band1Vert">
      <w:tblPr/>
      <w:tcPr>
        <w:shd w:val="clear" w:color="auto" w:fill="6BDCFF" w:themeFill="accent1" w:themeFillTint="7F"/>
      </w:tcPr>
    </w:tblStylePr>
  </w:style>
  <w:style w:type="table" w:styleId="Fargeriktrutenettuthevingsfarge3">
    <w:name w:val="Colorful Grid Accent 3"/>
    <w:basedOn w:val="Vanligtabell"/>
    <w:rsid w:val="00B57613"/>
    <w:rPr>
      <w:color w:val="000000" w:themeColor="text1"/>
    </w:rPr>
    <w:tblPr>
      <w:tblStyleRowBandSize w:val="1"/>
      <w:tblStyleColBandSize w:val="1"/>
    </w:tblPr>
    <w:tcPr>
      <w:shd w:val="clear" w:color="auto" w:fill="EAEED7" w:themeFill="accent3" w:themeFillTint="33"/>
    </w:tcPr>
    <w:tblStylePr w:type="firstRow">
      <w:rPr>
        <w:b/>
        <w:bCs/>
      </w:rPr>
      <w:tblPr/>
      <w:tcPr>
        <w:shd w:val="clear" w:color="auto" w:fill="D6DEB0" w:themeFill="accent3" w:themeFillTint="66"/>
      </w:tcPr>
    </w:tblStylePr>
    <w:tblStylePr w:type="lastRow">
      <w:rPr>
        <w:b/>
        <w:bCs/>
        <w:color w:val="000000" w:themeColor="text1"/>
      </w:rPr>
      <w:tblPr/>
      <w:tcPr>
        <w:shd w:val="clear" w:color="auto" w:fill="D6DEB0" w:themeFill="accent3" w:themeFillTint="66"/>
      </w:tcPr>
    </w:tblStylePr>
    <w:tblStylePr w:type="firstCol">
      <w:rPr>
        <w:color w:val="FFFFFF" w:themeColor="background1"/>
      </w:rPr>
      <w:tblPr/>
      <w:tcPr>
        <w:shd w:val="clear" w:color="auto" w:fill="6E7B33" w:themeFill="accent3" w:themeFillShade="BF"/>
      </w:tcPr>
    </w:tblStylePr>
    <w:tblStylePr w:type="lastCol">
      <w:rPr>
        <w:color w:val="FFFFFF" w:themeColor="background1"/>
      </w:rPr>
      <w:tblPr/>
      <w:tcPr>
        <w:shd w:val="clear" w:color="auto" w:fill="6E7B33" w:themeFill="accent3" w:themeFillShade="BF"/>
      </w:tcPr>
    </w:tblStylePr>
    <w:tblStylePr w:type="band1Vert">
      <w:tblPr/>
      <w:tcPr>
        <w:shd w:val="clear" w:color="auto" w:fill="CCD69D" w:themeFill="accent3" w:themeFillTint="7F"/>
      </w:tcPr>
    </w:tblStylePr>
  </w:style>
  <w:style w:type="paragraph" w:customStyle="1" w:styleId="Kunnskapssenteret">
    <w:name w:val="Kunnskapssenteret"/>
    <w:basedOn w:val="IntroHeadingCnoTOC"/>
    <w:link w:val="KunnskapssenteretChar"/>
    <w:rsid w:val="00B57613"/>
  </w:style>
  <w:style w:type="character" w:customStyle="1" w:styleId="IntroHeadingCnoTOCChar">
    <w:name w:val="Intro Heading C (no TOC) Char"/>
    <w:basedOn w:val="Standardskriftforavsnitt"/>
    <w:link w:val="IntroHeadingCnoTOC"/>
    <w:rsid w:val="00B57613"/>
    <w:rPr>
      <w:rFonts w:ascii="Georgia" w:hAnsi="Georgia"/>
      <w:b/>
      <w:noProof/>
      <w:sz w:val="36"/>
      <w:szCs w:val="21"/>
      <w:lang w:val="en-GB"/>
    </w:rPr>
  </w:style>
  <w:style w:type="character" w:customStyle="1" w:styleId="KunnskapssenteretChar">
    <w:name w:val="Kunnskapssenteret Char"/>
    <w:basedOn w:val="IntroHeadingCnoTOCChar"/>
    <w:link w:val="Kunnskapssenteret"/>
    <w:rsid w:val="00B57613"/>
    <w:rPr>
      <w:rFonts w:ascii="Georgia" w:hAnsi="Georgia"/>
      <w:b/>
      <w:noProof/>
      <w:sz w:val="36"/>
      <w:szCs w:val="21"/>
      <w:lang w:val="en-GB"/>
    </w:rPr>
  </w:style>
  <w:style w:type="paragraph" w:customStyle="1" w:styleId="EndNoteBibliography">
    <w:name w:val="EndNote Bibliography"/>
    <w:basedOn w:val="Normal"/>
    <w:link w:val="EndNoteBibliographyTegn"/>
    <w:rsid w:val="00492154"/>
    <w:pPr>
      <w:spacing w:line="240" w:lineRule="atLeast"/>
    </w:pPr>
    <w:rPr>
      <w:noProof/>
    </w:rPr>
  </w:style>
  <w:style w:type="character" w:customStyle="1" w:styleId="EndNoteBibliographyTegn">
    <w:name w:val="EndNote Bibliography Tegn"/>
    <w:link w:val="EndNoteBibliography"/>
    <w:rsid w:val="00492154"/>
    <w:rPr>
      <w:rFonts w:ascii="Cambria" w:hAnsi="Cambria"/>
      <w:noProof/>
      <w:sz w:val="22"/>
      <w:szCs w:val="21"/>
    </w:rPr>
  </w:style>
  <w:style w:type="character" w:customStyle="1" w:styleId="MerknadstekstTegn">
    <w:name w:val="Merknadstekst Tegn"/>
    <w:basedOn w:val="Standardskriftforavsnitt"/>
    <w:link w:val="Merknadstekst"/>
    <w:uiPriority w:val="99"/>
    <w:rsid w:val="00A6400C"/>
    <w:rPr>
      <w:rFonts w:ascii="Cambria" w:hAnsi="Cambria"/>
    </w:rPr>
  </w:style>
  <w:style w:type="character" w:customStyle="1" w:styleId="apple-converted-space">
    <w:name w:val="apple-converted-space"/>
    <w:basedOn w:val="Standardskriftforavsnitt"/>
    <w:rsid w:val="004B1700"/>
  </w:style>
  <w:style w:type="paragraph" w:styleId="Revisjon">
    <w:name w:val="Revision"/>
    <w:hidden/>
    <w:semiHidden/>
    <w:rsid w:val="00C214EE"/>
    <w:rPr>
      <w:rFonts w:ascii="Georgia" w:hAnsi="Georgia"/>
      <w:sz w:val="22"/>
      <w:szCs w:val="21"/>
    </w:rPr>
  </w:style>
  <w:style w:type="character" w:customStyle="1" w:styleId="FiguretextChar">
    <w:name w:val="Figure text Char"/>
    <w:basedOn w:val="Standardskriftforavsnitt"/>
    <w:link w:val="Figuretext"/>
    <w:locked/>
    <w:rsid w:val="00CB317C"/>
    <w:rPr>
      <w:rFonts w:ascii="Cambria" w:hAnsi="Cambria"/>
      <w:i/>
      <w:sz w:val="22"/>
      <w:szCs w:val="24"/>
    </w:rPr>
  </w:style>
  <w:style w:type="paragraph" w:customStyle="1" w:styleId="Figuretext">
    <w:name w:val="Figure text"/>
    <w:link w:val="FiguretextChar"/>
    <w:rsid w:val="00CB317C"/>
    <w:pPr>
      <w:spacing w:line="288" w:lineRule="auto"/>
    </w:pPr>
    <w:rPr>
      <w:rFonts w:ascii="Cambria" w:hAnsi="Cambria"/>
      <w:i/>
      <w:sz w:val="22"/>
      <w:szCs w:val="24"/>
    </w:rPr>
  </w:style>
  <w:style w:type="paragraph" w:styleId="INNH3">
    <w:name w:val="toc 3"/>
    <w:basedOn w:val="Normal"/>
    <w:next w:val="Normal"/>
    <w:autoRedefine/>
    <w:uiPriority w:val="39"/>
    <w:unhideWhenUsed/>
    <w:rsid w:val="00D97781"/>
    <w:pPr>
      <w:tabs>
        <w:tab w:val="clear" w:pos="510"/>
      </w:tabs>
      <w:spacing w:after="100"/>
      <w:ind w:left="440"/>
    </w:pPr>
  </w:style>
  <w:style w:type="paragraph" w:customStyle="1" w:styleId="A-Boxliste">
    <w:name w:val="A-Box liste"/>
    <w:basedOn w:val="Listeavsnitt"/>
    <w:qFormat/>
    <w:rsid w:val="00150868"/>
    <w:pPr>
      <w:numPr>
        <w:numId w:val="15"/>
      </w:numPr>
      <w:spacing w:line="240" w:lineRule="auto"/>
    </w:pPr>
    <w:rPr>
      <w:rFonts w:ascii="Calibri" w:hAnsi="Calibri"/>
      <w:sz w:val="20"/>
      <w:szCs w:val="22"/>
    </w:rPr>
  </w:style>
  <w:style w:type="paragraph" w:customStyle="1" w:styleId="A-Box">
    <w:name w:val="A-Box"/>
    <w:basedOn w:val="Normal"/>
    <w:qFormat/>
    <w:rsid w:val="00840739"/>
    <w:pPr>
      <w:spacing w:line="240" w:lineRule="auto"/>
    </w:pPr>
    <w:rPr>
      <w:rFonts w:ascii="Calibri" w:hAnsi="Calibri"/>
      <w:noProof/>
      <w:sz w:val="20"/>
      <w:szCs w:val="20"/>
    </w:rPr>
  </w:style>
  <w:style w:type="paragraph" w:customStyle="1" w:styleId="A-boxpink">
    <w:name w:val="A-box pink"/>
    <w:basedOn w:val="Normal"/>
    <w:qFormat/>
    <w:rsid w:val="00991F19"/>
    <w:pPr>
      <w:spacing w:before="100" w:after="100" w:line="240" w:lineRule="auto"/>
    </w:pPr>
    <w:rPr>
      <w:rFonts w:ascii="Calibri" w:hAnsi="Calibri" w:cs="Menlo Regular"/>
      <w:noProof/>
      <w:color w:val="D0089D"/>
      <w:szCs w:val="22"/>
    </w:rPr>
  </w:style>
  <w:style w:type="paragraph" w:customStyle="1" w:styleId="A-boxbluee">
    <w:name w:val="A-box bluee"/>
    <w:basedOn w:val="A-boxpink"/>
    <w:qFormat/>
    <w:rsid w:val="00B77A8E"/>
    <w:rPr>
      <w:color w:val="3366FF"/>
    </w:rPr>
  </w:style>
  <w:style w:type="paragraph" w:customStyle="1" w:styleId="box-bodytekst">
    <w:name w:val="box-bodytekst"/>
    <w:qFormat/>
    <w:rsid w:val="0046010A"/>
    <w:rPr>
      <w:rFonts w:ascii="Arial Narrow" w:hAnsi="Arial Narrow"/>
      <w:noProof/>
      <w:sz w:val="22"/>
      <w:szCs w:val="24"/>
    </w:rPr>
  </w:style>
  <w:style w:type="paragraph" w:customStyle="1" w:styleId="Boxoverskriftstor2">
    <w:name w:val="Box overskrift stor2"/>
    <w:qFormat/>
    <w:rsid w:val="00A018F2"/>
    <w:pPr>
      <w:tabs>
        <w:tab w:val="left" w:pos="510"/>
      </w:tabs>
      <w:spacing w:after="40"/>
    </w:pPr>
    <w:rPr>
      <w:rFonts w:ascii="Arial Narrow" w:hAnsi="Arial Narrow"/>
      <w:b/>
      <w:color w:val="000000" w:themeColor="text1"/>
      <w:sz w:val="26"/>
      <w:szCs w:val="26"/>
      <w:lang w:val="en-GB"/>
    </w:rPr>
  </w:style>
  <w:style w:type="paragraph" w:customStyle="1" w:styleId="A-boxorange">
    <w:name w:val="A-box orange"/>
    <w:basedOn w:val="A-boxbluee"/>
    <w:qFormat/>
    <w:rsid w:val="00B77A8E"/>
    <w:rPr>
      <w:color w:val="E5682F" w:themeColor="accent4"/>
    </w:rPr>
  </w:style>
  <w:style w:type="paragraph" w:customStyle="1" w:styleId="Figur-text">
    <w:name w:val="Figur-text"/>
    <w:basedOn w:val="Normal"/>
    <w:qFormat/>
    <w:rsid w:val="00A614A2"/>
    <w:pPr>
      <w:spacing w:line="240" w:lineRule="auto"/>
      <w:jc w:val="center"/>
    </w:pPr>
    <w:rPr>
      <w:rFonts w:ascii="Calibri" w:hAnsi="Calibri"/>
      <w:color w:val="483B34" w:themeColor="text2" w:themeShade="BF"/>
    </w:rPr>
  </w:style>
  <w:style w:type="paragraph" w:customStyle="1" w:styleId="Heading1nummererte">
    <w:name w:val="Heading 1 nummererte"/>
    <w:basedOn w:val="Overskrift1"/>
    <w:next w:val="Normal"/>
    <w:qFormat/>
    <w:rsid w:val="00D56A4A"/>
    <w:pPr>
      <w:numPr>
        <w:numId w:val="17"/>
      </w:numPr>
    </w:pPr>
  </w:style>
  <w:style w:type="paragraph" w:customStyle="1" w:styleId="Heading2metodevurderinger">
    <w:name w:val="Heading 2 metodevurderinger"/>
    <w:basedOn w:val="Normal"/>
    <w:qFormat/>
    <w:rsid w:val="005B2CDE"/>
    <w:pPr>
      <w:keepNext/>
      <w:spacing w:before="80" w:after="400"/>
      <w:outlineLvl w:val="1"/>
    </w:pPr>
    <w:rPr>
      <w:b/>
      <w:bCs/>
      <w:caps/>
      <w:spacing w:val="20"/>
      <w:sz w:val="28"/>
      <w:szCs w:val="24"/>
    </w:rPr>
  </w:style>
  <w:style w:type="paragraph" w:customStyle="1" w:styleId="sof-title">
    <w:name w:val="sof-title"/>
    <w:basedOn w:val="Normal"/>
    <w:rsid w:val="002A4EA8"/>
    <w:pPr>
      <w:tabs>
        <w:tab w:val="clear" w:pos="510"/>
      </w:tabs>
      <w:spacing w:line="240" w:lineRule="auto"/>
    </w:pPr>
    <w:rPr>
      <w:rFonts w:ascii="Times New Roman" w:eastAsiaTheme="minorEastAsia" w:hAnsi="Times New Roman"/>
      <w:szCs w:val="22"/>
      <w:lang w:val="en-US" w:eastAsia="en-US"/>
    </w:rPr>
  </w:style>
  <w:style w:type="paragraph" w:customStyle="1" w:styleId="first-letter">
    <w:name w:val="first-letter"/>
    <w:basedOn w:val="Normal"/>
    <w:rsid w:val="002A4EA8"/>
    <w:pPr>
      <w:tabs>
        <w:tab w:val="clear" w:pos="510"/>
      </w:tabs>
      <w:spacing w:line="240" w:lineRule="auto"/>
    </w:pPr>
    <w:rPr>
      <w:rFonts w:ascii="Times New Roman" w:eastAsiaTheme="minorEastAsia" w:hAnsi="Times New Roman"/>
      <w:sz w:val="24"/>
      <w:szCs w:val="24"/>
      <w:lang w:val="en-US" w:eastAsia="en-US"/>
    </w:rPr>
  </w:style>
  <w:style w:type="character" w:customStyle="1" w:styleId="label">
    <w:name w:val="label"/>
    <w:basedOn w:val="Standardskriftforavsnitt"/>
    <w:rsid w:val="002A4EA8"/>
    <w:rPr>
      <w:b w:val="0"/>
      <w:bCs w:val="0"/>
    </w:rPr>
  </w:style>
  <w:style w:type="character" w:customStyle="1" w:styleId="cell">
    <w:name w:val="cell"/>
    <w:basedOn w:val="Standardskriftforavsnitt"/>
    <w:rsid w:val="002A4EA8"/>
    <w:rPr>
      <w:b w:val="0"/>
      <w:bCs w:val="0"/>
    </w:rPr>
  </w:style>
  <w:style w:type="character" w:customStyle="1" w:styleId="cell-value">
    <w:name w:val="cell-value"/>
    <w:basedOn w:val="Standardskriftforavsnitt"/>
    <w:rsid w:val="002A4EA8"/>
    <w:rPr>
      <w:sz w:val="18"/>
      <w:szCs w:val="18"/>
    </w:rPr>
  </w:style>
  <w:style w:type="character" w:customStyle="1" w:styleId="underline1">
    <w:name w:val="underline1"/>
    <w:basedOn w:val="Standardskriftforavsnitt"/>
    <w:rsid w:val="002A4EA8"/>
    <w:rPr>
      <w:u w:val="single"/>
    </w:rPr>
  </w:style>
  <w:style w:type="character" w:customStyle="1" w:styleId="block">
    <w:name w:val="block"/>
    <w:basedOn w:val="Standardskriftforavsnitt"/>
    <w:rsid w:val="002A4EA8"/>
  </w:style>
  <w:style w:type="character" w:customStyle="1" w:styleId="quality-sign1">
    <w:name w:val="quality-sign1"/>
    <w:basedOn w:val="Standardskriftforavsnitt"/>
    <w:rsid w:val="002A4EA8"/>
    <w:rPr>
      <w:rFonts w:ascii="GRADE-quality" w:hAnsi="GRADE-quality" w:hint="default"/>
      <w:sz w:val="21"/>
      <w:szCs w:val="21"/>
    </w:rPr>
  </w:style>
  <w:style w:type="paragraph" w:customStyle="1" w:styleId="Default">
    <w:name w:val="Default"/>
    <w:rsid w:val="00A15C32"/>
    <w:pPr>
      <w:widowControl w:val="0"/>
      <w:autoSpaceDE w:val="0"/>
      <w:autoSpaceDN w:val="0"/>
      <w:adjustRightInd w:val="0"/>
    </w:pPr>
    <w:rPr>
      <w:rFonts w:ascii="Calibri" w:hAnsi="Calibri"/>
      <w:color w:val="000000"/>
      <w:sz w:val="24"/>
      <w:szCs w:val="24"/>
      <w:lang w:val="en-CA" w:eastAsia="en-CA"/>
    </w:rPr>
  </w:style>
  <w:style w:type="paragraph" w:customStyle="1" w:styleId="Normalgeorgia">
    <w:name w:val="Normal + georgia"/>
    <w:basedOn w:val="Normal"/>
    <w:rsid w:val="00450436"/>
    <w:pPr>
      <w:tabs>
        <w:tab w:val="clear" w:pos="510"/>
      </w:tabs>
      <w:spacing w:line="326" w:lineRule="exact"/>
    </w:pPr>
    <w:rPr>
      <w:rFonts w:ascii="Verdana" w:hAnsi="Verdana"/>
      <w:szCs w:val="22"/>
      <w:lang w:eastAsia="zh-CN"/>
    </w:rPr>
  </w:style>
  <w:style w:type="character" w:customStyle="1" w:styleId="quality-sign">
    <w:name w:val="quality-sign"/>
    <w:basedOn w:val="Standardskriftforavsnitt"/>
    <w:rsid w:val="00BF278B"/>
  </w:style>
  <w:style w:type="character" w:customStyle="1" w:styleId="quality-text">
    <w:name w:val="quality-text"/>
    <w:basedOn w:val="Standardskriftforavsnitt"/>
    <w:rsid w:val="00BF278B"/>
  </w:style>
  <w:style w:type="character" w:customStyle="1" w:styleId="comma">
    <w:name w:val="comma"/>
    <w:basedOn w:val="Standardskriftforavsnitt"/>
    <w:rsid w:val="00BF278B"/>
  </w:style>
  <w:style w:type="character" w:customStyle="1" w:styleId="TopptekstTegn">
    <w:name w:val="Topptekst Tegn"/>
    <w:basedOn w:val="Standardskriftforavsnitt"/>
    <w:link w:val="Topptekst"/>
    <w:uiPriority w:val="99"/>
    <w:semiHidden/>
    <w:rsid w:val="008F44EC"/>
    <w:rPr>
      <w:rFonts w:ascii="Sun Cd TFm" w:hAnsi="Sun Cd TFm"/>
      <w:sz w:val="22"/>
      <w:szCs w:val="21"/>
    </w:rPr>
  </w:style>
  <w:style w:type="character" w:styleId="Ulstomtale">
    <w:name w:val="Unresolved Mention"/>
    <w:basedOn w:val="Standardskriftforavsnitt"/>
    <w:uiPriority w:val="99"/>
    <w:semiHidden/>
    <w:unhideWhenUsed/>
    <w:rsid w:val="00647D97"/>
    <w:rPr>
      <w:color w:val="605E5C"/>
      <w:shd w:val="clear" w:color="auto" w:fill="E1DFDD"/>
    </w:rPr>
  </w:style>
  <w:style w:type="character" w:customStyle="1" w:styleId="author">
    <w:name w:val="author"/>
    <w:basedOn w:val="Standardskriftforavsnitt"/>
    <w:rsid w:val="00290B72"/>
  </w:style>
  <w:style w:type="paragraph" w:customStyle="1" w:styleId="paragraph">
    <w:name w:val="paragraph"/>
    <w:basedOn w:val="Normal"/>
    <w:rsid w:val="00C178F3"/>
    <w:pPr>
      <w:tabs>
        <w:tab w:val="clear" w:pos="510"/>
      </w:tabs>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rdskriftforavsnitt"/>
    <w:rsid w:val="00C178F3"/>
  </w:style>
  <w:style w:type="character" w:customStyle="1" w:styleId="eop">
    <w:name w:val="eop"/>
    <w:basedOn w:val="Standardskriftforavsnitt"/>
    <w:rsid w:val="00C178F3"/>
  </w:style>
  <w:style w:type="table" w:styleId="Rutenettabelllys">
    <w:name w:val="Grid Table Light"/>
    <w:basedOn w:val="Vanligtabell"/>
    <w:rsid w:val="00A810EA"/>
    <w:tblPr/>
  </w:style>
  <w:style w:type="character" w:styleId="Omtale">
    <w:name w:val="Mention"/>
    <w:basedOn w:val="Standardskriftforavsnitt"/>
    <w:uiPriority w:val="99"/>
    <w:unhideWhenUsed/>
    <w:rsid w:val="00695322"/>
    <w:rPr>
      <w:color w:val="2B579A"/>
      <w:shd w:val="clear" w:color="auto" w:fill="E1DFDD"/>
    </w:rPr>
  </w:style>
  <w:style w:type="character" w:customStyle="1" w:styleId="BrdtekstTegn">
    <w:name w:val="Brødtekst Tegn"/>
    <w:basedOn w:val="Standardskriftforavsnitt"/>
    <w:link w:val="Brdtekst"/>
    <w:semiHidden/>
    <w:rsid w:val="009B107C"/>
    <w:rPr>
      <w:rFonts w:ascii="Cambria" w:hAnsi="Cambria"/>
      <w:sz w:val="22"/>
      <w:szCs w:val="21"/>
    </w:rPr>
  </w:style>
  <w:style w:type="paragraph" w:customStyle="1" w:styleId="EndNoteBibliographyTitle">
    <w:name w:val="EndNote Bibliography Title"/>
    <w:basedOn w:val="Normal"/>
    <w:link w:val="EndNoteBibliographyTitleTegn"/>
    <w:rsid w:val="00770C25"/>
    <w:pPr>
      <w:jc w:val="center"/>
    </w:pPr>
    <w:rPr>
      <w:noProof/>
    </w:rPr>
  </w:style>
  <w:style w:type="character" w:customStyle="1" w:styleId="EndNoteBibliographyTitleTegn">
    <w:name w:val="EndNote Bibliography Title Tegn"/>
    <w:basedOn w:val="BrdtekstTegn"/>
    <w:link w:val="EndNoteBibliographyTitle"/>
    <w:rsid w:val="00770C25"/>
    <w:rPr>
      <w:rFonts w:ascii="Cambria" w:hAnsi="Cambria"/>
      <w:noProof/>
      <w:sz w:val="22"/>
      <w:szCs w:val="21"/>
    </w:rPr>
  </w:style>
  <w:style w:type="table" w:styleId="Vanligtabell1">
    <w:name w:val="Plain Table 1"/>
    <w:basedOn w:val="Vanligtabell"/>
    <w:rsid w:val="00021EC4"/>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styleId="Rutenettabell1lys">
    <w:name w:val="Grid Table 1 Light"/>
    <w:basedOn w:val="Vanligtabell"/>
    <w:rsid w:val="0048693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nligtabell2">
    <w:name w:val="Plain Table 2"/>
    <w:basedOn w:val="Vanligtabell"/>
    <w:rsid w:val="00CF22C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KommentaremneTegn">
    <w:name w:val="Kommentaremne Tegn"/>
    <w:basedOn w:val="MerknadstekstTegn"/>
    <w:link w:val="Kommentaremne"/>
    <w:semiHidden/>
    <w:rsid w:val="00F45718"/>
    <w:rPr>
      <w:rFonts w:ascii="Cambria" w:hAnsi="Cambria"/>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869">
      <w:bodyDiv w:val="1"/>
      <w:marLeft w:val="0"/>
      <w:marRight w:val="0"/>
      <w:marTop w:val="0"/>
      <w:marBottom w:val="0"/>
      <w:divBdr>
        <w:top w:val="none" w:sz="0" w:space="0" w:color="auto"/>
        <w:left w:val="none" w:sz="0" w:space="0" w:color="auto"/>
        <w:bottom w:val="none" w:sz="0" w:space="0" w:color="auto"/>
        <w:right w:val="none" w:sz="0" w:space="0" w:color="auto"/>
      </w:divBdr>
      <w:divsChild>
        <w:div w:id="377360176">
          <w:marLeft w:val="0"/>
          <w:marRight w:val="0"/>
          <w:marTop w:val="0"/>
          <w:marBottom w:val="0"/>
          <w:divBdr>
            <w:top w:val="none" w:sz="0" w:space="0" w:color="auto"/>
            <w:left w:val="none" w:sz="0" w:space="0" w:color="auto"/>
            <w:bottom w:val="none" w:sz="0" w:space="0" w:color="auto"/>
            <w:right w:val="none" w:sz="0" w:space="0" w:color="auto"/>
          </w:divBdr>
        </w:div>
        <w:div w:id="432360566">
          <w:marLeft w:val="0"/>
          <w:marRight w:val="0"/>
          <w:marTop w:val="0"/>
          <w:marBottom w:val="0"/>
          <w:divBdr>
            <w:top w:val="none" w:sz="0" w:space="0" w:color="auto"/>
            <w:left w:val="none" w:sz="0" w:space="0" w:color="auto"/>
            <w:bottom w:val="none" w:sz="0" w:space="0" w:color="auto"/>
            <w:right w:val="none" w:sz="0" w:space="0" w:color="auto"/>
          </w:divBdr>
        </w:div>
        <w:div w:id="599265809">
          <w:marLeft w:val="0"/>
          <w:marRight w:val="0"/>
          <w:marTop w:val="0"/>
          <w:marBottom w:val="0"/>
          <w:divBdr>
            <w:top w:val="none" w:sz="0" w:space="0" w:color="auto"/>
            <w:left w:val="none" w:sz="0" w:space="0" w:color="auto"/>
            <w:bottom w:val="none" w:sz="0" w:space="0" w:color="auto"/>
            <w:right w:val="none" w:sz="0" w:space="0" w:color="auto"/>
          </w:divBdr>
        </w:div>
        <w:div w:id="845511044">
          <w:marLeft w:val="0"/>
          <w:marRight w:val="0"/>
          <w:marTop w:val="0"/>
          <w:marBottom w:val="0"/>
          <w:divBdr>
            <w:top w:val="none" w:sz="0" w:space="0" w:color="auto"/>
            <w:left w:val="none" w:sz="0" w:space="0" w:color="auto"/>
            <w:bottom w:val="none" w:sz="0" w:space="0" w:color="auto"/>
            <w:right w:val="none" w:sz="0" w:space="0" w:color="auto"/>
          </w:divBdr>
        </w:div>
        <w:div w:id="1701320154">
          <w:marLeft w:val="0"/>
          <w:marRight w:val="0"/>
          <w:marTop w:val="0"/>
          <w:marBottom w:val="0"/>
          <w:divBdr>
            <w:top w:val="none" w:sz="0" w:space="0" w:color="auto"/>
            <w:left w:val="none" w:sz="0" w:space="0" w:color="auto"/>
            <w:bottom w:val="none" w:sz="0" w:space="0" w:color="auto"/>
            <w:right w:val="none" w:sz="0" w:space="0" w:color="auto"/>
          </w:divBdr>
        </w:div>
        <w:div w:id="1817605608">
          <w:marLeft w:val="0"/>
          <w:marRight w:val="0"/>
          <w:marTop w:val="0"/>
          <w:marBottom w:val="0"/>
          <w:divBdr>
            <w:top w:val="none" w:sz="0" w:space="0" w:color="auto"/>
            <w:left w:val="none" w:sz="0" w:space="0" w:color="auto"/>
            <w:bottom w:val="none" w:sz="0" w:space="0" w:color="auto"/>
            <w:right w:val="none" w:sz="0" w:space="0" w:color="auto"/>
          </w:divBdr>
        </w:div>
        <w:div w:id="2036617002">
          <w:marLeft w:val="0"/>
          <w:marRight w:val="0"/>
          <w:marTop w:val="0"/>
          <w:marBottom w:val="0"/>
          <w:divBdr>
            <w:top w:val="none" w:sz="0" w:space="0" w:color="auto"/>
            <w:left w:val="none" w:sz="0" w:space="0" w:color="auto"/>
            <w:bottom w:val="none" w:sz="0" w:space="0" w:color="auto"/>
            <w:right w:val="none" w:sz="0" w:space="0" w:color="auto"/>
          </w:divBdr>
        </w:div>
        <w:div w:id="2121685719">
          <w:marLeft w:val="0"/>
          <w:marRight w:val="0"/>
          <w:marTop w:val="0"/>
          <w:marBottom w:val="0"/>
          <w:divBdr>
            <w:top w:val="none" w:sz="0" w:space="0" w:color="auto"/>
            <w:left w:val="none" w:sz="0" w:space="0" w:color="auto"/>
            <w:bottom w:val="none" w:sz="0" w:space="0" w:color="auto"/>
            <w:right w:val="none" w:sz="0" w:space="0" w:color="auto"/>
          </w:divBdr>
        </w:div>
      </w:divsChild>
    </w:div>
    <w:div w:id="6837084">
      <w:bodyDiv w:val="1"/>
      <w:marLeft w:val="0"/>
      <w:marRight w:val="0"/>
      <w:marTop w:val="0"/>
      <w:marBottom w:val="0"/>
      <w:divBdr>
        <w:top w:val="none" w:sz="0" w:space="0" w:color="auto"/>
        <w:left w:val="none" w:sz="0" w:space="0" w:color="auto"/>
        <w:bottom w:val="none" w:sz="0" w:space="0" w:color="auto"/>
        <w:right w:val="none" w:sz="0" w:space="0" w:color="auto"/>
      </w:divBdr>
      <w:divsChild>
        <w:div w:id="533470460">
          <w:marLeft w:val="0"/>
          <w:marRight w:val="0"/>
          <w:marTop w:val="0"/>
          <w:marBottom w:val="0"/>
          <w:divBdr>
            <w:top w:val="none" w:sz="0" w:space="0" w:color="auto"/>
            <w:left w:val="none" w:sz="0" w:space="0" w:color="auto"/>
            <w:bottom w:val="none" w:sz="0" w:space="0" w:color="auto"/>
            <w:right w:val="none" w:sz="0" w:space="0" w:color="auto"/>
          </w:divBdr>
          <w:divsChild>
            <w:div w:id="1124468200">
              <w:marLeft w:val="0"/>
              <w:marRight w:val="0"/>
              <w:marTop w:val="0"/>
              <w:marBottom w:val="0"/>
              <w:divBdr>
                <w:top w:val="none" w:sz="0" w:space="0" w:color="auto"/>
                <w:left w:val="none" w:sz="0" w:space="0" w:color="auto"/>
                <w:bottom w:val="none" w:sz="0" w:space="0" w:color="auto"/>
                <w:right w:val="none" w:sz="0" w:space="0" w:color="auto"/>
              </w:divBdr>
              <w:divsChild>
                <w:div w:id="362681724">
                  <w:marLeft w:val="0"/>
                  <w:marRight w:val="0"/>
                  <w:marTop w:val="0"/>
                  <w:marBottom w:val="0"/>
                  <w:divBdr>
                    <w:top w:val="none" w:sz="0" w:space="0" w:color="auto"/>
                    <w:left w:val="none" w:sz="0" w:space="0" w:color="auto"/>
                    <w:bottom w:val="none" w:sz="0" w:space="0" w:color="auto"/>
                    <w:right w:val="none" w:sz="0" w:space="0" w:color="auto"/>
                  </w:divBdr>
                  <w:divsChild>
                    <w:div w:id="1541866146">
                      <w:marLeft w:val="0"/>
                      <w:marRight w:val="0"/>
                      <w:marTop w:val="0"/>
                      <w:marBottom w:val="0"/>
                      <w:divBdr>
                        <w:top w:val="none" w:sz="0" w:space="0" w:color="auto"/>
                        <w:left w:val="none" w:sz="0" w:space="0" w:color="auto"/>
                        <w:bottom w:val="none" w:sz="0" w:space="0" w:color="auto"/>
                        <w:right w:val="none" w:sz="0" w:space="0" w:color="auto"/>
                      </w:divBdr>
                      <w:divsChild>
                        <w:div w:id="75565282">
                          <w:marLeft w:val="0"/>
                          <w:marRight w:val="0"/>
                          <w:marTop w:val="0"/>
                          <w:marBottom w:val="0"/>
                          <w:divBdr>
                            <w:top w:val="none" w:sz="0" w:space="0" w:color="auto"/>
                            <w:left w:val="none" w:sz="0" w:space="0" w:color="auto"/>
                            <w:bottom w:val="none" w:sz="0" w:space="0" w:color="auto"/>
                            <w:right w:val="none" w:sz="0" w:space="0" w:color="auto"/>
                          </w:divBdr>
                          <w:divsChild>
                            <w:div w:id="2658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3270">
      <w:bodyDiv w:val="1"/>
      <w:marLeft w:val="0"/>
      <w:marRight w:val="0"/>
      <w:marTop w:val="0"/>
      <w:marBottom w:val="0"/>
      <w:divBdr>
        <w:top w:val="none" w:sz="0" w:space="0" w:color="auto"/>
        <w:left w:val="none" w:sz="0" w:space="0" w:color="auto"/>
        <w:bottom w:val="none" w:sz="0" w:space="0" w:color="auto"/>
        <w:right w:val="none" w:sz="0" w:space="0" w:color="auto"/>
      </w:divBdr>
    </w:div>
    <w:div w:id="19549051">
      <w:bodyDiv w:val="1"/>
      <w:marLeft w:val="0"/>
      <w:marRight w:val="0"/>
      <w:marTop w:val="0"/>
      <w:marBottom w:val="0"/>
      <w:divBdr>
        <w:top w:val="none" w:sz="0" w:space="0" w:color="auto"/>
        <w:left w:val="none" w:sz="0" w:space="0" w:color="auto"/>
        <w:bottom w:val="none" w:sz="0" w:space="0" w:color="auto"/>
        <w:right w:val="none" w:sz="0" w:space="0" w:color="auto"/>
      </w:divBdr>
    </w:div>
    <w:div w:id="20279582">
      <w:bodyDiv w:val="1"/>
      <w:marLeft w:val="0"/>
      <w:marRight w:val="0"/>
      <w:marTop w:val="0"/>
      <w:marBottom w:val="0"/>
      <w:divBdr>
        <w:top w:val="none" w:sz="0" w:space="0" w:color="auto"/>
        <w:left w:val="none" w:sz="0" w:space="0" w:color="auto"/>
        <w:bottom w:val="none" w:sz="0" w:space="0" w:color="auto"/>
        <w:right w:val="none" w:sz="0" w:space="0" w:color="auto"/>
      </w:divBdr>
      <w:divsChild>
        <w:div w:id="413017631">
          <w:marLeft w:val="0"/>
          <w:marRight w:val="0"/>
          <w:marTop w:val="0"/>
          <w:marBottom w:val="0"/>
          <w:divBdr>
            <w:top w:val="none" w:sz="0" w:space="0" w:color="auto"/>
            <w:left w:val="none" w:sz="0" w:space="0" w:color="auto"/>
            <w:bottom w:val="none" w:sz="0" w:space="0" w:color="auto"/>
            <w:right w:val="none" w:sz="0" w:space="0" w:color="auto"/>
          </w:divBdr>
          <w:divsChild>
            <w:div w:id="1473213382">
              <w:marLeft w:val="0"/>
              <w:marRight w:val="0"/>
              <w:marTop w:val="0"/>
              <w:marBottom w:val="0"/>
              <w:divBdr>
                <w:top w:val="none" w:sz="0" w:space="0" w:color="auto"/>
                <w:left w:val="none" w:sz="0" w:space="0" w:color="auto"/>
                <w:bottom w:val="none" w:sz="0" w:space="0" w:color="auto"/>
                <w:right w:val="none" w:sz="0" w:space="0" w:color="auto"/>
              </w:divBdr>
              <w:divsChild>
                <w:div w:id="292295557">
                  <w:marLeft w:val="0"/>
                  <w:marRight w:val="0"/>
                  <w:marTop w:val="0"/>
                  <w:marBottom w:val="0"/>
                  <w:divBdr>
                    <w:top w:val="none" w:sz="0" w:space="0" w:color="auto"/>
                    <w:left w:val="none" w:sz="0" w:space="0" w:color="auto"/>
                    <w:bottom w:val="none" w:sz="0" w:space="0" w:color="auto"/>
                    <w:right w:val="none" w:sz="0" w:space="0" w:color="auto"/>
                  </w:divBdr>
                  <w:divsChild>
                    <w:div w:id="1734815471">
                      <w:marLeft w:val="0"/>
                      <w:marRight w:val="0"/>
                      <w:marTop w:val="0"/>
                      <w:marBottom w:val="0"/>
                      <w:divBdr>
                        <w:top w:val="none" w:sz="0" w:space="0" w:color="auto"/>
                        <w:left w:val="none" w:sz="0" w:space="0" w:color="auto"/>
                        <w:bottom w:val="none" w:sz="0" w:space="0" w:color="auto"/>
                        <w:right w:val="none" w:sz="0" w:space="0" w:color="auto"/>
                      </w:divBdr>
                      <w:divsChild>
                        <w:div w:id="1339692183">
                          <w:marLeft w:val="0"/>
                          <w:marRight w:val="0"/>
                          <w:marTop w:val="0"/>
                          <w:marBottom w:val="0"/>
                          <w:divBdr>
                            <w:top w:val="none" w:sz="0" w:space="0" w:color="auto"/>
                            <w:left w:val="none" w:sz="0" w:space="0" w:color="auto"/>
                            <w:bottom w:val="none" w:sz="0" w:space="0" w:color="auto"/>
                            <w:right w:val="none" w:sz="0" w:space="0" w:color="auto"/>
                          </w:divBdr>
                          <w:divsChild>
                            <w:div w:id="5665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28639">
      <w:bodyDiv w:val="1"/>
      <w:marLeft w:val="0"/>
      <w:marRight w:val="0"/>
      <w:marTop w:val="0"/>
      <w:marBottom w:val="0"/>
      <w:divBdr>
        <w:top w:val="none" w:sz="0" w:space="0" w:color="auto"/>
        <w:left w:val="none" w:sz="0" w:space="0" w:color="auto"/>
        <w:bottom w:val="none" w:sz="0" w:space="0" w:color="auto"/>
        <w:right w:val="none" w:sz="0" w:space="0" w:color="auto"/>
      </w:divBdr>
      <w:divsChild>
        <w:div w:id="849610599">
          <w:marLeft w:val="0"/>
          <w:marRight w:val="0"/>
          <w:marTop w:val="0"/>
          <w:marBottom w:val="0"/>
          <w:divBdr>
            <w:top w:val="none" w:sz="0" w:space="0" w:color="auto"/>
            <w:left w:val="none" w:sz="0" w:space="0" w:color="auto"/>
            <w:bottom w:val="none" w:sz="0" w:space="0" w:color="auto"/>
            <w:right w:val="none" w:sz="0" w:space="0" w:color="auto"/>
          </w:divBdr>
          <w:divsChild>
            <w:div w:id="755636853">
              <w:marLeft w:val="0"/>
              <w:marRight w:val="0"/>
              <w:marTop w:val="0"/>
              <w:marBottom w:val="0"/>
              <w:divBdr>
                <w:top w:val="none" w:sz="0" w:space="0" w:color="auto"/>
                <w:left w:val="none" w:sz="0" w:space="0" w:color="auto"/>
                <w:bottom w:val="none" w:sz="0" w:space="0" w:color="auto"/>
                <w:right w:val="none" w:sz="0" w:space="0" w:color="auto"/>
              </w:divBdr>
            </w:div>
            <w:div w:id="969288887">
              <w:marLeft w:val="0"/>
              <w:marRight w:val="0"/>
              <w:marTop w:val="0"/>
              <w:marBottom w:val="0"/>
              <w:divBdr>
                <w:top w:val="none" w:sz="0" w:space="0" w:color="auto"/>
                <w:left w:val="none" w:sz="0" w:space="0" w:color="auto"/>
                <w:bottom w:val="none" w:sz="0" w:space="0" w:color="auto"/>
                <w:right w:val="none" w:sz="0" w:space="0" w:color="auto"/>
              </w:divBdr>
            </w:div>
          </w:divsChild>
        </w:div>
        <w:div w:id="1685477534">
          <w:marLeft w:val="0"/>
          <w:marRight w:val="0"/>
          <w:marTop w:val="0"/>
          <w:marBottom w:val="0"/>
          <w:divBdr>
            <w:top w:val="none" w:sz="0" w:space="0" w:color="auto"/>
            <w:left w:val="none" w:sz="0" w:space="0" w:color="auto"/>
            <w:bottom w:val="none" w:sz="0" w:space="0" w:color="auto"/>
            <w:right w:val="none" w:sz="0" w:space="0" w:color="auto"/>
          </w:divBdr>
          <w:divsChild>
            <w:div w:id="136919162">
              <w:marLeft w:val="0"/>
              <w:marRight w:val="0"/>
              <w:marTop w:val="0"/>
              <w:marBottom w:val="0"/>
              <w:divBdr>
                <w:top w:val="none" w:sz="0" w:space="0" w:color="auto"/>
                <w:left w:val="none" w:sz="0" w:space="0" w:color="auto"/>
                <w:bottom w:val="none" w:sz="0" w:space="0" w:color="auto"/>
                <w:right w:val="none" w:sz="0" w:space="0" w:color="auto"/>
              </w:divBdr>
            </w:div>
            <w:div w:id="289020452">
              <w:marLeft w:val="0"/>
              <w:marRight w:val="0"/>
              <w:marTop w:val="0"/>
              <w:marBottom w:val="0"/>
              <w:divBdr>
                <w:top w:val="none" w:sz="0" w:space="0" w:color="auto"/>
                <w:left w:val="none" w:sz="0" w:space="0" w:color="auto"/>
                <w:bottom w:val="none" w:sz="0" w:space="0" w:color="auto"/>
                <w:right w:val="none" w:sz="0" w:space="0" w:color="auto"/>
              </w:divBdr>
            </w:div>
            <w:div w:id="441147052">
              <w:marLeft w:val="0"/>
              <w:marRight w:val="0"/>
              <w:marTop w:val="0"/>
              <w:marBottom w:val="0"/>
              <w:divBdr>
                <w:top w:val="none" w:sz="0" w:space="0" w:color="auto"/>
                <w:left w:val="none" w:sz="0" w:space="0" w:color="auto"/>
                <w:bottom w:val="none" w:sz="0" w:space="0" w:color="auto"/>
                <w:right w:val="none" w:sz="0" w:space="0" w:color="auto"/>
              </w:divBdr>
            </w:div>
            <w:div w:id="572012391">
              <w:marLeft w:val="0"/>
              <w:marRight w:val="0"/>
              <w:marTop w:val="0"/>
              <w:marBottom w:val="0"/>
              <w:divBdr>
                <w:top w:val="none" w:sz="0" w:space="0" w:color="auto"/>
                <w:left w:val="none" w:sz="0" w:space="0" w:color="auto"/>
                <w:bottom w:val="none" w:sz="0" w:space="0" w:color="auto"/>
                <w:right w:val="none" w:sz="0" w:space="0" w:color="auto"/>
              </w:divBdr>
            </w:div>
            <w:div w:id="157720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1661">
      <w:bodyDiv w:val="1"/>
      <w:marLeft w:val="0"/>
      <w:marRight w:val="0"/>
      <w:marTop w:val="0"/>
      <w:marBottom w:val="0"/>
      <w:divBdr>
        <w:top w:val="none" w:sz="0" w:space="0" w:color="auto"/>
        <w:left w:val="none" w:sz="0" w:space="0" w:color="auto"/>
        <w:bottom w:val="none" w:sz="0" w:space="0" w:color="auto"/>
        <w:right w:val="none" w:sz="0" w:space="0" w:color="auto"/>
      </w:divBdr>
    </w:div>
    <w:div w:id="51738498">
      <w:bodyDiv w:val="1"/>
      <w:marLeft w:val="0"/>
      <w:marRight w:val="0"/>
      <w:marTop w:val="0"/>
      <w:marBottom w:val="0"/>
      <w:divBdr>
        <w:top w:val="none" w:sz="0" w:space="0" w:color="auto"/>
        <w:left w:val="none" w:sz="0" w:space="0" w:color="auto"/>
        <w:bottom w:val="none" w:sz="0" w:space="0" w:color="auto"/>
        <w:right w:val="none" w:sz="0" w:space="0" w:color="auto"/>
      </w:divBdr>
    </w:div>
    <w:div w:id="78840865">
      <w:bodyDiv w:val="1"/>
      <w:marLeft w:val="0"/>
      <w:marRight w:val="0"/>
      <w:marTop w:val="0"/>
      <w:marBottom w:val="0"/>
      <w:divBdr>
        <w:top w:val="none" w:sz="0" w:space="0" w:color="auto"/>
        <w:left w:val="none" w:sz="0" w:space="0" w:color="auto"/>
        <w:bottom w:val="none" w:sz="0" w:space="0" w:color="auto"/>
        <w:right w:val="none" w:sz="0" w:space="0" w:color="auto"/>
      </w:divBdr>
      <w:divsChild>
        <w:div w:id="1862278786">
          <w:marLeft w:val="0"/>
          <w:marRight w:val="0"/>
          <w:marTop w:val="0"/>
          <w:marBottom w:val="0"/>
          <w:divBdr>
            <w:top w:val="none" w:sz="0" w:space="0" w:color="auto"/>
            <w:left w:val="none" w:sz="0" w:space="0" w:color="auto"/>
            <w:bottom w:val="none" w:sz="0" w:space="0" w:color="auto"/>
            <w:right w:val="none" w:sz="0" w:space="0" w:color="auto"/>
          </w:divBdr>
          <w:divsChild>
            <w:div w:id="1974093375">
              <w:marLeft w:val="0"/>
              <w:marRight w:val="0"/>
              <w:marTop w:val="0"/>
              <w:marBottom w:val="0"/>
              <w:divBdr>
                <w:top w:val="none" w:sz="0" w:space="0" w:color="auto"/>
                <w:left w:val="none" w:sz="0" w:space="0" w:color="auto"/>
                <w:bottom w:val="none" w:sz="0" w:space="0" w:color="auto"/>
                <w:right w:val="none" w:sz="0" w:space="0" w:color="auto"/>
              </w:divBdr>
              <w:divsChild>
                <w:div w:id="623736723">
                  <w:marLeft w:val="0"/>
                  <w:marRight w:val="0"/>
                  <w:marTop w:val="0"/>
                  <w:marBottom w:val="0"/>
                  <w:divBdr>
                    <w:top w:val="none" w:sz="0" w:space="0" w:color="auto"/>
                    <w:left w:val="none" w:sz="0" w:space="0" w:color="auto"/>
                    <w:bottom w:val="none" w:sz="0" w:space="0" w:color="auto"/>
                    <w:right w:val="none" w:sz="0" w:space="0" w:color="auto"/>
                  </w:divBdr>
                  <w:divsChild>
                    <w:div w:id="1255359043">
                      <w:marLeft w:val="0"/>
                      <w:marRight w:val="0"/>
                      <w:marTop w:val="0"/>
                      <w:marBottom w:val="0"/>
                      <w:divBdr>
                        <w:top w:val="none" w:sz="0" w:space="0" w:color="auto"/>
                        <w:left w:val="none" w:sz="0" w:space="0" w:color="auto"/>
                        <w:bottom w:val="none" w:sz="0" w:space="0" w:color="auto"/>
                        <w:right w:val="none" w:sz="0" w:space="0" w:color="auto"/>
                      </w:divBdr>
                      <w:divsChild>
                        <w:div w:id="384187361">
                          <w:marLeft w:val="0"/>
                          <w:marRight w:val="0"/>
                          <w:marTop w:val="0"/>
                          <w:marBottom w:val="0"/>
                          <w:divBdr>
                            <w:top w:val="none" w:sz="0" w:space="0" w:color="auto"/>
                            <w:left w:val="none" w:sz="0" w:space="0" w:color="auto"/>
                            <w:bottom w:val="none" w:sz="0" w:space="0" w:color="auto"/>
                            <w:right w:val="none" w:sz="0" w:space="0" w:color="auto"/>
                          </w:divBdr>
                          <w:divsChild>
                            <w:div w:id="21414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1402">
      <w:bodyDiv w:val="1"/>
      <w:marLeft w:val="0"/>
      <w:marRight w:val="0"/>
      <w:marTop w:val="0"/>
      <w:marBottom w:val="0"/>
      <w:divBdr>
        <w:top w:val="none" w:sz="0" w:space="0" w:color="auto"/>
        <w:left w:val="none" w:sz="0" w:space="0" w:color="auto"/>
        <w:bottom w:val="none" w:sz="0" w:space="0" w:color="auto"/>
        <w:right w:val="none" w:sz="0" w:space="0" w:color="auto"/>
      </w:divBdr>
    </w:div>
    <w:div w:id="80953460">
      <w:bodyDiv w:val="1"/>
      <w:marLeft w:val="0"/>
      <w:marRight w:val="0"/>
      <w:marTop w:val="0"/>
      <w:marBottom w:val="0"/>
      <w:divBdr>
        <w:top w:val="none" w:sz="0" w:space="0" w:color="auto"/>
        <w:left w:val="none" w:sz="0" w:space="0" w:color="auto"/>
        <w:bottom w:val="none" w:sz="0" w:space="0" w:color="auto"/>
        <w:right w:val="none" w:sz="0" w:space="0" w:color="auto"/>
      </w:divBdr>
    </w:div>
    <w:div w:id="96680752">
      <w:bodyDiv w:val="1"/>
      <w:marLeft w:val="0"/>
      <w:marRight w:val="0"/>
      <w:marTop w:val="0"/>
      <w:marBottom w:val="0"/>
      <w:divBdr>
        <w:top w:val="none" w:sz="0" w:space="0" w:color="auto"/>
        <w:left w:val="none" w:sz="0" w:space="0" w:color="auto"/>
        <w:bottom w:val="none" w:sz="0" w:space="0" w:color="auto"/>
        <w:right w:val="none" w:sz="0" w:space="0" w:color="auto"/>
      </w:divBdr>
    </w:div>
    <w:div w:id="109513186">
      <w:bodyDiv w:val="1"/>
      <w:marLeft w:val="0"/>
      <w:marRight w:val="0"/>
      <w:marTop w:val="0"/>
      <w:marBottom w:val="0"/>
      <w:divBdr>
        <w:top w:val="none" w:sz="0" w:space="0" w:color="auto"/>
        <w:left w:val="none" w:sz="0" w:space="0" w:color="auto"/>
        <w:bottom w:val="none" w:sz="0" w:space="0" w:color="auto"/>
        <w:right w:val="none" w:sz="0" w:space="0" w:color="auto"/>
      </w:divBdr>
    </w:div>
    <w:div w:id="112672161">
      <w:bodyDiv w:val="1"/>
      <w:marLeft w:val="0"/>
      <w:marRight w:val="0"/>
      <w:marTop w:val="0"/>
      <w:marBottom w:val="0"/>
      <w:divBdr>
        <w:top w:val="none" w:sz="0" w:space="0" w:color="auto"/>
        <w:left w:val="none" w:sz="0" w:space="0" w:color="auto"/>
        <w:bottom w:val="none" w:sz="0" w:space="0" w:color="auto"/>
        <w:right w:val="none" w:sz="0" w:space="0" w:color="auto"/>
      </w:divBdr>
    </w:div>
    <w:div w:id="130907084">
      <w:bodyDiv w:val="1"/>
      <w:marLeft w:val="0"/>
      <w:marRight w:val="0"/>
      <w:marTop w:val="0"/>
      <w:marBottom w:val="0"/>
      <w:divBdr>
        <w:top w:val="none" w:sz="0" w:space="0" w:color="auto"/>
        <w:left w:val="none" w:sz="0" w:space="0" w:color="auto"/>
        <w:bottom w:val="none" w:sz="0" w:space="0" w:color="auto"/>
        <w:right w:val="none" w:sz="0" w:space="0" w:color="auto"/>
      </w:divBdr>
      <w:divsChild>
        <w:div w:id="1733499606">
          <w:marLeft w:val="0"/>
          <w:marRight w:val="0"/>
          <w:marTop w:val="0"/>
          <w:marBottom w:val="0"/>
          <w:divBdr>
            <w:top w:val="none" w:sz="0" w:space="0" w:color="auto"/>
            <w:left w:val="none" w:sz="0" w:space="0" w:color="auto"/>
            <w:bottom w:val="none" w:sz="0" w:space="0" w:color="auto"/>
            <w:right w:val="none" w:sz="0" w:space="0" w:color="auto"/>
          </w:divBdr>
          <w:divsChild>
            <w:div w:id="2088336716">
              <w:marLeft w:val="0"/>
              <w:marRight w:val="0"/>
              <w:marTop w:val="0"/>
              <w:marBottom w:val="0"/>
              <w:divBdr>
                <w:top w:val="none" w:sz="0" w:space="0" w:color="auto"/>
                <w:left w:val="none" w:sz="0" w:space="0" w:color="auto"/>
                <w:bottom w:val="none" w:sz="0" w:space="0" w:color="auto"/>
                <w:right w:val="none" w:sz="0" w:space="0" w:color="auto"/>
              </w:divBdr>
              <w:divsChild>
                <w:div w:id="232662666">
                  <w:marLeft w:val="0"/>
                  <w:marRight w:val="0"/>
                  <w:marTop w:val="0"/>
                  <w:marBottom w:val="0"/>
                  <w:divBdr>
                    <w:top w:val="none" w:sz="0" w:space="0" w:color="auto"/>
                    <w:left w:val="none" w:sz="0" w:space="0" w:color="auto"/>
                    <w:bottom w:val="none" w:sz="0" w:space="0" w:color="auto"/>
                    <w:right w:val="none" w:sz="0" w:space="0" w:color="auto"/>
                  </w:divBdr>
                  <w:divsChild>
                    <w:div w:id="1186096619">
                      <w:marLeft w:val="0"/>
                      <w:marRight w:val="0"/>
                      <w:marTop w:val="0"/>
                      <w:marBottom w:val="0"/>
                      <w:divBdr>
                        <w:top w:val="none" w:sz="0" w:space="0" w:color="auto"/>
                        <w:left w:val="none" w:sz="0" w:space="0" w:color="auto"/>
                        <w:bottom w:val="none" w:sz="0" w:space="0" w:color="auto"/>
                        <w:right w:val="none" w:sz="0" w:space="0" w:color="auto"/>
                      </w:divBdr>
                      <w:divsChild>
                        <w:div w:id="142285391">
                          <w:marLeft w:val="0"/>
                          <w:marRight w:val="0"/>
                          <w:marTop w:val="0"/>
                          <w:marBottom w:val="0"/>
                          <w:divBdr>
                            <w:top w:val="none" w:sz="0" w:space="0" w:color="auto"/>
                            <w:left w:val="none" w:sz="0" w:space="0" w:color="auto"/>
                            <w:bottom w:val="none" w:sz="0" w:space="0" w:color="auto"/>
                            <w:right w:val="none" w:sz="0" w:space="0" w:color="auto"/>
                          </w:divBdr>
                          <w:divsChild>
                            <w:div w:id="37003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26825">
      <w:bodyDiv w:val="1"/>
      <w:marLeft w:val="0"/>
      <w:marRight w:val="0"/>
      <w:marTop w:val="0"/>
      <w:marBottom w:val="0"/>
      <w:divBdr>
        <w:top w:val="none" w:sz="0" w:space="0" w:color="auto"/>
        <w:left w:val="none" w:sz="0" w:space="0" w:color="auto"/>
        <w:bottom w:val="none" w:sz="0" w:space="0" w:color="auto"/>
        <w:right w:val="none" w:sz="0" w:space="0" w:color="auto"/>
      </w:divBdr>
    </w:div>
    <w:div w:id="214515423">
      <w:bodyDiv w:val="1"/>
      <w:marLeft w:val="0"/>
      <w:marRight w:val="0"/>
      <w:marTop w:val="0"/>
      <w:marBottom w:val="0"/>
      <w:divBdr>
        <w:top w:val="none" w:sz="0" w:space="0" w:color="auto"/>
        <w:left w:val="none" w:sz="0" w:space="0" w:color="auto"/>
        <w:bottom w:val="none" w:sz="0" w:space="0" w:color="auto"/>
        <w:right w:val="none" w:sz="0" w:space="0" w:color="auto"/>
      </w:divBdr>
    </w:div>
    <w:div w:id="249317912">
      <w:bodyDiv w:val="1"/>
      <w:marLeft w:val="0"/>
      <w:marRight w:val="0"/>
      <w:marTop w:val="0"/>
      <w:marBottom w:val="0"/>
      <w:divBdr>
        <w:top w:val="none" w:sz="0" w:space="0" w:color="auto"/>
        <w:left w:val="none" w:sz="0" w:space="0" w:color="auto"/>
        <w:bottom w:val="none" w:sz="0" w:space="0" w:color="auto"/>
        <w:right w:val="none" w:sz="0" w:space="0" w:color="auto"/>
      </w:divBdr>
      <w:divsChild>
        <w:div w:id="73866145">
          <w:marLeft w:val="0"/>
          <w:marRight w:val="0"/>
          <w:marTop w:val="0"/>
          <w:marBottom w:val="0"/>
          <w:divBdr>
            <w:top w:val="none" w:sz="0" w:space="0" w:color="auto"/>
            <w:left w:val="none" w:sz="0" w:space="0" w:color="auto"/>
            <w:bottom w:val="none" w:sz="0" w:space="0" w:color="auto"/>
            <w:right w:val="none" w:sz="0" w:space="0" w:color="auto"/>
          </w:divBdr>
        </w:div>
        <w:div w:id="312373766">
          <w:marLeft w:val="0"/>
          <w:marRight w:val="0"/>
          <w:marTop w:val="0"/>
          <w:marBottom w:val="0"/>
          <w:divBdr>
            <w:top w:val="none" w:sz="0" w:space="0" w:color="auto"/>
            <w:left w:val="none" w:sz="0" w:space="0" w:color="auto"/>
            <w:bottom w:val="none" w:sz="0" w:space="0" w:color="auto"/>
            <w:right w:val="none" w:sz="0" w:space="0" w:color="auto"/>
          </w:divBdr>
        </w:div>
        <w:div w:id="1274753038">
          <w:marLeft w:val="0"/>
          <w:marRight w:val="0"/>
          <w:marTop w:val="0"/>
          <w:marBottom w:val="0"/>
          <w:divBdr>
            <w:top w:val="none" w:sz="0" w:space="0" w:color="auto"/>
            <w:left w:val="none" w:sz="0" w:space="0" w:color="auto"/>
            <w:bottom w:val="none" w:sz="0" w:space="0" w:color="auto"/>
            <w:right w:val="none" w:sz="0" w:space="0" w:color="auto"/>
          </w:divBdr>
        </w:div>
      </w:divsChild>
    </w:div>
    <w:div w:id="340938211">
      <w:bodyDiv w:val="1"/>
      <w:marLeft w:val="0"/>
      <w:marRight w:val="0"/>
      <w:marTop w:val="0"/>
      <w:marBottom w:val="0"/>
      <w:divBdr>
        <w:top w:val="none" w:sz="0" w:space="0" w:color="auto"/>
        <w:left w:val="none" w:sz="0" w:space="0" w:color="auto"/>
        <w:bottom w:val="none" w:sz="0" w:space="0" w:color="auto"/>
        <w:right w:val="none" w:sz="0" w:space="0" w:color="auto"/>
      </w:divBdr>
    </w:div>
    <w:div w:id="347830419">
      <w:bodyDiv w:val="1"/>
      <w:marLeft w:val="0"/>
      <w:marRight w:val="0"/>
      <w:marTop w:val="0"/>
      <w:marBottom w:val="0"/>
      <w:divBdr>
        <w:top w:val="none" w:sz="0" w:space="0" w:color="auto"/>
        <w:left w:val="none" w:sz="0" w:space="0" w:color="auto"/>
        <w:bottom w:val="none" w:sz="0" w:space="0" w:color="auto"/>
        <w:right w:val="none" w:sz="0" w:space="0" w:color="auto"/>
      </w:divBdr>
      <w:divsChild>
        <w:div w:id="376860875">
          <w:marLeft w:val="0"/>
          <w:marRight w:val="0"/>
          <w:marTop w:val="0"/>
          <w:marBottom w:val="0"/>
          <w:divBdr>
            <w:top w:val="none" w:sz="0" w:space="0" w:color="auto"/>
            <w:left w:val="none" w:sz="0" w:space="0" w:color="auto"/>
            <w:bottom w:val="none" w:sz="0" w:space="0" w:color="auto"/>
            <w:right w:val="none" w:sz="0" w:space="0" w:color="auto"/>
          </w:divBdr>
        </w:div>
        <w:div w:id="534078196">
          <w:marLeft w:val="0"/>
          <w:marRight w:val="0"/>
          <w:marTop w:val="0"/>
          <w:marBottom w:val="0"/>
          <w:divBdr>
            <w:top w:val="none" w:sz="0" w:space="0" w:color="auto"/>
            <w:left w:val="none" w:sz="0" w:space="0" w:color="auto"/>
            <w:bottom w:val="none" w:sz="0" w:space="0" w:color="auto"/>
            <w:right w:val="none" w:sz="0" w:space="0" w:color="auto"/>
          </w:divBdr>
        </w:div>
        <w:div w:id="1202131695">
          <w:marLeft w:val="0"/>
          <w:marRight w:val="0"/>
          <w:marTop w:val="0"/>
          <w:marBottom w:val="0"/>
          <w:divBdr>
            <w:top w:val="none" w:sz="0" w:space="0" w:color="auto"/>
            <w:left w:val="none" w:sz="0" w:space="0" w:color="auto"/>
            <w:bottom w:val="none" w:sz="0" w:space="0" w:color="auto"/>
            <w:right w:val="none" w:sz="0" w:space="0" w:color="auto"/>
          </w:divBdr>
        </w:div>
        <w:div w:id="1326861584">
          <w:marLeft w:val="0"/>
          <w:marRight w:val="0"/>
          <w:marTop w:val="0"/>
          <w:marBottom w:val="0"/>
          <w:divBdr>
            <w:top w:val="none" w:sz="0" w:space="0" w:color="auto"/>
            <w:left w:val="none" w:sz="0" w:space="0" w:color="auto"/>
            <w:bottom w:val="none" w:sz="0" w:space="0" w:color="auto"/>
            <w:right w:val="none" w:sz="0" w:space="0" w:color="auto"/>
          </w:divBdr>
        </w:div>
        <w:div w:id="1780567186">
          <w:marLeft w:val="0"/>
          <w:marRight w:val="0"/>
          <w:marTop w:val="0"/>
          <w:marBottom w:val="0"/>
          <w:divBdr>
            <w:top w:val="none" w:sz="0" w:space="0" w:color="auto"/>
            <w:left w:val="none" w:sz="0" w:space="0" w:color="auto"/>
            <w:bottom w:val="none" w:sz="0" w:space="0" w:color="auto"/>
            <w:right w:val="none" w:sz="0" w:space="0" w:color="auto"/>
          </w:divBdr>
        </w:div>
        <w:div w:id="1934387575">
          <w:marLeft w:val="0"/>
          <w:marRight w:val="0"/>
          <w:marTop w:val="0"/>
          <w:marBottom w:val="0"/>
          <w:divBdr>
            <w:top w:val="none" w:sz="0" w:space="0" w:color="auto"/>
            <w:left w:val="none" w:sz="0" w:space="0" w:color="auto"/>
            <w:bottom w:val="none" w:sz="0" w:space="0" w:color="auto"/>
            <w:right w:val="none" w:sz="0" w:space="0" w:color="auto"/>
          </w:divBdr>
        </w:div>
      </w:divsChild>
    </w:div>
    <w:div w:id="375934116">
      <w:bodyDiv w:val="1"/>
      <w:marLeft w:val="0"/>
      <w:marRight w:val="0"/>
      <w:marTop w:val="0"/>
      <w:marBottom w:val="0"/>
      <w:divBdr>
        <w:top w:val="none" w:sz="0" w:space="0" w:color="auto"/>
        <w:left w:val="none" w:sz="0" w:space="0" w:color="auto"/>
        <w:bottom w:val="none" w:sz="0" w:space="0" w:color="auto"/>
        <w:right w:val="none" w:sz="0" w:space="0" w:color="auto"/>
      </w:divBdr>
    </w:div>
    <w:div w:id="380906615">
      <w:bodyDiv w:val="1"/>
      <w:marLeft w:val="0"/>
      <w:marRight w:val="0"/>
      <w:marTop w:val="0"/>
      <w:marBottom w:val="0"/>
      <w:divBdr>
        <w:top w:val="none" w:sz="0" w:space="0" w:color="auto"/>
        <w:left w:val="none" w:sz="0" w:space="0" w:color="auto"/>
        <w:bottom w:val="none" w:sz="0" w:space="0" w:color="auto"/>
        <w:right w:val="none" w:sz="0" w:space="0" w:color="auto"/>
      </w:divBdr>
    </w:div>
    <w:div w:id="386536688">
      <w:bodyDiv w:val="1"/>
      <w:marLeft w:val="0"/>
      <w:marRight w:val="0"/>
      <w:marTop w:val="0"/>
      <w:marBottom w:val="0"/>
      <w:divBdr>
        <w:top w:val="none" w:sz="0" w:space="0" w:color="auto"/>
        <w:left w:val="none" w:sz="0" w:space="0" w:color="auto"/>
        <w:bottom w:val="none" w:sz="0" w:space="0" w:color="auto"/>
        <w:right w:val="none" w:sz="0" w:space="0" w:color="auto"/>
      </w:divBdr>
    </w:div>
    <w:div w:id="420223418">
      <w:bodyDiv w:val="1"/>
      <w:marLeft w:val="0"/>
      <w:marRight w:val="0"/>
      <w:marTop w:val="0"/>
      <w:marBottom w:val="0"/>
      <w:divBdr>
        <w:top w:val="none" w:sz="0" w:space="0" w:color="auto"/>
        <w:left w:val="none" w:sz="0" w:space="0" w:color="auto"/>
        <w:bottom w:val="none" w:sz="0" w:space="0" w:color="auto"/>
        <w:right w:val="none" w:sz="0" w:space="0" w:color="auto"/>
      </w:divBdr>
    </w:div>
    <w:div w:id="457644004">
      <w:bodyDiv w:val="1"/>
      <w:marLeft w:val="0"/>
      <w:marRight w:val="0"/>
      <w:marTop w:val="0"/>
      <w:marBottom w:val="0"/>
      <w:divBdr>
        <w:top w:val="none" w:sz="0" w:space="0" w:color="auto"/>
        <w:left w:val="none" w:sz="0" w:space="0" w:color="auto"/>
        <w:bottom w:val="none" w:sz="0" w:space="0" w:color="auto"/>
        <w:right w:val="none" w:sz="0" w:space="0" w:color="auto"/>
      </w:divBdr>
    </w:div>
    <w:div w:id="464541518">
      <w:bodyDiv w:val="1"/>
      <w:marLeft w:val="0"/>
      <w:marRight w:val="0"/>
      <w:marTop w:val="0"/>
      <w:marBottom w:val="0"/>
      <w:divBdr>
        <w:top w:val="none" w:sz="0" w:space="0" w:color="auto"/>
        <w:left w:val="none" w:sz="0" w:space="0" w:color="auto"/>
        <w:bottom w:val="none" w:sz="0" w:space="0" w:color="auto"/>
        <w:right w:val="none" w:sz="0" w:space="0" w:color="auto"/>
      </w:divBdr>
    </w:div>
    <w:div w:id="468062189">
      <w:bodyDiv w:val="1"/>
      <w:marLeft w:val="0"/>
      <w:marRight w:val="0"/>
      <w:marTop w:val="0"/>
      <w:marBottom w:val="0"/>
      <w:divBdr>
        <w:top w:val="none" w:sz="0" w:space="0" w:color="auto"/>
        <w:left w:val="none" w:sz="0" w:space="0" w:color="auto"/>
        <w:bottom w:val="none" w:sz="0" w:space="0" w:color="auto"/>
        <w:right w:val="none" w:sz="0" w:space="0" w:color="auto"/>
      </w:divBdr>
      <w:divsChild>
        <w:div w:id="549070452">
          <w:marLeft w:val="0"/>
          <w:marRight w:val="0"/>
          <w:marTop w:val="0"/>
          <w:marBottom w:val="0"/>
          <w:divBdr>
            <w:top w:val="none" w:sz="0" w:space="0" w:color="auto"/>
            <w:left w:val="none" w:sz="0" w:space="0" w:color="auto"/>
            <w:bottom w:val="none" w:sz="0" w:space="0" w:color="auto"/>
            <w:right w:val="none" w:sz="0" w:space="0" w:color="auto"/>
          </w:divBdr>
        </w:div>
        <w:div w:id="577331286">
          <w:marLeft w:val="0"/>
          <w:marRight w:val="0"/>
          <w:marTop w:val="0"/>
          <w:marBottom w:val="0"/>
          <w:divBdr>
            <w:top w:val="none" w:sz="0" w:space="0" w:color="auto"/>
            <w:left w:val="none" w:sz="0" w:space="0" w:color="auto"/>
            <w:bottom w:val="none" w:sz="0" w:space="0" w:color="auto"/>
            <w:right w:val="none" w:sz="0" w:space="0" w:color="auto"/>
          </w:divBdr>
        </w:div>
        <w:div w:id="1122459864">
          <w:marLeft w:val="0"/>
          <w:marRight w:val="0"/>
          <w:marTop w:val="0"/>
          <w:marBottom w:val="0"/>
          <w:divBdr>
            <w:top w:val="none" w:sz="0" w:space="0" w:color="auto"/>
            <w:left w:val="none" w:sz="0" w:space="0" w:color="auto"/>
            <w:bottom w:val="none" w:sz="0" w:space="0" w:color="auto"/>
            <w:right w:val="none" w:sz="0" w:space="0" w:color="auto"/>
          </w:divBdr>
        </w:div>
        <w:div w:id="1492796738">
          <w:marLeft w:val="0"/>
          <w:marRight w:val="0"/>
          <w:marTop w:val="0"/>
          <w:marBottom w:val="0"/>
          <w:divBdr>
            <w:top w:val="none" w:sz="0" w:space="0" w:color="auto"/>
            <w:left w:val="none" w:sz="0" w:space="0" w:color="auto"/>
            <w:bottom w:val="none" w:sz="0" w:space="0" w:color="auto"/>
            <w:right w:val="none" w:sz="0" w:space="0" w:color="auto"/>
          </w:divBdr>
        </w:div>
        <w:div w:id="1796214509">
          <w:marLeft w:val="0"/>
          <w:marRight w:val="0"/>
          <w:marTop w:val="0"/>
          <w:marBottom w:val="0"/>
          <w:divBdr>
            <w:top w:val="none" w:sz="0" w:space="0" w:color="auto"/>
            <w:left w:val="none" w:sz="0" w:space="0" w:color="auto"/>
            <w:bottom w:val="none" w:sz="0" w:space="0" w:color="auto"/>
            <w:right w:val="none" w:sz="0" w:space="0" w:color="auto"/>
          </w:divBdr>
        </w:div>
      </w:divsChild>
    </w:div>
    <w:div w:id="475340206">
      <w:bodyDiv w:val="1"/>
      <w:marLeft w:val="0"/>
      <w:marRight w:val="0"/>
      <w:marTop w:val="0"/>
      <w:marBottom w:val="0"/>
      <w:divBdr>
        <w:top w:val="none" w:sz="0" w:space="0" w:color="auto"/>
        <w:left w:val="none" w:sz="0" w:space="0" w:color="auto"/>
        <w:bottom w:val="none" w:sz="0" w:space="0" w:color="auto"/>
        <w:right w:val="none" w:sz="0" w:space="0" w:color="auto"/>
      </w:divBdr>
    </w:div>
    <w:div w:id="478150684">
      <w:bodyDiv w:val="1"/>
      <w:marLeft w:val="0"/>
      <w:marRight w:val="0"/>
      <w:marTop w:val="0"/>
      <w:marBottom w:val="0"/>
      <w:divBdr>
        <w:top w:val="none" w:sz="0" w:space="0" w:color="auto"/>
        <w:left w:val="none" w:sz="0" w:space="0" w:color="auto"/>
        <w:bottom w:val="none" w:sz="0" w:space="0" w:color="auto"/>
        <w:right w:val="none" w:sz="0" w:space="0" w:color="auto"/>
      </w:divBdr>
    </w:div>
    <w:div w:id="507136381">
      <w:bodyDiv w:val="1"/>
      <w:marLeft w:val="0"/>
      <w:marRight w:val="0"/>
      <w:marTop w:val="0"/>
      <w:marBottom w:val="0"/>
      <w:divBdr>
        <w:top w:val="none" w:sz="0" w:space="0" w:color="auto"/>
        <w:left w:val="none" w:sz="0" w:space="0" w:color="auto"/>
        <w:bottom w:val="none" w:sz="0" w:space="0" w:color="auto"/>
        <w:right w:val="none" w:sz="0" w:space="0" w:color="auto"/>
      </w:divBdr>
      <w:divsChild>
        <w:div w:id="299387363">
          <w:marLeft w:val="0"/>
          <w:marRight w:val="0"/>
          <w:marTop w:val="0"/>
          <w:marBottom w:val="0"/>
          <w:divBdr>
            <w:top w:val="none" w:sz="0" w:space="0" w:color="auto"/>
            <w:left w:val="none" w:sz="0" w:space="0" w:color="auto"/>
            <w:bottom w:val="none" w:sz="0" w:space="0" w:color="auto"/>
            <w:right w:val="none" w:sz="0" w:space="0" w:color="auto"/>
          </w:divBdr>
        </w:div>
        <w:div w:id="717751873">
          <w:marLeft w:val="0"/>
          <w:marRight w:val="0"/>
          <w:marTop w:val="0"/>
          <w:marBottom w:val="0"/>
          <w:divBdr>
            <w:top w:val="none" w:sz="0" w:space="0" w:color="auto"/>
            <w:left w:val="none" w:sz="0" w:space="0" w:color="auto"/>
            <w:bottom w:val="none" w:sz="0" w:space="0" w:color="auto"/>
            <w:right w:val="none" w:sz="0" w:space="0" w:color="auto"/>
          </w:divBdr>
        </w:div>
        <w:div w:id="1031342015">
          <w:marLeft w:val="0"/>
          <w:marRight w:val="0"/>
          <w:marTop w:val="0"/>
          <w:marBottom w:val="0"/>
          <w:divBdr>
            <w:top w:val="none" w:sz="0" w:space="0" w:color="auto"/>
            <w:left w:val="none" w:sz="0" w:space="0" w:color="auto"/>
            <w:bottom w:val="none" w:sz="0" w:space="0" w:color="auto"/>
            <w:right w:val="none" w:sz="0" w:space="0" w:color="auto"/>
          </w:divBdr>
        </w:div>
        <w:div w:id="1485590087">
          <w:marLeft w:val="0"/>
          <w:marRight w:val="0"/>
          <w:marTop w:val="0"/>
          <w:marBottom w:val="0"/>
          <w:divBdr>
            <w:top w:val="none" w:sz="0" w:space="0" w:color="auto"/>
            <w:left w:val="none" w:sz="0" w:space="0" w:color="auto"/>
            <w:bottom w:val="none" w:sz="0" w:space="0" w:color="auto"/>
            <w:right w:val="none" w:sz="0" w:space="0" w:color="auto"/>
          </w:divBdr>
        </w:div>
        <w:div w:id="2015181437">
          <w:marLeft w:val="0"/>
          <w:marRight w:val="0"/>
          <w:marTop w:val="0"/>
          <w:marBottom w:val="0"/>
          <w:divBdr>
            <w:top w:val="none" w:sz="0" w:space="0" w:color="auto"/>
            <w:left w:val="none" w:sz="0" w:space="0" w:color="auto"/>
            <w:bottom w:val="none" w:sz="0" w:space="0" w:color="auto"/>
            <w:right w:val="none" w:sz="0" w:space="0" w:color="auto"/>
          </w:divBdr>
        </w:div>
      </w:divsChild>
    </w:div>
    <w:div w:id="508251071">
      <w:bodyDiv w:val="1"/>
      <w:marLeft w:val="0"/>
      <w:marRight w:val="0"/>
      <w:marTop w:val="0"/>
      <w:marBottom w:val="0"/>
      <w:divBdr>
        <w:top w:val="none" w:sz="0" w:space="0" w:color="auto"/>
        <w:left w:val="none" w:sz="0" w:space="0" w:color="auto"/>
        <w:bottom w:val="none" w:sz="0" w:space="0" w:color="auto"/>
        <w:right w:val="none" w:sz="0" w:space="0" w:color="auto"/>
      </w:divBdr>
      <w:divsChild>
        <w:div w:id="589507508">
          <w:marLeft w:val="0"/>
          <w:marRight w:val="0"/>
          <w:marTop w:val="0"/>
          <w:marBottom w:val="0"/>
          <w:divBdr>
            <w:top w:val="none" w:sz="0" w:space="0" w:color="auto"/>
            <w:left w:val="none" w:sz="0" w:space="0" w:color="auto"/>
            <w:bottom w:val="none" w:sz="0" w:space="0" w:color="auto"/>
            <w:right w:val="none" w:sz="0" w:space="0" w:color="auto"/>
          </w:divBdr>
          <w:divsChild>
            <w:div w:id="485702294">
              <w:marLeft w:val="0"/>
              <w:marRight w:val="0"/>
              <w:marTop w:val="0"/>
              <w:marBottom w:val="0"/>
              <w:divBdr>
                <w:top w:val="none" w:sz="0" w:space="0" w:color="auto"/>
                <w:left w:val="none" w:sz="0" w:space="0" w:color="auto"/>
                <w:bottom w:val="none" w:sz="0" w:space="0" w:color="auto"/>
                <w:right w:val="none" w:sz="0" w:space="0" w:color="auto"/>
              </w:divBdr>
              <w:divsChild>
                <w:div w:id="1122921187">
                  <w:marLeft w:val="0"/>
                  <w:marRight w:val="0"/>
                  <w:marTop w:val="0"/>
                  <w:marBottom w:val="0"/>
                  <w:divBdr>
                    <w:top w:val="none" w:sz="0" w:space="0" w:color="auto"/>
                    <w:left w:val="none" w:sz="0" w:space="0" w:color="auto"/>
                    <w:bottom w:val="none" w:sz="0" w:space="0" w:color="auto"/>
                    <w:right w:val="none" w:sz="0" w:space="0" w:color="auto"/>
                  </w:divBdr>
                  <w:divsChild>
                    <w:div w:id="1275332617">
                      <w:marLeft w:val="0"/>
                      <w:marRight w:val="0"/>
                      <w:marTop w:val="0"/>
                      <w:marBottom w:val="0"/>
                      <w:divBdr>
                        <w:top w:val="none" w:sz="0" w:space="0" w:color="auto"/>
                        <w:left w:val="none" w:sz="0" w:space="0" w:color="auto"/>
                        <w:bottom w:val="none" w:sz="0" w:space="0" w:color="auto"/>
                        <w:right w:val="none" w:sz="0" w:space="0" w:color="auto"/>
                      </w:divBdr>
                      <w:divsChild>
                        <w:div w:id="547498482">
                          <w:marLeft w:val="0"/>
                          <w:marRight w:val="0"/>
                          <w:marTop w:val="0"/>
                          <w:marBottom w:val="0"/>
                          <w:divBdr>
                            <w:top w:val="none" w:sz="0" w:space="0" w:color="auto"/>
                            <w:left w:val="none" w:sz="0" w:space="0" w:color="auto"/>
                            <w:bottom w:val="none" w:sz="0" w:space="0" w:color="auto"/>
                            <w:right w:val="none" w:sz="0" w:space="0" w:color="auto"/>
                          </w:divBdr>
                          <w:divsChild>
                            <w:div w:id="125470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817249">
          <w:marLeft w:val="0"/>
          <w:marRight w:val="0"/>
          <w:marTop w:val="0"/>
          <w:marBottom w:val="0"/>
          <w:divBdr>
            <w:top w:val="none" w:sz="0" w:space="0" w:color="auto"/>
            <w:left w:val="none" w:sz="0" w:space="0" w:color="auto"/>
            <w:bottom w:val="none" w:sz="0" w:space="0" w:color="auto"/>
            <w:right w:val="none" w:sz="0" w:space="0" w:color="auto"/>
          </w:divBdr>
          <w:divsChild>
            <w:div w:id="2083022242">
              <w:marLeft w:val="0"/>
              <w:marRight w:val="0"/>
              <w:marTop w:val="0"/>
              <w:marBottom w:val="0"/>
              <w:divBdr>
                <w:top w:val="none" w:sz="0" w:space="0" w:color="auto"/>
                <w:left w:val="none" w:sz="0" w:space="0" w:color="auto"/>
                <w:bottom w:val="none" w:sz="0" w:space="0" w:color="auto"/>
                <w:right w:val="none" w:sz="0" w:space="0" w:color="auto"/>
              </w:divBdr>
              <w:divsChild>
                <w:div w:id="1688408856">
                  <w:marLeft w:val="0"/>
                  <w:marRight w:val="0"/>
                  <w:marTop w:val="0"/>
                  <w:marBottom w:val="0"/>
                  <w:divBdr>
                    <w:top w:val="none" w:sz="0" w:space="0" w:color="auto"/>
                    <w:left w:val="none" w:sz="0" w:space="0" w:color="auto"/>
                    <w:bottom w:val="none" w:sz="0" w:space="0" w:color="auto"/>
                    <w:right w:val="none" w:sz="0" w:space="0" w:color="auto"/>
                  </w:divBdr>
                  <w:divsChild>
                    <w:div w:id="941106905">
                      <w:marLeft w:val="0"/>
                      <w:marRight w:val="0"/>
                      <w:marTop w:val="0"/>
                      <w:marBottom w:val="0"/>
                      <w:divBdr>
                        <w:top w:val="none" w:sz="0" w:space="0" w:color="auto"/>
                        <w:left w:val="none" w:sz="0" w:space="0" w:color="auto"/>
                        <w:bottom w:val="none" w:sz="0" w:space="0" w:color="auto"/>
                        <w:right w:val="none" w:sz="0" w:space="0" w:color="auto"/>
                      </w:divBdr>
                      <w:divsChild>
                        <w:div w:id="1142308046">
                          <w:marLeft w:val="0"/>
                          <w:marRight w:val="0"/>
                          <w:marTop w:val="0"/>
                          <w:marBottom w:val="0"/>
                          <w:divBdr>
                            <w:top w:val="none" w:sz="0" w:space="0" w:color="auto"/>
                            <w:left w:val="none" w:sz="0" w:space="0" w:color="auto"/>
                            <w:bottom w:val="none" w:sz="0" w:space="0" w:color="auto"/>
                            <w:right w:val="none" w:sz="0" w:space="0" w:color="auto"/>
                          </w:divBdr>
                          <w:divsChild>
                            <w:div w:id="497574313">
                              <w:marLeft w:val="0"/>
                              <w:marRight w:val="0"/>
                              <w:marTop w:val="0"/>
                              <w:marBottom w:val="0"/>
                              <w:divBdr>
                                <w:top w:val="none" w:sz="0" w:space="0" w:color="auto"/>
                                <w:left w:val="none" w:sz="0" w:space="0" w:color="auto"/>
                                <w:bottom w:val="none" w:sz="0" w:space="0" w:color="auto"/>
                                <w:right w:val="none" w:sz="0" w:space="0" w:color="auto"/>
                              </w:divBdr>
                              <w:divsChild>
                                <w:div w:id="144654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999921">
          <w:marLeft w:val="0"/>
          <w:marRight w:val="0"/>
          <w:marTop w:val="0"/>
          <w:marBottom w:val="0"/>
          <w:divBdr>
            <w:top w:val="none" w:sz="0" w:space="0" w:color="auto"/>
            <w:left w:val="none" w:sz="0" w:space="0" w:color="auto"/>
            <w:bottom w:val="none" w:sz="0" w:space="0" w:color="auto"/>
            <w:right w:val="none" w:sz="0" w:space="0" w:color="auto"/>
          </w:divBdr>
          <w:divsChild>
            <w:div w:id="267658288">
              <w:marLeft w:val="0"/>
              <w:marRight w:val="0"/>
              <w:marTop w:val="0"/>
              <w:marBottom w:val="0"/>
              <w:divBdr>
                <w:top w:val="none" w:sz="0" w:space="0" w:color="auto"/>
                <w:left w:val="none" w:sz="0" w:space="0" w:color="auto"/>
                <w:bottom w:val="none" w:sz="0" w:space="0" w:color="auto"/>
                <w:right w:val="none" w:sz="0" w:space="0" w:color="auto"/>
              </w:divBdr>
              <w:divsChild>
                <w:div w:id="642539190">
                  <w:marLeft w:val="0"/>
                  <w:marRight w:val="0"/>
                  <w:marTop w:val="0"/>
                  <w:marBottom w:val="0"/>
                  <w:divBdr>
                    <w:top w:val="none" w:sz="0" w:space="0" w:color="auto"/>
                    <w:left w:val="none" w:sz="0" w:space="0" w:color="auto"/>
                    <w:bottom w:val="none" w:sz="0" w:space="0" w:color="auto"/>
                    <w:right w:val="none" w:sz="0" w:space="0" w:color="auto"/>
                  </w:divBdr>
                  <w:divsChild>
                    <w:div w:id="1475028508">
                      <w:marLeft w:val="0"/>
                      <w:marRight w:val="0"/>
                      <w:marTop w:val="0"/>
                      <w:marBottom w:val="0"/>
                      <w:divBdr>
                        <w:top w:val="none" w:sz="0" w:space="0" w:color="auto"/>
                        <w:left w:val="none" w:sz="0" w:space="0" w:color="auto"/>
                        <w:bottom w:val="none" w:sz="0" w:space="0" w:color="auto"/>
                        <w:right w:val="none" w:sz="0" w:space="0" w:color="auto"/>
                      </w:divBdr>
                      <w:divsChild>
                        <w:div w:id="1204060124">
                          <w:marLeft w:val="0"/>
                          <w:marRight w:val="0"/>
                          <w:marTop w:val="0"/>
                          <w:marBottom w:val="0"/>
                          <w:divBdr>
                            <w:top w:val="none" w:sz="0" w:space="0" w:color="auto"/>
                            <w:left w:val="none" w:sz="0" w:space="0" w:color="auto"/>
                            <w:bottom w:val="none" w:sz="0" w:space="0" w:color="auto"/>
                            <w:right w:val="none" w:sz="0" w:space="0" w:color="auto"/>
                          </w:divBdr>
                          <w:divsChild>
                            <w:div w:id="59960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180484">
      <w:bodyDiv w:val="1"/>
      <w:marLeft w:val="0"/>
      <w:marRight w:val="0"/>
      <w:marTop w:val="0"/>
      <w:marBottom w:val="0"/>
      <w:divBdr>
        <w:top w:val="none" w:sz="0" w:space="0" w:color="auto"/>
        <w:left w:val="none" w:sz="0" w:space="0" w:color="auto"/>
        <w:bottom w:val="none" w:sz="0" w:space="0" w:color="auto"/>
        <w:right w:val="none" w:sz="0" w:space="0" w:color="auto"/>
      </w:divBdr>
    </w:div>
    <w:div w:id="544490728">
      <w:bodyDiv w:val="1"/>
      <w:marLeft w:val="0"/>
      <w:marRight w:val="0"/>
      <w:marTop w:val="0"/>
      <w:marBottom w:val="0"/>
      <w:divBdr>
        <w:top w:val="none" w:sz="0" w:space="0" w:color="auto"/>
        <w:left w:val="none" w:sz="0" w:space="0" w:color="auto"/>
        <w:bottom w:val="none" w:sz="0" w:space="0" w:color="auto"/>
        <w:right w:val="none" w:sz="0" w:space="0" w:color="auto"/>
      </w:divBdr>
      <w:divsChild>
        <w:div w:id="1699744296">
          <w:marLeft w:val="0"/>
          <w:marRight w:val="0"/>
          <w:marTop w:val="0"/>
          <w:marBottom w:val="0"/>
          <w:divBdr>
            <w:top w:val="none" w:sz="0" w:space="0" w:color="auto"/>
            <w:left w:val="none" w:sz="0" w:space="0" w:color="auto"/>
            <w:bottom w:val="none" w:sz="0" w:space="0" w:color="auto"/>
            <w:right w:val="none" w:sz="0" w:space="0" w:color="auto"/>
          </w:divBdr>
          <w:divsChild>
            <w:div w:id="1401445338">
              <w:marLeft w:val="0"/>
              <w:marRight w:val="0"/>
              <w:marTop w:val="0"/>
              <w:marBottom w:val="0"/>
              <w:divBdr>
                <w:top w:val="none" w:sz="0" w:space="0" w:color="auto"/>
                <w:left w:val="none" w:sz="0" w:space="0" w:color="auto"/>
                <w:bottom w:val="none" w:sz="0" w:space="0" w:color="auto"/>
                <w:right w:val="none" w:sz="0" w:space="0" w:color="auto"/>
              </w:divBdr>
              <w:divsChild>
                <w:div w:id="506100156">
                  <w:marLeft w:val="0"/>
                  <w:marRight w:val="0"/>
                  <w:marTop w:val="0"/>
                  <w:marBottom w:val="0"/>
                  <w:divBdr>
                    <w:top w:val="none" w:sz="0" w:space="0" w:color="auto"/>
                    <w:left w:val="none" w:sz="0" w:space="0" w:color="auto"/>
                    <w:bottom w:val="none" w:sz="0" w:space="0" w:color="auto"/>
                    <w:right w:val="none" w:sz="0" w:space="0" w:color="auto"/>
                  </w:divBdr>
                  <w:divsChild>
                    <w:div w:id="1135875955">
                      <w:marLeft w:val="0"/>
                      <w:marRight w:val="0"/>
                      <w:marTop w:val="0"/>
                      <w:marBottom w:val="0"/>
                      <w:divBdr>
                        <w:top w:val="none" w:sz="0" w:space="0" w:color="auto"/>
                        <w:left w:val="none" w:sz="0" w:space="0" w:color="auto"/>
                        <w:bottom w:val="none" w:sz="0" w:space="0" w:color="auto"/>
                        <w:right w:val="none" w:sz="0" w:space="0" w:color="auto"/>
                      </w:divBdr>
                      <w:divsChild>
                        <w:div w:id="104931809">
                          <w:marLeft w:val="0"/>
                          <w:marRight w:val="0"/>
                          <w:marTop w:val="0"/>
                          <w:marBottom w:val="0"/>
                          <w:divBdr>
                            <w:top w:val="none" w:sz="0" w:space="0" w:color="auto"/>
                            <w:left w:val="none" w:sz="0" w:space="0" w:color="auto"/>
                            <w:bottom w:val="none" w:sz="0" w:space="0" w:color="auto"/>
                            <w:right w:val="none" w:sz="0" w:space="0" w:color="auto"/>
                          </w:divBdr>
                          <w:divsChild>
                            <w:div w:id="116458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540888">
      <w:bodyDiv w:val="1"/>
      <w:marLeft w:val="0"/>
      <w:marRight w:val="0"/>
      <w:marTop w:val="0"/>
      <w:marBottom w:val="0"/>
      <w:divBdr>
        <w:top w:val="none" w:sz="0" w:space="0" w:color="auto"/>
        <w:left w:val="none" w:sz="0" w:space="0" w:color="auto"/>
        <w:bottom w:val="none" w:sz="0" w:space="0" w:color="auto"/>
        <w:right w:val="none" w:sz="0" w:space="0" w:color="auto"/>
      </w:divBdr>
    </w:div>
    <w:div w:id="549852094">
      <w:bodyDiv w:val="1"/>
      <w:marLeft w:val="0"/>
      <w:marRight w:val="0"/>
      <w:marTop w:val="0"/>
      <w:marBottom w:val="0"/>
      <w:divBdr>
        <w:top w:val="none" w:sz="0" w:space="0" w:color="auto"/>
        <w:left w:val="none" w:sz="0" w:space="0" w:color="auto"/>
        <w:bottom w:val="none" w:sz="0" w:space="0" w:color="auto"/>
        <w:right w:val="none" w:sz="0" w:space="0" w:color="auto"/>
      </w:divBdr>
    </w:div>
    <w:div w:id="575164239">
      <w:bodyDiv w:val="1"/>
      <w:marLeft w:val="0"/>
      <w:marRight w:val="0"/>
      <w:marTop w:val="0"/>
      <w:marBottom w:val="0"/>
      <w:divBdr>
        <w:top w:val="none" w:sz="0" w:space="0" w:color="auto"/>
        <w:left w:val="none" w:sz="0" w:space="0" w:color="auto"/>
        <w:bottom w:val="none" w:sz="0" w:space="0" w:color="auto"/>
        <w:right w:val="none" w:sz="0" w:space="0" w:color="auto"/>
      </w:divBdr>
    </w:div>
    <w:div w:id="601647973">
      <w:bodyDiv w:val="1"/>
      <w:marLeft w:val="0"/>
      <w:marRight w:val="0"/>
      <w:marTop w:val="0"/>
      <w:marBottom w:val="0"/>
      <w:divBdr>
        <w:top w:val="none" w:sz="0" w:space="0" w:color="auto"/>
        <w:left w:val="none" w:sz="0" w:space="0" w:color="auto"/>
        <w:bottom w:val="none" w:sz="0" w:space="0" w:color="auto"/>
        <w:right w:val="none" w:sz="0" w:space="0" w:color="auto"/>
      </w:divBdr>
    </w:div>
    <w:div w:id="627126563">
      <w:bodyDiv w:val="1"/>
      <w:marLeft w:val="0"/>
      <w:marRight w:val="0"/>
      <w:marTop w:val="0"/>
      <w:marBottom w:val="0"/>
      <w:divBdr>
        <w:top w:val="none" w:sz="0" w:space="0" w:color="auto"/>
        <w:left w:val="none" w:sz="0" w:space="0" w:color="auto"/>
        <w:bottom w:val="none" w:sz="0" w:space="0" w:color="auto"/>
        <w:right w:val="none" w:sz="0" w:space="0" w:color="auto"/>
      </w:divBdr>
    </w:div>
    <w:div w:id="648635689">
      <w:bodyDiv w:val="1"/>
      <w:marLeft w:val="0"/>
      <w:marRight w:val="0"/>
      <w:marTop w:val="0"/>
      <w:marBottom w:val="0"/>
      <w:divBdr>
        <w:top w:val="none" w:sz="0" w:space="0" w:color="auto"/>
        <w:left w:val="none" w:sz="0" w:space="0" w:color="auto"/>
        <w:bottom w:val="none" w:sz="0" w:space="0" w:color="auto"/>
        <w:right w:val="none" w:sz="0" w:space="0" w:color="auto"/>
      </w:divBdr>
    </w:div>
    <w:div w:id="649558889">
      <w:bodyDiv w:val="1"/>
      <w:marLeft w:val="0"/>
      <w:marRight w:val="0"/>
      <w:marTop w:val="0"/>
      <w:marBottom w:val="0"/>
      <w:divBdr>
        <w:top w:val="none" w:sz="0" w:space="0" w:color="auto"/>
        <w:left w:val="none" w:sz="0" w:space="0" w:color="auto"/>
        <w:bottom w:val="none" w:sz="0" w:space="0" w:color="auto"/>
        <w:right w:val="none" w:sz="0" w:space="0" w:color="auto"/>
      </w:divBdr>
    </w:div>
    <w:div w:id="653224135">
      <w:bodyDiv w:val="1"/>
      <w:marLeft w:val="0"/>
      <w:marRight w:val="0"/>
      <w:marTop w:val="0"/>
      <w:marBottom w:val="0"/>
      <w:divBdr>
        <w:top w:val="none" w:sz="0" w:space="0" w:color="auto"/>
        <w:left w:val="none" w:sz="0" w:space="0" w:color="auto"/>
        <w:bottom w:val="none" w:sz="0" w:space="0" w:color="auto"/>
        <w:right w:val="none" w:sz="0" w:space="0" w:color="auto"/>
      </w:divBdr>
      <w:divsChild>
        <w:div w:id="541945331">
          <w:marLeft w:val="0"/>
          <w:marRight w:val="0"/>
          <w:marTop w:val="0"/>
          <w:marBottom w:val="0"/>
          <w:divBdr>
            <w:top w:val="none" w:sz="0" w:space="0" w:color="auto"/>
            <w:left w:val="none" w:sz="0" w:space="0" w:color="auto"/>
            <w:bottom w:val="none" w:sz="0" w:space="0" w:color="auto"/>
            <w:right w:val="none" w:sz="0" w:space="0" w:color="auto"/>
          </w:divBdr>
        </w:div>
        <w:div w:id="571085469">
          <w:marLeft w:val="0"/>
          <w:marRight w:val="0"/>
          <w:marTop w:val="0"/>
          <w:marBottom w:val="0"/>
          <w:divBdr>
            <w:top w:val="none" w:sz="0" w:space="0" w:color="auto"/>
            <w:left w:val="none" w:sz="0" w:space="0" w:color="auto"/>
            <w:bottom w:val="none" w:sz="0" w:space="0" w:color="auto"/>
            <w:right w:val="none" w:sz="0" w:space="0" w:color="auto"/>
          </w:divBdr>
        </w:div>
        <w:div w:id="694967353">
          <w:marLeft w:val="0"/>
          <w:marRight w:val="0"/>
          <w:marTop w:val="0"/>
          <w:marBottom w:val="0"/>
          <w:divBdr>
            <w:top w:val="none" w:sz="0" w:space="0" w:color="auto"/>
            <w:left w:val="none" w:sz="0" w:space="0" w:color="auto"/>
            <w:bottom w:val="none" w:sz="0" w:space="0" w:color="auto"/>
            <w:right w:val="none" w:sz="0" w:space="0" w:color="auto"/>
          </w:divBdr>
        </w:div>
        <w:div w:id="1324966923">
          <w:marLeft w:val="0"/>
          <w:marRight w:val="0"/>
          <w:marTop w:val="0"/>
          <w:marBottom w:val="0"/>
          <w:divBdr>
            <w:top w:val="none" w:sz="0" w:space="0" w:color="auto"/>
            <w:left w:val="none" w:sz="0" w:space="0" w:color="auto"/>
            <w:bottom w:val="none" w:sz="0" w:space="0" w:color="auto"/>
            <w:right w:val="none" w:sz="0" w:space="0" w:color="auto"/>
          </w:divBdr>
        </w:div>
      </w:divsChild>
    </w:div>
    <w:div w:id="653796102">
      <w:bodyDiv w:val="1"/>
      <w:marLeft w:val="0"/>
      <w:marRight w:val="0"/>
      <w:marTop w:val="0"/>
      <w:marBottom w:val="0"/>
      <w:divBdr>
        <w:top w:val="none" w:sz="0" w:space="0" w:color="auto"/>
        <w:left w:val="none" w:sz="0" w:space="0" w:color="auto"/>
        <w:bottom w:val="none" w:sz="0" w:space="0" w:color="auto"/>
        <w:right w:val="none" w:sz="0" w:space="0" w:color="auto"/>
      </w:divBdr>
    </w:div>
    <w:div w:id="665399726">
      <w:bodyDiv w:val="1"/>
      <w:marLeft w:val="0"/>
      <w:marRight w:val="0"/>
      <w:marTop w:val="0"/>
      <w:marBottom w:val="0"/>
      <w:divBdr>
        <w:top w:val="none" w:sz="0" w:space="0" w:color="auto"/>
        <w:left w:val="none" w:sz="0" w:space="0" w:color="auto"/>
        <w:bottom w:val="none" w:sz="0" w:space="0" w:color="auto"/>
        <w:right w:val="none" w:sz="0" w:space="0" w:color="auto"/>
      </w:divBdr>
    </w:div>
    <w:div w:id="672493287">
      <w:bodyDiv w:val="1"/>
      <w:marLeft w:val="0"/>
      <w:marRight w:val="0"/>
      <w:marTop w:val="0"/>
      <w:marBottom w:val="0"/>
      <w:divBdr>
        <w:top w:val="none" w:sz="0" w:space="0" w:color="auto"/>
        <w:left w:val="none" w:sz="0" w:space="0" w:color="auto"/>
        <w:bottom w:val="none" w:sz="0" w:space="0" w:color="auto"/>
        <w:right w:val="none" w:sz="0" w:space="0" w:color="auto"/>
      </w:divBdr>
    </w:div>
    <w:div w:id="700085310">
      <w:bodyDiv w:val="1"/>
      <w:marLeft w:val="0"/>
      <w:marRight w:val="0"/>
      <w:marTop w:val="0"/>
      <w:marBottom w:val="0"/>
      <w:divBdr>
        <w:top w:val="none" w:sz="0" w:space="0" w:color="auto"/>
        <w:left w:val="none" w:sz="0" w:space="0" w:color="auto"/>
        <w:bottom w:val="none" w:sz="0" w:space="0" w:color="auto"/>
        <w:right w:val="none" w:sz="0" w:space="0" w:color="auto"/>
      </w:divBdr>
    </w:div>
    <w:div w:id="729764579">
      <w:bodyDiv w:val="1"/>
      <w:marLeft w:val="0"/>
      <w:marRight w:val="0"/>
      <w:marTop w:val="0"/>
      <w:marBottom w:val="0"/>
      <w:divBdr>
        <w:top w:val="none" w:sz="0" w:space="0" w:color="auto"/>
        <w:left w:val="none" w:sz="0" w:space="0" w:color="auto"/>
        <w:bottom w:val="none" w:sz="0" w:space="0" w:color="auto"/>
        <w:right w:val="none" w:sz="0" w:space="0" w:color="auto"/>
      </w:divBdr>
    </w:div>
    <w:div w:id="752899976">
      <w:bodyDiv w:val="1"/>
      <w:marLeft w:val="0"/>
      <w:marRight w:val="0"/>
      <w:marTop w:val="0"/>
      <w:marBottom w:val="0"/>
      <w:divBdr>
        <w:top w:val="none" w:sz="0" w:space="0" w:color="auto"/>
        <w:left w:val="none" w:sz="0" w:space="0" w:color="auto"/>
        <w:bottom w:val="none" w:sz="0" w:space="0" w:color="auto"/>
        <w:right w:val="none" w:sz="0" w:space="0" w:color="auto"/>
      </w:divBdr>
      <w:divsChild>
        <w:div w:id="382487325">
          <w:marLeft w:val="0"/>
          <w:marRight w:val="0"/>
          <w:marTop w:val="0"/>
          <w:marBottom w:val="0"/>
          <w:divBdr>
            <w:top w:val="none" w:sz="0" w:space="0" w:color="auto"/>
            <w:left w:val="none" w:sz="0" w:space="0" w:color="auto"/>
            <w:bottom w:val="none" w:sz="0" w:space="0" w:color="auto"/>
            <w:right w:val="none" w:sz="0" w:space="0" w:color="auto"/>
          </w:divBdr>
        </w:div>
      </w:divsChild>
    </w:div>
    <w:div w:id="761727130">
      <w:bodyDiv w:val="1"/>
      <w:marLeft w:val="0"/>
      <w:marRight w:val="0"/>
      <w:marTop w:val="0"/>
      <w:marBottom w:val="0"/>
      <w:divBdr>
        <w:top w:val="none" w:sz="0" w:space="0" w:color="auto"/>
        <w:left w:val="none" w:sz="0" w:space="0" w:color="auto"/>
        <w:bottom w:val="none" w:sz="0" w:space="0" w:color="auto"/>
        <w:right w:val="none" w:sz="0" w:space="0" w:color="auto"/>
      </w:divBdr>
      <w:divsChild>
        <w:div w:id="1751537267">
          <w:marLeft w:val="0"/>
          <w:marRight w:val="0"/>
          <w:marTop w:val="0"/>
          <w:marBottom w:val="0"/>
          <w:divBdr>
            <w:top w:val="none" w:sz="0" w:space="0" w:color="auto"/>
            <w:left w:val="none" w:sz="0" w:space="0" w:color="auto"/>
            <w:bottom w:val="none" w:sz="0" w:space="0" w:color="auto"/>
            <w:right w:val="none" w:sz="0" w:space="0" w:color="auto"/>
          </w:divBdr>
        </w:div>
      </w:divsChild>
    </w:div>
    <w:div w:id="799611232">
      <w:bodyDiv w:val="1"/>
      <w:marLeft w:val="0"/>
      <w:marRight w:val="0"/>
      <w:marTop w:val="0"/>
      <w:marBottom w:val="0"/>
      <w:divBdr>
        <w:top w:val="none" w:sz="0" w:space="0" w:color="auto"/>
        <w:left w:val="none" w:sz="0" w:space="0" w:color="auto"/>
        <w:bottom w:val="none" w:sz="0" w:space="0" w:color="auto"/>
        <w:right w:val="none" w:sz="0" w:space="0" w:color="auto"/>
      </w:divBdr>
    </w:div>
    <w:div w:id="806357288">
      <w:bodyDiv w:val="1"/>
      <w:marLeft w:val="0"/>
      <w:marRight w:val="0"/>
      <w:marTop w:val="0"/>
      <w:marBottom w:val="0"/>
      <w:divBdr>
        <w:top w:val="none" w:sz="0" w:space="0" w:color="auto"/>
        <w:left w:val="none" w:sz="0" w:space="0" w:color="auto"/>
        <w:bottom w:val="none" w:sz="0" w:space="0" w:color="auto"/>
        <w:right w:val="none" w:sz="0" w:space="0" w:color="auto"/>
      </w:divBdr>
    </w:div>
    <w:div w:id="806581782">
      <w:bodyDiv w:val="1"/>
      <w:marLeft w:val="0"/>
      <w:marRight w:val="0"/>
      <w:marTop w:val="0"/>
      <w:marBottom w:val="0"/>
      <w:divBdr>
        <w:top w:val="none" w:sz="0" w:space="0" w:color="auto"/>
        <w:left w:val="none" w:sz="0" w:space="0" w:color="auto"/>
        <w:bottom w:val="none" w:sz="0" w:space="0" w:color="auto"/>
        <w:right w:val="none" w:sz="0" w:space="0" w:color="auto"/>
      </w:divBdr>
    </w:div>
    <w:div w:id="807357418">
      <w:bodyDiv w:val="1"/>
      <w:marLeft w:val="0"/>
      <w:marRight w:val="0"/>
      <w:marTop w:val="0"/>
      <w:marBottom w:val="0"/>
      <w:divBdr>
        <w:top w:val="none" w:sz="0" w:space="0" w:color="auto"/>
        <w:left w:val="none" w:sz="0" w:space="0" w:color="auto"/>
        <w:bottom w:val="none" w:sz="0" w:space="0" w:color="auto"/>
        <w:right w:val="none" w:sz="0" w:space="0" w:color="auto"/>
      </w:divBdr>
      <w:divsChild>
        <w:div w:id="576285868">
          <w:marLeft w:val="0"/>
          <w:marRight w:val="0"/>
          <w:marTop w:val="0"/>
          <w:marBottom w:val="0"/>
          <w:divBdr>
            <w:top w:val="none" w:sz="0" w:space="0" w:color="auto"/>
            <w:left w:val="none" w:sz="0" w:space="0" w:color="auto"/>
            <w:bottom w:val="none" w:sz="0" w:space="0" w:color="auto"/>
            <w:right w:val="none" w:sz="0" w:space="0" w:color="auto"/>
          </w:divBdr>
          <w:divsChild>
            <w:div w:id="460996199">
              <w:marLeft w:val="0"/>
              <w:marRight w:val="0"/>
              <w:marTop w:val="0"/>
              <w:marBottom w:val="0"/>
              <w:divBdr>
                <w:top w:val="none" w:sz="0" w:space="0" w:color="auto"/>
                <w:left w:val="none" w:sz="0" w:space="0" w:color="auto"/>
                <w:bottom w:val="none" w:sz="0" w:space="0" w:color="auto"/>
                <w:right w:val="none" w:sz="0" w:space="0" w:color="auto"/>
              </w:divBdr>
              <w:divsChild>
                <w:div w:id="237057355">
                  <w:marLeft w:val="0"/>
                  <w:marRight w:val="0"/>
                  <w:marTop w:val="0"/>
                  <w:marBottom w:val="0"/>
                  <w:divBdr>
                    <w:top w:val="none" w:sz="0" w:space="0" w:color="auto"/>
                    <w:left w:val="none" w:sz="0" w:space="0" w:color="auto"/>
                    <w:bottom w:val="none" w:sz="0" w:space="0" w:color="auto"/>
                    <w:right w:val="none" w:sz="0" w:space="0" w:color="auto"/>
                  </w:divBdr>
                  <w:divsChild>
                    <w:div w:id="202060190">
                      <w:marLeft w:val="0"/>
                      <w:marRight w:val="0"/>
                      <w:marTop w:val="0"/>
                      <w:marBottom w:val="0"/>
                      <w:divBdr>
                        <w:top w:val="none" w:sz="0" w:space="0" w:color="auto"/>
                        <w:left w:val="none" w:sz="0" w:space="0" w:color="auto"/>
                        <w:bottom w:val="none" w:sz="0" w:space="0" w:color="auto"/>
                        <w:right w:val="none" w:sz="0" w:space="0" w:color="auto"/>
                      </w:divBdr>
                      <w:divsChild>
                        <w:div w:id="2032488454">
                          <w:marLeft w:val="0"/>
                          <w:marRight w:val="0"/>
                          <w:marTop w:val="0"/>
                          <w:marBottom w:val="0"/>
                          <w:divBdr>
                            <w:top w:val="none" w:sz="0" w:space="0" w:color="auto"/>
                            <w:left w:val="none" w:sz="0" w:space="0" w:color="auto"/>
                            <w:bottom w:val="none" w:sz="0" w:space="0" w:color="auto"/>
                            <w:right w:val="none" w:sz="0" w:space="0" w:color="auto"/>
                          </w:divBdr>
                          <w:divsChild>
                            <w:div w:id="213890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151889">
      <w:bodyDiv w:val="1"/>
      <w:marLeft w:val="0"/>
      <w:marRight w:val="0"/>
      <w:marTop w:val="0"/>
      <w:marBottom w:val="0"/>
      <w:divBdr>
        <w:top w:val="none" w:sz="0" w:space="0" w:color="auto"/>
        <w:left w:val="none" w:sz="0" w:space="0" w:color="auto"/>
        <w:bottom w:val="none" w:sz="0" w:space="0" w:color="auto"/>
        <w:right w:val="none" w:sz="0" w:space="0" w:color="auto"/>
      </w:divBdr>
    </w:div>
    <w:div w:id="830874563">
      <w:bodyDiv w:val="1"/>
      <w:marLeft w:val="0"/>
      <w:marRight w:val="0"/>
      <w:marTop w:val="0"/>
      <w:marBottom w:val="0"/>
      <w:divBdr>
        <w:top w:val="none" w:sz="0" w:space="0" w:color="auto"/>
        <w:left w:val="none" w:sz="0" w:space="0" w:color="auto"/>
        <w:bottom w:val="none" w:sz="0" w:space="0" w:color="auto"/>
        <w:right w:val="none" w:sz="0" w:space="0" w:color="auto"/>
      </w:divBdr>
    </w:div>
    <w:div w:id="841353566">
      <w:bodyDiv w:val="1"/>
      <w:marLeft w:val="0"/>
      <w:marRight w:val="0"/>
      <w:marTop w:val="0"/>
      <w:marBottom w:val="0"/>
      <w:divBdr>
        <w:top w:val="none" w:sz="0" w:space="0" w:color="auto"/>
        <w:left w:val="none" w:sz="0" w:space="0" w:color="auto"/>
        <w:bottom w:val="none" w:sz="0" w:space="0" w:color="auto"/>
        <w:right w:val="none" w:sz="0" w:space="0" w:color="auto"/>
      </w:divBdr>
    </w:div>
    <w:div w:id="863976736">
      <w:bodyDiv w:val="1"/>
      <w:marLeft w:val="0"/>
      <w:marRight w:val="0"/>
      <w:marTop w:val="0"/>
      <w:marBottom w:val="0"/>
      <w:divBdr>
        <w:top w:val="none" w:sz="0" w:space="0" w:color="auto"/>
        <w:left w:val="none" w:sz="0" w:space="0" w:color="auto"/>
        <w:bottom w:val="none" w:sz="0" w:space="0" w:color="auto"/>
        <w:right w:val="none" w:sz="0" w:space="0" w:color="auto"/>
      </w:divBdr>
    </w:div>
    <w:div w:id="874074728">
      <w:bodyDiv w:val="1"/>
      <w:marLeft w:val="0"/>
      <w:marRight w:val="0"/>
      <w:marTop w:val="0"/>
      <w:marBottom w:val="0"/>
      <w:divBdr>
        <w:top w:val="none" w:sz="0" w:space="0" w:color="auto"/>
        <w:left w:val="none" w:sz="0" w:space="0" w:color="auto"/>
        <w:bottom w:val="none" w:sz="0" w:space="0" w:color="auto"/>
        <w:right w:val="none" w:sz="0" w:space="0" w:color="auto"/>
      </w:divBdr>
    </w:div>
    <w:div w:id="881013665">
      <w:bodyDiv w:val="1"/>
      <w:marLeft w:val="0"/>
      <w:marRight w:val="0"/>
      <w:marTop w:val="0"/>
      <w:marBottom w:val="0"/>
      <w:divBdr>
        <w:top w:val="none" w:sz="0" w:space="0" w:color="auto"/>
        <w:left w:val="none" w:sz="0" w:space="0" w:color="auto"/>
        <w:bottom w:val="none" w:sz="0" w:space="0" w:color="auto"/>
        <w:right w:val="none" w:sz="0" w:space="0" w:color="auto"/>
      </w:divBdr>
    </w:div>
    <w:div w:id="883492441">
      <w:bodyDiv w:val="1"/>
      <w:marLeft w:val="0"/>
      <w:marRight w:val="0"/>
      <w:marTop w:val="0"/>
      <w:marBottom w:val="0"/>
      <w:divBdr>
        <w:top w:val="none" w:sz="0" w:space="0" w:color="auto"/>
        <w:left w:val="none" w:sz="0" w:space="0" w:color="auto"/>
        <w:bottom w:val="none" w:sz="0" w:space="0" w:color="auto"/>
        <w:right w:val="none" w:sz="0" w:space="0" w:color="auto"/>
      </w:divBdr>
    </w:div>
    <w:div w:id="919751174">
      <w:bodyDiv w:val="1"/>
      <w:marLeft w:val="0"/>
      <w:marRight w:val="0"/>
      <w:marTop w:val="0"/>
      <w:marBottom w:val="0"/>
      <w:divBdr>
        <w:top w:val="none" w:sz="0" w:space="0" w:color="auto"/>
        <w:left w:val="none" w:sz="0" w:space="0" w:color="auto"/>
        <w:bottom w:val="none" w:sz="0" w:space="0" w:color="auto"/>
        <w:right w:val="none" w:sz="0" w:space="0" w:color="auto"/>
      </w:divBdr>
    </w:div>
    <w:div w:id="924267347">
      <w:bodyDiv w:val="1"/>
      <w:marLeft w:val="0"/>
      <w:marRight w:val="0"/>
      <w:marTop w:val="0"/>
      <w:marBottom w:val="0"/>
      <w:divBdr>
        <w:top w:val="none" w:sz="0" w:space="0" w:color="auto"/>
        <w:left w:val="none" w:sz="0" w:space="0" w:color="auto"/>
        <w:bottom w:val="none" w:sz="0" w:space="0" w:color="auto"/>
        <w:right w:val="none" w:sz="0" w:space="0" w:color="auto"/>
      </w:divBdr>
      <w:divsChild>
        <w:div w:id="59257810">
          <w:marLeft w:val="0"/>
          <w:marRight w:val="0"/>
          <w:marTop w:val="0"/>
          <w:marBottom w:val="0"/>
          <w:divBdr>
            <w:top w:val="none" w:sz="0" w:space="0" w:color="auto"/>
            <w:left w:val="none" w:sz="0" w:space="0" w:color="auto"/>
            <w:bottom w:val="none" w:sz="0" w:space="0" w:color="auto"/>
            <w:right w:val="none" w:sz="0" w:space="0" w:color="auto"/>
          </w:divBdr>
          <w:divsChild>
            <w:div w:id="437406662">
              <w:marLeft w:val="0"/>
              <w:marRight w:val="0"/>
              <w:marTop w:val="0"/>
              <w:marBottom w:val="0"/>
              <w:divBdr>
                <w:top w:val="none" w:sz="0" w:space="0" w:color="auto"/>
                <w:left w:val="none" w:sz="0" w:space="0" w:color="auto"/>
                <w:bottom w:val="none" w:sz="0" w:space="0" w:color="auto"/>
                <w:right w:val="none" w:sz="0" w:space="0" w:color="auto"/>
              </w:divBdr>
            </w:div>
          </w:divsChild>
        </w:div>
        <w:div w:id="75056536">
          <w:marLeft w:val="0"/>
          <w:marRight w:val="0"/>
          <w:marTop w:val="0"/>
          <w:marBottom w:val="0"/>
          <w:divBdr>
            <w:top w:val="none" w:sz="0" w:space="0" w:color="auto"/>
            <w:left w:val="none" w:sz="0" w:space="0" w:color="auto"/>
            <w:bottom w:val="none" w:sz="0" w:space="0" w:color="auto"/>
            <w:right w:val="none" w:sz="0" w:space="0" w:color="auto"/>
          </w:divBdr>
          <w:divsChild>
            <w:div w:id="142279364">
              <w:marLeft w:val="0"/>
              <w:marRight w:val="0"/>
              <w:marTop w:val="0"/>
              <w:marBottom w:val="0"/>
              <w:divBdr>
                <w:top w:val="none" w:sz="0" w:space="0" w:color="auto"/>
                <w:left w:val="none" w:sz="0" w:space="0" w:color="auto"/>
                <w:bottom w:val="none" w:sz="0" w:space="0" w:color="auto"/>
                <w:right w:val="none" w:sz="0" w:space="0" w:color="auto"/>
              </w:divBdr>
            </w:div>
            <w:div w:id="833178216">
              <w:marLeft w:val="0"/>
              <w:marRight w:val="0"/>
              <w:marTop w:val="0"/>
              <w:marBottom w:val="0"/>
              <w:divBdr>
                <w:top w:val="none" w:sz="0" w:space="0" w:color="auto"/>
                <w:left w:val="none" w:sz="0" w:space="0" w:color="auto"/>
                <w:bottom w:val="none" w:sz="0" w:space="0" w:color="auto"/>
                <w:right w:val="none" w:sz="0" w:space="0" w:color="auto"/>
              </w:divBdr>
            </w:div>
          </w:divsChild>
        </w:div>
        <w:div w:id="87308600">
          <w:marLeft w:val="0"/>
          <w:marRight w:val="0"/>
          <w:marTop w:val="0"/>
          <w:marBottom w:val="0"/>
          <w:divBdr>
            <w:top w:val="none" w:sz="0" w:space="0" w:color="auto"/>
            <w:left w:val="none" w:sz="0" w:space="0" w:color="auto"/>
            <w:bottom w:val="none" w:sz="0" w:space="0" w:color="auto"/>
            <w:right w:val="none" w:sz="0" w:space="0" w:color="auto"/>
          </w:divBdr>
          <w:divsChild>
            <w:div w:id="769786056">
              <w:marLeft w:val="0"/>
              <w:marRight w:val="0"/>
              <w:marTop w:val="0"/>
              <w:marBottom w:val="0"/>
              <w:divBdr>
                <w:top w:val="none" w:sz="0" w:space="0" w:color="auto"/>
                <w:left w:val="none" w:sz="0" w:space="0" w:color="auto"/>
                <w:bottom w:val="none" w:sz="0" w:space="0" w:color="auto"/>
                <w:right w:val="none" w:sz="0" w:space="0" w:color="auto"/>
              </w:divBdr>
            </w:div>
          </w:divsChild>
        </w:div>
        <w:div w:id="110250902">
          <w:marLeft w:val="0"/>
          <w:marRight w:val="0"/>
          <w:marTop w:val="0"/>
          <w:marBottom w:val="0"/>
          <w:divBdr>
            <w:top w:val="none" w:sz="0" w:space="0" w:color="auto"/>
            <w:left w:val="none" w:sz="0" w:space="0" w:color="auto"/>
            <w:bottom w:val="none" w:sz="0" w:space="0" w:color="auto"/>
            <w:right w:val="none" w:sz="0" w:space="0" w:color="auto"/>
          </w:divBdr>
          <w:divsChild>
            <w:div w:id="1243291904">
              <w:marLeft w:val="0"/>
              <w:marRight w:val="0"/>
              <w:marTop w:val="0"/>
              <w:marBottom w:val="0"/>
              <w:divBdr>
                <w:top w:val="none" w:sz="0" w:space="0" w:color="auto"/>
                <w:left w:val="none" w:sz="0" w:space="0" w:color="auto"/>
                <w:bottom w:val="none" w:sz="0" w:space="0" w:color="auto"/>
                <w:right w:val="none" w:sz="0" w:space="0" w:color="auto"/>
              </w:divBdr>
            </w:div>
          </w:divsChild>
        </w:div>
        <w:div w:id="391121488">
          <w:marLeft w:val="0"/>
          <w:marRight w:val="0"/>
          <w:marTop w:val="0"/>
          <w:marBottom w:val="0"/>
          <w:divBdr>
            <w:top w:val="none" w:sz="0" w:space="0" w:color="auto"/>
            <w:left w:val="none" w:sz="0" w:space="0" w:color="auto"/>
            <w:bottom w:val="none" w:sz="0" w:space="0" w:color="auto"/>
            <w:right w:val="none" w:sz="0" w:space="0" w:color="auto"/>
          </w:divBdr>
          <w:divsChild>
            <w:div w:id="554196255">
              <w:marLeft w:val="0"/>
              <w:marRight w:val="0"/>
              <w:marTop w:val="0"/>
              <w:marBottom w:val="0"/>
              <w:divBdr>
                <w:top w:val="none" w:sz="0" w:space="0" w:color="auto"/>
                <w:left w:val="none" w:sz="0" w:space="0" w:color="auto"/>
                <w:bottom w:val="none" w:sz="0" w:space="0" w:color="auto"/>
                <w:right w:val="none" w:sz="0" w:space="0" w:color="auto"/>
              </w:divBdr>
            </w:div>
          </w:divsChild>
        </w:div>
        <w:div w:id="458455770">
          <w:marLeft w:val="0"/>
          <w:marRight w:val="0"/>
          <w:marTop w:val="0"/>
          <w:marBottom w:val="0"/>
          <w:divBdr>
            <w:top w:val="none" w:sz="0" w:space="0" w:color="auto"/>
            <w:left w:val="none" w:sz="0" w:space="0" w:color="auto"/>
            <w:bottom w:val="none" w:sz="0" w:space="0" w:color="auto"/>
            <w:right w:val="none" w:sz="0" w:space="0" w:color="auto"/>
          </w:divBdr>
          <w:divsChild>
            <w:div w:id="799224864">
              <w:marLeft w:val="0"/>
              <w:marRight w:val="0"/>
              <w:marTop w:val="0"/>
              <w:marBottom w:val="0"/>
              <w:divBdr>
                <w:top w:val="none" w:sz="0" w:space="0" w:color="auto"/>
                <w:left w:val="none" w:sz="0" w:space="0" w:color="auto"/>
                <w:bottom w:val="none" w:sz="0" w:space="0" w:color="auto"/>
                <w:right w:val="none" w:sz="0" w:space="0" w:color="auto"/>
              </w:divBdr>
            </w:div>
            <w:div w:id="923882135">
              <w:marLeft w:val="0"/>
              <w:marRight w:val="0"/>
              <w:marTop w:val="0"/>
              <w:marBottom w:val="0"/>
              <w:divBdr>
                <w:top w:val="none" w:sz="0" w:space="0" w:color="auto"/>
                <w:left w:val="none" w:sz="0" w:space="0" w:color="auto"/>
                <w:bottom w:val="none" w:sz="0" w:space="0" w:color="auto"/>
                <w:right w:val="none" w:sz="0" w:space="0" w:color="auto"/>
              </w:divBdr>
            </w:div>
          </w:divsChild>
        </w:div>
        <w:div w:id="611597126">
          <w:marLeft w:val="0"/>
          <w:marRight w:val="0"/>
          <w:marTop w:val="0"/>
          <w:marBottom w:val="0"/>
          <w:divBdr>
            <w:top w:val="none" w:sz="0" w:space="0" w:color="auto"/>
            <w:left w:val="none" w:sz="0" w:space="0" w:color="auto"/>
            <w:bottom w:val="none" w:sz="0" w:space="0" w:color="auto"/>
            <w:right w:val="none" w:sz="0" w:space="0" w:color="auto"/>
          </w:divBdr>
          <w:divsChild>
            <w:div w:id="631440675">
              <w:marLeft w:val="0"/>
              <w:marRight w:val="0"/>
              <w:marTop w:val="0"/>
              <w:marBottom w:val="0"/>
              <w:divBdr>
                <w:top w:val="none" w:sz="0" w:space="0" w:color="auto"/>
                <w:left w:val="none" w:sz="0" w:space="0" w:color="auto"/>
                <w:bottom w:val="none" w:sz="0" w:space="0" w:color="auto"/>
                <w:right w:val="none" w:sz="0" w:space="0" w:color="auto"/>
              </w:divBdr>
            </w:div>
          </w:divsChild>
        </w:div>
        <w:div w:id="614871647">
          <w:marLeft w:val="0"/>
          <w:marRight w:val="0"/>
          <w:marTop w:val="0"/>
          <w:marBottom w:val="0"/>
          <w:divBdr>
            <w:top w:val="none" w:sz="0" w:space="0" w:color="auto"/>
            <w:left w:val="none" w:sz="0" w:space="0" w:color="auto"/>
            <w:bottom w:val="none" w:sz="0" w:space="0" w:color="auto"/>
            <w:right w:val="none" w:sz="0" w:space="0" w:color="auto"/>
          </w:divBdr>
          <w:divsChild>
            <w:div w:id="343485217">
              <w:marLeft w:val="0"/>
              <w:marRight w:val="0"/>
              <w:marTop w:val="0"/>
              <w:marBottom w:val="0"/>
              <w:divBdr>
                <w:top w:val="none" w:sz="0" w:space="0" w:color="auto"/>
                <w:left w:val="none" w:sz="0" w:space="0" w:color="auto"/>
                <w:bottom w:val="none" w:sz="0" w:space="0" w:color="auto"/>
                <w:right w:val="none" w:sz="0" w:space="0" w:color="auto"/>
              </w:divBdr>
            </w:div>
          </w:divsChild>
        </w:div>
        <w:div w:id="701711131">
          <w:marLeft w:val="0"/>
          <w:marRight w:val="0"/>
          <w:marTop w:val="0"/>
          <w:marBottom w:val="0"/>
          <w:divBdr>
            <w:top w:val="none" w:sz="0" w:space="0" w:color="auto"/>
            <w:left w:val="none" w:sz="0" w:space="0" w:color="auto"/>
            <w:bottom w:val="none" w:sz="0" w:space="0" w:color="auto"/>
            <w:right w:val="none" w:sz="0" w:space="0" w:color="auto"/>
          </w:divBdr>
          <w:divsChild>
            <w:div w:id="293608017">
              <w:marLeft w:val="0"/>
              <w:marRight w:val="0"/>
              <w:marTop w:val="0"/>
              <w:marBottom w:val="0"/>
              <w:divBdr>
                <w:top w:val="none" w:sz="0" w:space="0" w:color="auto"/>
                <w:left w:val="none" w:sz="0" w:space="0" w:color="auto"/>
                <w:bottom w:val="none" w:sz="0" w:space="0" w:color="auto"/>
                <w:right w:val="none" w:sz="0" w:space="0" w:color="auto"/>
              </w:divBdr>
            </w:div>
          </w:divsChild>
        </w:div>
        <w:div w:id="732850320">
          <w:marLeft w:val="0"/>
          <w:marRight w:val="0"/>
          <w:marTop w:val="0"/>
          <w:marBottom w:val="0"/>
          <w:divBdr>
            <w:top w:val="none" w:sz="0" w:space="0" w:color="auto"/>
            <w:left w:val="none" w:sz="0" w:space="0" w:color="auto"/>
            <w:bottom w:val="none" w:sz="0" w:space="0" w:color="auto"/>
            <w:right w:val="none" w:sz="0" w:space="0" w:color="auto"/>
          </w:divBdr>
          <w:divsChild>
            <w:div w:id="103814563">
              <w:marLeft w:val="0"/>
              <w:marRight w:val="0"/>
              <w:marTop w:val="0"/>
              <w:marBottom w:val="0"/>
              <w:divBdr>
                <w:top w:val="none" w:sz="0" w:space="0" w:color="auto"/>
                <w:left w:val="none" w:sz="0" w:space="0" w:color="auto"/>
                <w:bottom w:val="none" w:sz="0" w:space="0" w:color="auto"/>
                <w:right w:val="none" w:sz="0" w:space="0" w:color="auto"/>
              </w:divBdr>
            </w:div>
          </w:divsChild>
        </w:div>
        <w:div w:id="736978741">
          <w:marLeft w:val="0"/>
          <w:marRight w:val="0"/>
          <w:marTop w:val="0"/>
          <w:marBottom w:val="0"/>
          <w:divBdr>
            <w:top w:val="none" w:sz="0" w:space="0" w:color="auto"/>
            <w:left w:val="none" w:sz="0" w:space="0" w:color="auto"/>
            <w:bottom w:val="none" w:sz="0" w:space="0" w:color="auto"/>
            <w:right w:val="none" w:sz="0" w:space="0" w:color="auto"/>
          </w:divBdr>
          <w:divsChild>
            <w:div w:id="169490293">
              <w:marLeft w:val="0"/>
              <w:marRight w:val="0"/>
              <w:marTop w:val="0"/>
              <w:marBottom w:val="0"/>
              <w:divBdr>
                <w:top w:val="none" w:sz="0" w:space="0" w:color="auto"/>
                <w:left w:val="none" w:sz="0" w:space="0" w:color="auto"/>
                <w:bottom w:val="none" w:sz="0" w:space="0" w:color="auto"/>
                <w:right w:val="none" w:sz="0" w:space="0" w:color="auto"/>
              </w:divBdr>
            </w:div>
            <w:div w:id="180820905">
              <w:marLeft w:val="0"/>
              <w:marRight w:val="0"/>
              <w:marTop w:val="0"/>
              <w:marBottom w:val="0"/>
              <w:divBdr>
                <w:top w:val="none" w:sz="0" w:space="0" w:color="auto"/>
                <w:left w:val="none" w:sz="0" w:space="0" w:color="auto"/>
                <w:bottom w:val="none" w:sz="0" w:space="0" w:color="auto"/>
                <w:right w:val="none" w:sz="0" w:space="0" w:color="auto"/>
              </w:divBdr>
            </w:div>
            <w:div w:id="381684063">
              <w:marLeft w:val="0"/>
              <w:marRight w:val="0"/>
              <w:marTop w:val="0"/>
              <w:marBottom w:val="0"/>
              <w:divBdr>
                <w:top w:val="none" w:sz="0" w:space="0" w:color="auto"/>
                <w:left w:val="none" w:sz="0" w:space="0" w:color="auto"/>
                <w:bottom w:val="none" w:sz="0" w:space="0" w:color="auto"/>
                <w:right w:val="none" w:sz="0" w:space="0" w:color="auto"/>
              </w:divBdr>
            </w:div>
            <w:div w:id="551384215">
              <w:marLeft w:val="0"/>
              <w:marRight w:val="0"/>
              <w:marTop w:val="0"/>
              <w:marBottom w:val="0"/>
              <w:divBdr>
                <w:top w:val="none" w:sz="0" w:space="0" w:color="auto"/>
                <w:left w:val="none" w:sz="0" w:space="0" w:color="auto"/>
                <w:bottom w:val="none" w:sz="0" w:space="0" w:color="auto"/>
                <w:right w:val="none" w:sz="0" w:space="0" w:color="auto"/>
              </w:divBdr>
            </w:div>
            <w:div w:id="721565917">
              <w:marLeft w:val="0"/>
              <w:marRight w:val="0"/>
              <w:marTop w:val="0"/>
              <w:marBottom w:val="0"/>
              <w:divBdr>
                <w:top w:val="none" w:sz="0" w:space="0" w:color="auto"/>
                <w:left w:val="none" w:sz="0" w:space="0" w:color="auto"/>
                <w:bottom w:val="none" w:sz="0" w:space="0" w:color="auto"/>
                <w:right w:val="none" w:sz="0" w:space="0" w:color="auto"/>
              </w:divBdr>
            </w:div>
            <w:div w:id="1704939439">
              <w:marLeft w:val="0"/>
              <w:marRight w:val="0"/>
              <w:marTop w:val="0"/>
              <w:marBottom w:val="0"/>
              <w:divBdr>
                <w:top w:val="none" w:sz="0" w:space="0" w:color="auto"/>
                <w:left w:val="none" w:sz="0" w:space="0" w:color="auto"/>
                <w:bottom w:val="none" w:sz="0" w:space="0" w:color="auto"/>
                <w:right w:val="none" w:sz="0" w:space="0" w:color="auto"/>
              </w:divBdr>
            </w:div>
            <w:div w:id="1927181436">
              <w:marLeft w:val="0"/>
              <w:marRight w:val="0"/>
              <w:marTop w:val="0"/>
              <w:marBottom w:val="0"/>
              <w:divBdr>
                <w:top w:val="none" w:sz="0" w:space="0" w:color="auto"/>
                <w:left w:val="none" w:sz="0" w:space="0" w:color="auto"/>
                <w:bottom w:val="none" w:sz="0" w:space="0" w:color="auto"/>
                <w:right w:val="none" w:sz="0" w:space="0" w:color="auto"/>
              </w:divBdr>
            </w:div>
          </w:divsChild>
        </w:div>
        <w:div w:id="739210599">
          <w:marLeft w:val="0"/>
          <w:marRight w:val="0"/>
          <w:marTop w:val="0"/>
          <w:marBottom w:val="0"/>
          <w:divBdr>
            <w:top w:val="none" w:sz="0" w:space="0" w:color="auto"/>
            <w:left w:val="none" w:sz="0" w:space="0" w:color="auto"/>
            <w:bottom w:val="none" w:sz="0" w:space="0" w:color="auto"/>
            <w:right w:val="none" w:sz="0" w:space="0" w:color="auto"/>
          </w:divBdr>
          <w:divsChild>
            <w:div w:id="281155580">
              <w:marLeft w:val="0"/>
              <w:marRight w:val="0"/>
              <w:marTop w:val="0"/>
              <w:marBottom w:val="0"/>
              <w:divBdr>
                <w:top w:val="none" w:sz="0" w:space="0" w:color="auto"/>
                <w:left w:val="none" w:sz="0" w:space="0" w:color="auto"/>
                <w:bottom w:val="none" w:sz="0" w:space="0" w:color="auto"/>
                <w:right w:val="none" w:sz="0" w:space="0" w:color="auto"/>
              </w:divBdr>
            </w:div>
          </w:divsChild>
        </w:div>
        <w:div w:id="861818908">
          <w:marLeft w:val="0"/>
          <w:marRight w:val="0"/>
          <w:marTop w:val="0"/>
          <w:marBottom w:val="0"/>
          <w:divBdr>
            <w:top w:val="none" w:sz="0" w:space="0" w:color="auto"/>
            <w:left w:val="none" w:sz="0" w:space="0" w:color="auto"/>
            <w:bottom w:val="none" w:sz="0" w:space="0" w:color="auto"/>
            <w:right w:val="none" w:sz="0" w:space="0" w:color="auto"/>
          </w:divBdr>
          <w:divsChild>
            <w:div w:id="159586707">
              <w:marLeft w:val="0"/>
              <w:marRight w:val="0"/>
              <w:marTop w:val="0"/>
              <w:marBottom w:val="0"/>
              <w:divBdr>
                <w:top w:val="none" w:sz="0" w:space="0" w:color="auto"/>
                <w:left w:val="none" w:sz="0" w:space="0" w:color="auto"/>
                <w:bottom w:val="none" w:sz="0" w:space="0" w:color="auto"/>
                <w:right w:val="none" w:sz="0" w:space="0" w:color="auto"/>
              </w:divBdr>
            </w:div>
          </w:divsChild>
        </w:div>
        <w:div w:id="1008487416">
          <w:marLeft w:val="0"/>
          <w:marRight w:val="0"/>
          <w:marTop w:val="0"/>
          <w:marBottom w:val="0"/>
          <w:divBdr>
            <w:top w:val="none" w:sz="0" w:space="0" w:color="auto"/>
            <w:left w:val="none" w:sz="0" w:space="0" w:color="auto"/>
            <w:bottom w:val="none" w:sz="0" w:space="0" w:color="auto"/>
            <w:right w:val="none" w:sz="0" w:space="0" w:color="auto"/>
          </w:divBdr>
          <w:divsChild>
            <w:div w:id="1123036985">
              <w:marLeft w:val="0"/>
              <w:marRight w:val="0"/>
              <w:marTop w:val="0"/>
              <w:marBottom w:val="0"/>
              <w:divBdr>
                <w:top w:val="none" w:sz="0" w:space="0" w:color="auto"/>
                <w:left w:val="none" w:sz="0" w:space="0" w:color="auto"/>
                <w:bottom w:val="none" w:sz="0" w:space="0" w:color="auto"/>
                <w:right w:val="none" w:sz="0" w:space="0" w:color="auto"/>
              </w:divBdr>
            </w:div>
          </w:divsChild>
        </w:div>
        <w:div w:id="1104302485">
          <w:marLeft w:val="0"/>
          <w:marRight w:val="0"/>
          <w:marTop w:val="0"/>
          <w:marBottom w:val="0"/>
          <w:divBdr>
            <w:top w:val="none" w:sz="0" w:space="0" w:color="auto"/>
            <w:left w:val="none" w:sz="0" w:space="0" w:color="auto"/>
            <w:bottom w:val="none" w:sz="0" w:space="0" w:color="auto"/>
            <w:right w:val="none" w:sz="0" w:space="0" w:color="auto"/>
          </w:divBdr>
          <w:divsChild>
            <w:div w:id="775321997">
              <w:marLeft w:val="0"/>
              <w:marRight w:val="0"/>
              <w:marTop w:val="0"/>
              <w:marBottom w:val="0"/>
              <w:divBdr>
                <w:top w:val="none" w:sz="0" w:space="0" w:color="auto"/>
                <w:left w:val="none" w:sz="0" w:space="0" w:color="auto"/>
                <w:bottom w:val="none" w:sz="0" w:space="0" w:color="auto"/>
                <w:right w:val="none" w:sz="0" w:space="0" w:color="auto"/>
              </w:divBdr>
            </w:div>
          </w:divsChild>
        </w:div>
        <w:div w:id="1115520592">
          <w:marLeft w:val="0"/>
          <w:marRight w:val="0"/>
          <w:marTop w:val="0"/>
          <w:marBottom w:val="0"/>
          <w:divBdr>
            <w:top w:val="none" w:sz="0" w:space="0" w:color="auto"/>
            <w:left w:val="none" w:sz="0" w:space="0" w:color="auto"/>
            <w:bottom w:val="none" w:sz="0" w:space="0" w:color="auto"/>
            <w:right w:val="none" w:sz="0" w:space="0" w:color="auto"/>
          </w:divBdr>
          <w:divsChild>
            <w:div w:id="468942321">
              <w:marLeft w:val="0"/>
              <w:marRight w:val="0"/>
              <w:marTop w:val="0"/>
              <w:marBottom w:val="0"/>
              <w:divBdr>
                <w:top w:val="none" w:sz="0" w:space="0" w:color="auto"/>
                <w:left w:val="none" w:sz="0" w:space="0" w:color="auto"/>
                <w:bottom w:val="none" w:sz="0" w:space="0" w:color="auto"/>
                <w:right w:val="none" w:sz="0" w:space="0" w:color="auto"/>
              </w:divBdr>
            </w:div>
            <w:div w:id="785545106">
              <w:marLeft w:val="0"/>
              <w:marRight w:val="0"/>
              <w:marTop w:val="0"/>
              <w:marBottom w:val="0"/>
              <w:divBdr>
                <w:top w:val="none" w:sz="0" w:space="0" w:color="auto"/>
                <w:left w:val="none" w:sz="0" w:space="0" w:color="auto"/>
                <w:bottom w:val="none" w:sz="0" w:space="0" w:color="auto"/>
                <w:right w:val="none" w:sz="0" w:space="0" w:color="auto"/>
              </w:divBdr>
            </w:div>
            <w:div w:id="977339917">
              <w:marLeft w:val="0"/>
              <w:marRight w:val="0"/>
              <w:marTop w:val="0"/>
              <w:marBottom w:val="0"/>
              <w:divBdr>
                <w:top w:val="none" w:sz="0" w:space="0" w:color="auto"/>
                <w:left w:val="none" w:sz="0" w:space="0" w:color="auto"/>
                <w:bottom w:val="none" w:sz="0" w:space="0" w:color="auto"/>
                <w:right w:val="none" w:sz="0" w:space="0" w:color="auto"/>
              </w:divBdr>
            </w:div>
            <w:div w:id="997072873">
              <w:marLeft w:val="0"/>
              <w:marRight w:val="0"/>
              <w:marTop w:val="0"/>
              <w:marBottom w:val="0"/>
              <w:divBdr>
                <w:top w:val="none" w:sz="0" w:space="0" w:color="auto"/>
                <w:left w:val="none" w:sz="0" w:space="0" w:color="auto"/>
                <w:bottom w:val="none" w:sz="0" w:space="0" w:color="auto"/>
                <w:right w:val="none" w:sz="0" w:space="0" w:color="auto"/>
              </w:divBdr>
            </w:div>
            <w:div w:id="1046947550">
              <w:marLeft w:val="0"/>
              <w:marRight w:val="0"/>
              <w:marTop w:val="0"/>
              <w:marBottom w:val="0"/>
              <w:divBdr>
                <w:top w:val="none" w:sz="0" w:space="0" w:color="auto"/>
                <w:left w:val="none" w:sz="0" w:space="0" w:color="auto"/>
                <w:bottom w:val="none" w:sz="0" w:space="0" w:color="auto"/>
                <w:right w:val="none" w:sz="0" w:space="0" w:color="auto"/>
              </w:divBdr>
            </w:div>
            <w:div w:id="1194000691">
              <w:marLeft w:val="0"/>
              <w:marRight w:val="0"/>
              <w:marTop w:val="0"/>
              <w:marBottom w:val="0"/>
              <w:divBdr>
                <w:top w:val="none" w:sz="0" w:space="0" w:color="auto"/>
                <w:left w:val="none" w:sz="0" w:space="0" w:color="auto"/>
                <w:bottom w:val="none" w:sz="0" w:space="0" w:color="auto"/>
                <w:right w:val="none" w:sz="0" w:space="0" w:color="auto"/>
              </w:divBdr>
            </w:div>
          </w:divsChild>
        </w:div>
        <w:div w:id="1190756328">
          <w:marLeft w:val="0"/>
          <w:marRight w:val="0"/>
          <w:marTop w:val="0"/>
          <w:marBottom w:val="0"/>
          <w:divBdr>
            <w:top w:val="none" w:sz="0" w:space="0" w:color="auto"/>
            <w:left w:val="none" w:sz="0" w:space="0" w:color="auto"/>
            <w:bottom w:val="none" w:sz="0" w:space="0" w:color="auto"/>
            <w:right w:val="none" w:sz="0" w:space="0" w:color="auto"/>
          </w:divBdr>
          <w:divsChild>
            <w:div w:id="644354798">
              <w:marLeft w:val="0"/>
              <w:marRight w:val="0"/>
              <w:marTop w:val="0"/>
              <w:marBottom w:val="0"/>
              <w:divBdr>
                <w:top w:val="none" w:sz="0" w:space="0" w:color="auto"/>
                <w:left w:val="none" w:sz="0" w:space="0" w:color="auto"/>
                <w:bottom w:val="none" w:sz="0" w:space="0" w:color="auto"/>
                <w:right w:val="none" w:sz="0" w:space="0" w:color="auto"/>
              </w:divBdr>
            </w:div>
          </w:divsChild>
        </w:div>
        <w:div w:id="1237280813">
          <w:marLeft w:val="0"/>
          <w:marRight w:val="0"/>
          <w:marTop w:val="0"/>
          <w:marBottom w:val="0"/>
          <w:divBdr>
            <w:top w:val="none" w:sz="0" w:space="0" w:color="auto"/>
            <w:left w:val="none" w:sz="0" w:space="0" w:color="auto"/>
            <w:bottom w:val="none" w:sz="0" w:space="0" w:color="auto"/>
            <w:right w:val="none" w:sz="0" w:space="0" w:color="auto"/>
          </w:divBdr>
          <w:divsChild>
            <w:div w:id="1012758558">
              <w:marLeft w:val="0"/>
              <w:marRight w:val="0"/>
              <w:marTop w:val="0"/>
              <w:marBottom w:val="0"/>
              <w:divBdr>
                <w:top w:val="none" w:sz="0" w:space="0" w:color="auto"/>
                <w:left w:val="none" w:sz="0" w:space="0" w:color="auto"/>
                <w:bottom w:val="none" w:sz="0" w:space="0" w:color="auto"/>
                <w:right w:val="none" w:sz="0" w:space="0" w:color="auto"/>
              </w:divBdr>
            </w:div>
          </w:divsChild>
        </w:div>
        <w:div w:id="1268125425">
          <w:marLeft w:val="0"/>
          <w:marRight w:val="0"/>
          <w:marTop w:val="0"/>
          <w:marBottom w:val="0"/>
          <w:divBdr>
            <w:top w:val="none" w:sz="0" w:space="0" w:color="auto"/>
            <w:left w:val="none" w:sz="0" w:space="0" w:color="auto"/>
            <w:bottom w:val="none" w:sz="0" w:space="0" w:color="auto"/>
            <w:right w:val="none" w:sz="0" w:space="0" w:color="auto"/>
          </w:divBdr>
          <w:divsChild>
            <w:div w:id="544949619">
              <w:marLeft w:val="0"/>
              <w:marRight w:val="0"/>
              <w:marTop w:val="0"/>
              <w:marBottom w:val="0"/>
              <w:divBdr>
                <w:top w:val="none" w:sz="0" w:space="0" w:color="auto"/>
                <w:left w:val="none" w:sz="0" w:space="0" w:color="auto"/>
                <w:bottom w:val="none" w:sz="0" w:space="0" w:color="auto"/>
                <w:right w:val="none" w:sz="0" w:space="0" w:color="auto"/>
              </w:divBdr>
            </w:div>
            <w:div w:id="1587230819">
              <w:marLeft w:val="0"/>
              <w:marRight w:val="0"/>
              <w:marTop w:val="0"/>
              <w:marBottom w:val="0"/>
              <w:divBdr>
                <w:top w:val="none" w:sz="0" w:space="0" w:color="auto"/>
                <w:left w:val="none" w:sz="0" w:space="0" w:color="auto"/>
                <w:bottom w:val="none" w:sz="0" w:space="0" w:color="auto"/>
                <w:right w:val="none" w:sz="0" w:space="0" w:color="auto"/>
              </w:divBdr>
            </w:div>
          </w:divsChild>
        </w:div>
        <w:div w:id="1282569795">
          <w:marLeft w:val="0"/>
          <w:marRight w:val="0"/>
          <w:marTop w:val="0"/>
          <w:marBottom w:val="0"/>
          <w:divBdr>
            <w:top w:val="none" w:sz="0" w:space="0" w:color="auto"/>
            <w:left w:val="none" w:sz="0" w:space="0" w:color="auto"/>
            <w:bottom w:val="none" w:sz="0" w:space="0" w:color="auto"/>
            <w:right w:val="none" w:sz="0" w:space="0" w:color="auto"/>
          </w:divBdr>
          <w:divsChild>
            <w:div w:id="690766257">
              <w:marLeft w:val="0"/>
              <w:marRight w:val="0"/>
              <w:marTop w:val="0"/>
              <w:marBottom w:val="0"/>
              <w:divBdr>
                <w:top w:val="none" w:sz="0" w:space="0" w:color="auto"/>
                <w:left w:val="none" w:sz="0" w:space="0" w:color="auto"/>
                <w:bottom w:val="none" w:sz="0" w:space="0" w:color="auto"/>
                <w:right w:val="none" w:sz="0" w:space="0" w:color="auto"/>
              </w:divBdr>
            </w:div>
          </w:divsChild>
        </w:div>
        <w:div w:id="1387755228">
          <w:marLeft w:val="0"/>
          <w:marRight w:val="0"/>
          <w:marTop w:val="0"/>
          <w:marBottom w:val="0"/>
          <w:divBdr>
            <w:top w:val="none" w:sz="0" w:space="0" w:color="auto"/>
            <w:left w:val="none" w:sz="0" w:space="0" w:color="auto"/>
            <w:bottom w:val="none" w:sz="0" w:space="0" w:color="auto"/>
            <w:right w:val="none" w:sz="0" w:space="0" w:color="auto"/>
          </w:divBdr>
          <w:divsChild>
            <w:div w:id="105737526">
              <w:marLeft w:val="0"/>
              <w:marRight w:val="0"/>
              <w:marTop w:val="0"/>
              <w:marBottom w:val="0"/>
              <w:divBdr>
                <w:top w:val="none" w:sz="0" w:space="0" w:color="auto"/>
                <w:left w:val="none" w:sz="0" w:space="0" w:color="auto"/>
                <w:bottom w:val="none" w:sz="0" w:space="0" w:color="auto"/>
                <w:right w:val="none" w:sz="0" w:space="0" w:color="auto"/>
              </w:divBdr>
            </w:div>
          </w:divsChild>
        </w:div>
        <w:div w:id="1405491715">
          <w:marLeft w:val="0"/>
          <w:marRight w:val="0"/>
          <w:marTop w:val="0"/>
          <w:marBottom w:val="0"/>
          <w:divBdr>
            <w:top w:val="none" w:sz="0" w:space="0" w:color="auto"/>
            <w:left w:val="none" w:sz="0" w:space="0" w:color="auto"/>
            <w:bottom w:val="none" w:sz="0" w:space="0" w:color="auto"/>
            <w:right w:val="none" w:sz="0" w:space="0" w:color="auto"/>
          </w:divBdr>
          <w:divsChild>
            <w:div w:id="105582455">
              <w:marLeft w:val="0"/>
              <w:marRight w:val="0"/>
              <w:marTop w:val="0"/>
              <w:marBottom w:val="0"/>
              <w:divBdr>
                <w:top w:val="none" w:sz="0" w:space="0" w:color="auto"/>
                <w:left w:val="none" w:sz="0" w:space="0" w:color="auto"/>
                <w:bottom w:val="none" w:sz="0" w:space="0" w:color="auto"/>
                <w:right w:val="none" w:sz="0" w:space="0" w:color="auto"/>
              </w:divBdr>
            </w:div>
            <w:div w:id="148908356">
              <w:marLeft w:val="0"/>
              <w:marRight w:val="0"/>
              <w:marTop w:val="0"/>
              <w:marBottom w:val="0"/>
              <w:divBdr>
                <w:top w:val="none" w:sz="0" w:space="0" w:color="auto"/>
                <w:left w:val="none" w:sz="0" w:space="0" w:color="auto"/>
                <w:bottom w:val="none" w:sz="0" w:space="0" w:color="auto"/>
                <w:right w:val="none" w:sz="0" w:space="0" w:color="auto"/>
              </w:divBdr>
            </w:div>
            <w:div w:id="170267606">
              <w:marLeft w:val="0"/>
              <w:marRight w:val="0"/>
              <w:marTop w:val="0"/>
              <w:marBottom w:val="0"/>
              <w:divBdr>
                <w:top w:val="none" w:sz="0" w:space="0" w:color="auto"/>
                <w:left w:val="none" w:sz="0" w:space="0" w:color="auto"/>
                <w:bottom w:val="none" w:sz="0" w:space="0" w:color="auto"/>
                <w:right w:val="none" w:sz="0" w:space="0" w:color="auto"/>
              </w:divBdr>
            </w:div>
            <w:div w:id="220752907">
              <w:marLeft w:val="0"/>
              <w:marRight w:val="0"/>
              <w:marTop w:val="0"/>
              <w:marBottom w:val="0"/>
              <w:divBdr>
                <w:top w:val="none" w:sz="0" w:space="0" w:color="auto"/>
                <w:left w:val="none" w:sz="0" w:space="0" w:color="auto"/>
                <w:bottom w:val="none" w:sz="0" w:space="0" w:color="auto"/>
                <w:right w:val="none" w:sz="0" w:space="0" w:color="auto"/>
              </w:divBdr>
            </w:div>
            <w:div w:id="222983219">
              <w:marLeft w:val="0"/>
              <w:marRight w:val="0"/>
              <w:marTop w:val="0"/>
              <w:marBottom w:val="0"/>
              <w:divBdr>
                <w:top w:val="none" w:sz="0" w:space="0" w:color="auto"/>
                <w:left w:val="none" w:sz="0" w:space="0" w:color="auto"/>
                <w:bottom w:val="none" w:sz="0" w:space="0" w:color="auto"/>
                <w:right w:val="none" w:sz="0" w:space="0" w:color="auto"/>
              </w:divBdr>
            </w:div>
            <w:div w:id="361328215">
              <w:marLeft w:val="0"/>
              <w:marRight w:val="0"/>
              <w:marTop w:val="0"/>
              <w:marBottom w:val="0"/>
              <w:divBdr>
                <w:top w:val="none" w:sz="0" w:space="0" w:color="auto"/>
                <w:left w:val="none" w:sz="0" w:space="0" w:color="auto"/>
                <w:bottom w:val="none" w:sz="0" w:space="0" w:color="auto"/>
                <w:right w:val="none" w:sz="0" w:space="0" w:color="auto"/>
              </w:divBdr>
            </w:div>
            <w:div w:id="433408387">
              <w:marLeft w:val="0"/>
              <w:marRight w:val="0"/>
              <w:marTop w:val="0"/>
              <w:marBottom w:val="0"/>
              <w:divBdr>
                <w:top w:val="none" w:sz="0" w:space="0" w:color="auto"/>
                <w:left w:val="none" w:sz="0" w:space="0" w:color="auto"/>
                <w:bottom w:val="none" w:sz="0" w:space="0" w:color="auto"/>
                <w:right w:val="none" w:sz="0" w:space="0" w:color="auto"/>
              </w:divBdr>
            </w:div>
            <w:div w:id="487862100">
              <w:marLeft w:val="0"/>
              <w:marRight w:val="0"/>
              <w:marTop w:val="0"/>
              <w:marBottom w:val="0"/>
              <w:divBdr>
                <w:top w:val="none" w:sz="0" w:space="0" w:color="auto"/>
                <w:left w:val="none" w:sz="0" w:space="0" w:color="auto"/>
                <w:bottom w:val="none" w:sz="0" w:space="0" w:color="auto"/>
                <w:right w:val="none" w:sz="0" w:space="0" w:color="auto"/>
              </w:divBdr>
            </w:div>
            <w:div w:id="531921378">
              <w:marLeft w:val="0"/>
              <w:marRight w:val="0"/>
              <w:marTop w:val="0"/>
              <w:marBottom w:val="0"/>
              <w:divBdr>
                <w:top w:val="none" w:sz="0" w:space="0" w:color="auto"/>
                <w:left w:val="none" w:sz="0" w:space="0" w:color="auto"/>
                <w:bottom w:val="none" w:sz="0" w:space="0" w:color="auto"/>
                <w:right w:val="none" w:sz="0" w:space="0" w:color="auto"/>
              </w:divBdr>
            </w:div>
            <w:div w:id="553541075">
              <w:marLeft w:val="0"/>
              <w:marRight w:val="0"/>
              <w:marTop w:val="0"/>
              <w:marBottom w:val="0"/>
              <w:divBdr>
                <w:top w:val="none" w:sz="0" w:space="0" w:color="auto"/>
                <w:left w:val="none" w:sz="0" w:space="0" w:color="auto"/>
                <w:bottom w:val="none" w:sz="0" w:space="0" w:color="auto"/>
                <w:right w:val="none" w:sz="0" w:space="0" w:color="auto"/>
              </w:divBdr>
            </w:div>
            <w:div w:id="562057671">
              <w:marLeft w:val="0"/>
              <w:marRight w:val="0"/>
              <w:marTop w:val="0"/>
              <w:marBottom w:val="0"/>
              <w:divBdr>
                <w:top w:val="none" w:sz="0" w:space="0" w:color="auto"/>
                <w:left w:val="none" w:sz="0" w:space="0" w:color="auto"/>
                <w:bottom w:val="none" w:sz="0" w:space="0" w:color="auto"/>
                <w:right w:val="none" w:sz="0" w:space="0" w:color="auto"/>
              </w:divBdr>
            </w:div>
            <w:div w:id="570190551">
              <w:marLeft w:val="0"/>
              <w:marRight w:val="0"/>
              <w:marTop w:val="0"/>
              <w:marBottom w:val="0"/>
              <w:divBdr>
                <w:top w:val="none" w:sz="0" w:space="0" w:color="auto"/>
                <w:left w:val="none" w:sz="0" w:space="0" w:color="auto"/>
                <w:bottom w:val="none" w:sz="0" w:space="0" w:color="auto"/>
                <w:right w:val="none" w:sz="0" w:space="0" w:color="auto"/>
              </w:divBdr>
            </w:div>
            <w:div w:id="601038276">
              <w:marLeft w:val="0"/>
              <w:marRight w:val="0"/>
              <w:marTop w:val="0"/>
              <w:marBottom w:val="0"/>
              <w:divBdr>
                <w:top w:val="none" w:sz="0" w:space="0" w:color="auto"/>
                <w:left w:val="none" w:sz="0" w:space="0" w:color="auto"/>
                <w:bottom w:val="none" w:sz="0" w:space="0" w:color="auto"/>
                <w:right w:val="none" w:sz="0" w:space="0" w:color="auto"/>
              </w:divBdr>
            </w:div>
            <w:div w:id="628826470">
              <w:marLeft w:val="0"/>
              <w:marRight w:val="0"/>
              <w:marTop w:val="0"/>
              <w:marBottom w:val="0"/>
              <w:divBdr>
                <w:top w:val="none" w:sz="0" w:space="0" w:color="auto"/>
                <w:left w:val="none" w:sz="0" w:space="0" w:color="auto"/>
                <w:bottom w:val="none" w:sz="0" w:space="0" w:color="auto"/>
                <w:right w:val="none" w:sz="0" w:space="0" w:color="auto"/>
              </w:divBdr>
            </w:div>
            <w:div w:id="630793334">
              <w:marLeft w:val="0"/>
              <w:marRight w:val="0"/>
              <w:marTop w:val="0"/>
              <w:marBottom w:val="0"/>
              <w:divBdr>
                <w:top w:val="none" w:sz="0" w:space="0" w:color="auto"/>
                <w:left w:val="none" w:sz="0" w:space="0" w:color="auto"/>
                <w:bottom w:val="none" w:sz="0" w:space="0" w:color="auto"/>
                <w:right w:val="none" w:sz="0" w:space="0" w:color="auto"/>
              </w:divBdr>
            </w:div>
            <w:div w:id="681319603">
              <w:marLeft w:val="0"/>
              <w:marRight w:val="0"/>
              <w:marTop w:val="0"/>
              <w:marBottom w:val="0"/>
              <w:divBdr>
                <w:top w:val="none" w:sz="0" w:space="0" w:color="auto"/>
                <w:left w:val="none" w:sz="0" w:space="0" w:color="auto"/>
                <w:bottom w:val="none" w:sz="0" w:space="0" w:color="auto"/>
                <w:right w:val="none" w:sz="0" w:space="0" w:color="auto"/>
              </w:divBdr>
            </w:div>
            <w:div w:id="690642501">
              <w:marLeft w:val="0"/>
              <w:marRight w:val="0"/>
              <w:marTop w:val="0"/>
              <w:marBottom w:val="0"/>
              <w:divBdr>
                <w:top w:val="none" w:sz="0" w:space="0" w:color="auto"/>
                <w:left w:val="none" w:sz="0" w:space="0" w:color="auto"/>
                <w:bottom w:val="none" w:sz="0" w:space="0" w:color="auto"/>
                <w:right w:val="none" w:sz="0" w:space="0" w:color="auto"/>
              </w:divBdr>
            </w:div>
            <w:div w:id="821120062">
              <w:marLeft w:val="0"/>
              <w:marRight w:val="0"/>
              <w:marTop w:val="0"/>
              <w:marBottom w:val="0"/>
              <w:divBdr>
                <w:top w:val="none" w:sz="0" w:space="0" w:color="auto"/>
                <w:left w:val="none" w:sz="0" w:space="0" w:color="auto"/>
                <w:bottom w:val="none" w:sz="0" w:space="0" w:color="auto"/>
                <w:right w:val="none" w:sz="0" w:space="0" w:color="auto"/>
              </w:divBdr>
            </w:div>
            <w:div w:id="851646932">
              <w:marLeft w:val="0"/>
              <w:marRight w:val="0"/>
              <w:marTop w:val="0"/>
              <w:marBottom w:val="0"/>
              <w:divBdr>
                <w:top w:val="none" w:sz="0" w:space="0" w:color="auto"/>
                <w:left w:val="none" w:sz="0" w:space="0" w:color="auto"/>
                <w:bottom w:val="none" w:sz="0" w:space="0" w:color="auto"/>
                <w:right w:val="none" w:sz="0" w:space="0" w:color="auto"/>
              </w:divBdr>
            </w:div>
            <w:div w:id="984898444">
              <w:marLeft w:val="0"/>
              <w:marRight w:val="0"/>
              <w:marTop w:val="0"/>
              <w:marBottom w:val="0"/>
              <w:divBdr>
                <w:top w:val="none" w:sz="0" w:space="0" w:color="auto"/>
                <w:left w:val="none" w:sz="0" w:space="0" w:color="auto"/>
                <w:bottom w:val="none" w:sz="0" w:space="0" w:color="auto"/>
                <w:right w:val="none" w:sz="0" w:space="0" w:color="auto"/>
              </w:divBdr>
            </w:div>
            <w:div w:id="1014380060">
              <w:marLeft w:val="0"/>
              <w:marRight w:val="0"/>
              <w:marTop w:val="0"/>
              <w:marBottom w:val="0"/>
              <w:divBdr>
                <w:top w:val="none" w:sz="0" w:space="0" w:color="auto"/>
                <w:left w:val="none" w:sz="0" w:space="0" w:color="auto"/>
                <w:bottom w:val="none" w:sz="0" w:space="0" w:color="auto"/>
                <w:right w:val="none" w:sz="0" w:space="0" w:color="auto"/>
              </w:divBdr>
            </w:div>
            <w:div w:id="1018579545">
              <w:marLeft w:val="0"/>
              <w:marRight w:val="0"/>
              <w:marTop w:val="0"/>
              <w:marBottom w:val="0"/>
              <w:divBdr>
                <w:top w:val="none" w:sz="0" w:space="0" w:color="auto"/>
                <w:left w:val="none" w:sz="0" w:space="0" w:color="auto"/>
                <w:bottom w:val="none" w:sz="0" w:space="0" w:color="auto"/>
                <w:right w:val="none" w:sz="0" w:space="0" w:color="auto"/>
              </w:divBdr>
            </w:div>
            <w:div w:id="1106001045">
              <w:marLeft w:val="0"/>
              <w:marRight w:val="0"/>
              <w:marTop w:val="0"/>
              <w:marBottom w:val="0"/>
              <w:divBdr>
                <w:top w:val="none" w:sz="0" w:space="0" w:color="auto"/>
                <w:left w:val="none" w:sz="0" w:space="0" w:color="auto"/>
                <w:bottom w:val="none" w:sz="0" w:space="0" w:color="auto"/>
                <w:right w:val="none" w:sz="0" w:space="0" w:color="auto"/>
              </w:divBdr>
            </w:div>
            <w:div w:id="1119421895">
              <w:marLeft w:val="0"/>
              <w:marRight w:val="0"/>
              <w:marTop w:val="0"/>
              <w:marBottom w:val="0"/>
              <w:divBdr>
                <w:top w:val="none" w:sz="0" w:space="0" w:color="auto"/>
                <w:left w:val="none" w:sz="0" w:space="0" w:color="auto"/>
                <w:bottom w:val="none" w:sz="0" w:space="0" w:color="auto"/>
                <w:right w:val="none" w:sz="0" w:space="0" w:color="auto"/>
              </w:divBdr>
            </w:div>
            <w:div w:id="1153715893">
              <w:marLeft w:val="0"/>
              <w:marRight w:val="0"/>
              <w:marTop w:val="0"/>
              <w:marBottom w:val="0"/>
              <w:divBdr>
                <w:top w:val="none" w:sz="0" w:space="0" w:color="auto"/>
                <w:left w:val="none" w:sz="0" w:space="0" w:color="auto"/>
                <w:bottom w:val="none" w:sz="0" w:space="0" w:color="auto"/>
                <w:right w:val="none" w:sz="0" w:space="0" w:color="auto"/>
              </w:divBdr>
            </w:div>
            <w:div w:id="1199050312">
              <w:marLeft w:val="0"/>
              <w:marRight w:val="0"/>
              <w:marTop w:val="0"/>
              <w:marBottom w:val="0"/>
              <w:divBdr>
                <w:top w:val="none" w:sz="0" w:space="0" w:color="auto"/>
                <w:left w:val="none" w:sz="0" w:space="0" w:color="auto"/>
                <w:bottom w:val="none" w:sz="0" w:space="0" w:color="auto"/>
                <w:right w:val="none" w:sz="0" w:space="0" w:color="auto"/>
              </w:divBdr>
            </w:div>
            <w:div w:id="1342511955">
              <w:marLeft w:val="0"/>
              <w:marRight w:val="0"/>
              <w:marTop w:val="0"/>
              <w:marBottom w:val="0"/>
              <w:divBdr>
                <w:top w:val="none" w:sz="0" w:space="0" w:color="auto"/>
                <w:left w:val="none" w:sz="0" w:space="0" w:color="auto"/>
                <w:bottom w:val="none" w:sz="0" w:space="0" w:color="auto"/>
                <w:right w:val="none" w:sz="0" w:space="0" w:color="auto"/>
              </w:divBdr>
            </w:div>
            <w:div w:id="1407066718">
              <w:marLeft w:val="0"/>
              <w:marRight w:val="0"/>
              <w:marTop w:val="0"/>
              <w:marBottom w:val="0"/>
              <w:divBdr>
                <w:top w:val="none" w:sz="0" w:space="0" w:color="auto"/>
                <w:left w:val="none" w:sz="0" w:space="0" w:color="auto"/>
                <w:bottom w:val="none" w:sz="0" w:space="0" w:color="auto"/>
                <w:right w:val="none" w:sz="0" w:space="0" w:color="auto"/>
              </w:divBdr>
            </w:div>
            <w:div w:id="1437868906">
              <w:marLeft w:val="0"/>
              <w:marRight w:val="0"/>
              <w:marTop w:val="0"/>
              <w:marBottom w:val="0"/>
              <w:divBdr>
                <w:top w:val="none" w:sz="0" w:space="0" w:color="auto"/>
                <w:left w:val="none" w:sz="0" w:space="0" w:color="auto"/>
                <w:bottom w:val="none" w:sz="0" w:space="0" w:color="auto"/>
                <w:right w:val="none" w:sz="0" w:space="0" w:color="auto"/>
              </w:divBdr>
            </w:div>
            <w:div w:id="1454865927">
              <w:marLeft w:val="0"/>
              <w:marRight w:val="0"/>
              <w:marTop w:val="0"/>
              <w:marBottom w:val="0"/>
              <w:divBdr>
                <w:top w:val="none" w:sz="0" w:space="0" w:color="auto"/>
                <w:left w:val="none" w:sz="0" w:space="0" w:color="auto"/>
                <w:bottom w:val="none" w:sz="0" w:space="0" w:color="auto"/>
                <w:right w:val="none" w:sz="0" w:space="0" w:color="auto"/>
              </w:divBdr>
            </w:div>
            <w:div w:id="1473867228">
              <w:marLeft w:val="0"/>
              <w:marRight w:val="0"/>
              <w:marTop w:val="0"/>
              <w:marBottom w:val="0"/>
              <w:divBdr>
                <w:top w:val="none" w:sz="0" w:space="0" w:color="auto"/>
                <w:left w:val="none" w:sz="0" w:space="0" w:color="auto"/>
                <w:bottom w:val="none" w:sz="0" w:space="0" w:color="auto"/>
                <w:right w:val="none" w:sz="0" w:space="0" w:color="auto"/>
              </w:divBdr>
            </w:div>
            <w:div w:id="1499350376">
              <w:marLeft w:val="0"/>
              <w:marRight w:val="0"/>
              <w:marTop w:val="0"/>
              <w:marBottom w:val="0"/>
              <w:divBdr>
                <w:top w:val="none" w:sz="0" w:space="0" w:color="auto"/>
                <w:left w:val="none" w:sz="0" w:space="0" w:color="auto"/>
                <w:bottom w:val="none" w:sz="0" w:space="0" w:color="auto"/>
                <w:right w:val="none" w:sz="0" w:space="0" w:color="auto"/>
              </w:divBdr>
            </w:div>
            <w:div w:id="1561137415">
              <w:marLeft w:val="0"/>
              <w:marRight w:val="0"/>
              <w:marTop w:val="0"/>
              <w:marBottom w:val="0"/>
              <w:divBdr>
                <w:top w:val="none" w:sz="0" w:space="0" w:color="auto"/>
                <w:left w:val="none" w:sz="0" w:space="0" w:color="auto"/>
                <w:bottom w:val="none" w:sz="0" w:space="0" w:color="auto"/>
                <w:right w:val="none" w:sz="0" w:space="0" w:color="auto"/>
              </w:divBdr>
            </w:div>
            <w:div w:id="1576549713">
              <w:marLeft w:val="0"/>
              <w:marRight w:val="0"/>
              <w:marTop w:val="0"/>
              <w:marBottom w:val="0"/>
              <w:divBdr>
                <w:top w:val="none" w:sz="0" w:space="0" w:color="auto"/>
                <w:left w:val="none" w:sz="0" w:space="0" w:color="auto"/>
                <w:bottom w:val="none" w:sz="0" w:space="0" w:color="auto"/>
                <w:right w:val="none" w:sz="0" w:space="0" w:color="auto"/>
              </w:divBdr>
            </w:div>
            <w:div w:id="1667053746">
              <w:marLeft w:val="0"/>
              <w:marRight w:val="0"/>
              <w:marTop w:val="0"/>
              <w:marBottom w:val="0"/>
              <w:divBdr>
                <w:top w:val="none" w:sz="0" w:space="0" w:color="auto"/>
                <w:left w:val="none" w:sz="0" w:space="0" w:color="auto"/>
                <w:bottom w:val="none" w:sz="0" w:space="0" w:color="auto"/>
                <w:right w:val="none" w:sz="0" w:space="0" w:color="auto"/>
              </w:divBdr>
            </w:div>
            <w:div w:id="1675649631">
              <w:marLeft w:val="0"/>
              <w:marRight w:val="0"/>
              <w:marTop w:val="0"/>
              <w:marBottom w:val="0"/>
              <w:divBdr>
                <w:top w:val="none" w:sz="0" w:space="0" w:color="auto"/>
                <w:left w:val="none" w:sz="0" w:space="0" w:color="auto"/>
                <w:bottom w:val="none" w:sz="0" w:space="0" w:color="auto"/>
                <w:right w:val="none" w:sz="0" w:space="0" w:color="auto"/>
              </w:divBdr>
            </w:div>
            <w:div w:id="1837528431">
              <w:marLeft w:val="0"/>
              <w:marRight w:val="0"/>
              <w:marTop w:val="0"/>
              <w:marBottom w:val="0"/>
              <w:divBdr>
                <w:top w:val="none" w:sz="0" w:space="0" w:color="auto"/>
                <w:left w:val="none" w:sz="0" w:space="0" w:color="auto"/>
                <w:bottom w:val="none" w:sz="0" w:space="0" w:color="auto"/>
                <w:right w:val="none" w:sz="0" w:space="0" w:color="auto"/>
              </w:divBdr>
            </w:div>
            <w:div w:id="1846626247">
              <w:marLeft w:val="0"/>
              <w:marRight w:val="0"/>
              <w:marTop w:val="0"/>
              <w:marBottom w:val="0"/>
              <w:divBdr>
                <w:top w:val="none" w:sz="0" w:space="0" w:color="auto"/>
                <w:left w:val="none" w:sz="0" w:space="0" w:color="auto"/>
                <w:bottom w:val="none" w:sz="0" w:space="0" w:color="auto"/>
                <w:right w:val="none" w:sz="0" w:space="0" w:color="auto"/>
              </w:divBdr>
            </w:div>
            <w:div w:id="1886213989">
              <w:marLeft w:val="0"/>
              <w:marRight w:val="0"/>
              <w:marTop w:val="0"/>
              <w:marBottom w:val="0"/>
              <w:divBdr>
                <w:top w:val="none" w:sz="0" w:space="0" w:color="auto"/>
                <w:left w:val="none" w:sz="0" w:space="0" w:color="auto"/>
                <w:bottom w:val="none" w:sz="0" w:space="0" w:color="auto"/>
                <w:right w:val="none" w:sz="0" w:space="0" w:color="auto"/>
              </w:divBdr>
            </w:div>
            <w:div w:id="1899438530">
              <w:marLeft w:val="0"/>
              <w:marRight w:val="0"/>
              <w:marTop w:val="0"/>
              <w:marBottom w:val="0"/>
              <w:divBdr>
                <w:top w:val="none" w:sz="0" w:space="0" w:color="auto"/>
                <w:left w:val="none" w:sz="0" w:space="0" w:color="auto"/>
                <w:bottom w:val="none" w:sz="0" w:space="0" w:color="auto"/>
                <w:right w:val="none" w:sz="0" w:space="0" w:color="auto"/>
              </w:divBdr>
            </w:div>
            <w:div w:id="1937133291">
              <w:marLeft w:val="0"/>
              <w:marRight w:val="0"/>
              <w:marTop w:val="0"/>
              <w:marBottom w:val="0"/>
              <w:divBdr>
                <w:top w:val="none" w:sz="0" w:space="0" w:color="auto"/>
                <w:left w:val="none" w:sz="0" w:space="0" w:color="auto"/>
                <w:bottom w:val="none" w:sz="0" w:space="0" w:color="auto"/>
                <w:right w:val="none" w:sz="0" w:space="0" w:color="auto"/>
              </w:divBdr>
            </w:div>
            <w:div w:id="1987658848">
              <w:marLeft w:val="0"/>
              <w:marRight w:val="0"/>
              <w:marTop w:val="0"/>
              <w:marBottom w:val="0"/>
              <w:divBdr>
                <w:top w:val="none" w:sz="0" w:space="0" w:color="auto"/>
                <w:left w:val="none" w:sz="0" w:space="0" w:color="auto"/>
                <w:bottom w:val="none" w:sz="0" w:space="0" w:color="auto"/>
                <w:right w:val="none" w:sz="0" w:space="0" w:color="auto"/>
              </w:divBdr>
            </w:div>
            <w:div w:id="2019429297">
              <w:marLeft w:val="0"/>
              <w:marRight w:val="0"/>
              <w:marTop w:val="0"/>
              <w:marBottom w:val="0"/>
              <w:divBdr>
                <w:top w:val="none" w:sz="0" w:space="0" w:color="auto"/>
                <w:left w:val="none" w:sz="0" w:space="0" w:color="auto"/>
                <w:bottom w:val="none" w:sz="0" w:space="0" w:color="auto"/>
                <w:right w:val="none" w:sz="0" w:space="0" w:color="auto"/>
              </w:divBdr>
            </w:div>
            <w:div w:id="2134126993">
              <w:marLeft w:val="0"/>
              <w:marRight w:val="0"/>
              <w:marTop w:val="0"/>
              <w:marBottom w:val="0"/>
              <w:divBdr>
                <w:top w:val="none" w:sz="0" w:space="0" w:color="auto"/>
                <w:left w:val="none" w:sz="0" w:space="0" w:color="auto"/>
                <w:bottom w:val="none" w:sz="0" w:space="0" w:color="auto"/>
                <w:right w:val="none" w:sz="0" w:space="0" w:color="auto"/>
              </w:divBdr>
            </w:div>
          </w:divsChild>
        </w:div>
        <w:div w:id="1438674451">
          <w:marLeft w:val="0"/>
          <w:marRight w:val="0"/>
          <w:marTop w:val="0"/>
          <w:marBottom w:val="0"/>
          <w:divBdr>
            <w:top w:val="none" w:sz="0" w:space="0" w:color="auto"/>
            <w:left w:val="none" w:sz="0" w:space="0" w:color="auto"/>
            <w:bottom w:val="none" w:sz="0" w:space="0" w:color="auto"/>
            <w:right w:val="none" w:sz="0" w:space="0" w:color="auto"/>
          </w:divBdr>
          <w:divsChild>
            <w:div w:id="651760683">
              <w:marLeft w:val="0"/>
              <w:marRight w:val="0"/>
              <w:marTop w:val="0"/>
              <w:marBottom w:val="0"/>
              <w:divBdr>
                <w:top w:val="none" w:sz="0" w:space="0" w:color="auto"/>
                <w:left w:val="none" w:sz="0" w:space="0" w:color="auto"/>
                <w:bottom w:val="none" w:sz="0" w:space="0" w:color="auto"/>
                <w:right w:val="none" w:sz="0" w:space="0" w:color="auto"/>
              </w:divBdr>
            </w:div>
          </w:divsChild>
        </w:div>
        <w:div w:id="1620137924">
          <w:marLeft w:val="0"/>
          <w:marRight w:val="0"/>
          <w:marTop w:val="0"/>
          <w:marBottom w:val="0"/>
          <w:divBdr>
            <w:top w:val="none" w:sz="0" w:space="0" w:color="auto"/>
            <w:left w:val="none" w:sz="0" w:space="0" w:color="auto"/>
            <w:bottom w:val="none" w:sz="0" w:space="0" w:color="auto"/>
            <w:right w:val="none" w:sz="0" w:space="0" w:color="auto"/>
          </w:divBdr>
          <w:divsChild>
            <w:div w:id="1808232825">
              <w:marLeft w:val="0"/>
              <w:marRight w:val="0"/>
              <w:marTop w:val="0"/>
              <w:marBottom w:val="0"/>
              <w:divBdr>
                <w:top w:val="none" w:sz="0" w:space="0" w:color="auto"/>
                <w:left w:val="none" w:sz="0" w:space="0" w:color="auto"/>
                <w:bottom w:val="none" w:sz="0" w:space="0" w:color="auto"/>
                <w:right w:val="none" w:sz="0" w:space="0" w:color="auto"/>
              </w:divBdr>
            </w:div>
          </w:divsChild>
        </w:div>
        <w:div w:id="1635021703">
          <w:marLeft w:val="0"/>
          <w:marRight w:val="0"/>
          <w:marTop w:val="0"/>
          <w:marBottom w:val="0"/>
          <w:divBdr>
            <w:top w:val="none" w:sz="0" w:space="0" w:color="auto"/>
            <w:left w:val="none" w:sz="0" w:space="0" w:color="auto"/>
            <w:bottom w:val="none" w:sz="0" w:space="0" w:color="auto"/>
            <w:right w:val="none" w:sz="0" w:space="0" w:color="auto"/>
          </w:divBdr>
          <w:divsChild>
            <w:div w:id="722020691">
              <w:marLeft w:val="0"/>
              <w:marRight w:val="0"/>
              <w:marTop w:val="0"/>
              <w:marBottom w:val="0"/>
              <w:divBdr>
                <w:top w:val="none" w:sz="0" w:space="0" w:color="auto"/>
                <w:left w:val="none" w:sz="0" w:space="0" w:color="auto"/>
                <w:bottom w:val="none" w:sz="0" w:space="0" w:color="auto"/>
                <w:right w:val="none" w:sz="0" w:space="0" w:color="auto"/>
              </w:divBdr>
            </w:div>
          </w:divsChild>
        </w:div>
        <w:div w:id="1734620309">
          <w:marLeft w:val="0"/>
          <w:marRight w:val="0"/>
          <w:marTop w:val="0"/>
          <w:marBottom w:val="0"/>
          <w:divBdr>
            <w:top w:val="none" w:sz="0" w:space="0" w:color="auto"/>
            <w:left w:val="none" w:sz="0" w:space="0" w:color="auto"/>
            <w:bottom w:val="none" w:sz="0" w:space="0" w:color="auto"/>
            <w:right w:val="none" w:sz="0" w:space="0" w:color="auto"/>
          </w:divBdr>
          <w:divsChild>
            <w:div w:id="672297443">
              <w:marLeft w:val="0"/>
              <w:marRight w:val="0"/>
              <w:marTop w:val="0"/>
              <w:marBottom w:val="0"/>
              <w:divBdr>
                <w:top w:val="none" w:sz="0" w:space="0" w:color="auto"/>
                <w:left w:val="none" w:sz="0" w:space="0" w:color="auto"/>
                <w:bottom w:val="none" w:sz="0" w:space="0" w:color="auto"/>
                <w:right w:val="none" w:sz="0" w:space="0" w:color="auto"/>
              </w:divBdr>
            </w:div>
            <w:div w:id="988486626">
              <w:marLeft w:val="0"/>
              <w:marRight w:val="0"/>
              <w:marTop w:val="0"/>
              <w:marBottom w:val="0"/>
              <w:divBdr>
                <w:top w:val="none" w:sz="0" w:space="0" w:color="auto"/>
                <w:left w:val="none" w:sz="0" w:space="0" w:color="auto"/>
                <w:bottom w:val="none" w:sz="0" w:space="0" w:color="auto"/>
                <w:right w:val="none" w:sz="0" w:space="0" w:color="auto"/>
              </w:divBdr>
            </w:div>
            <w:div w:id="1146433655">
              <w:marLeft w:val="0"/>
              <w:marRight w:val="0"/>
              <w:marTop w:val="0"/>
              <w:marBottom w:val="0"/>
              <w:divBdr>
                <w:top w:val="none" w:sz="0" w:space="0" w:color="auto"/>
                <w:left w:val="none" w:sz="0" w:space="0" w:color="auto"/>
                <w:bottom w:val="none" w:sz="0" w:space="0" w:color="auto"/>
                <w:right w:val="none" w:sz="0" w:space="0" w:color="auto"/>
              </w:divBdr>
            </w:div>
            <w:div w:id="1373266692">
              <w:marLeft w:val="0"/>
              <w:marRight w:val="0"/>
              <w:marTop w:val="0"/>
              <w:marBottom w:val="0"/>
              <w:divBdr>
                <w:top w:val="none" w:sz="0" w:space="0" w:color="auto"/>
                <w:left w:val="none" w:sz="0" w:space="0" w:color="auto"/>
                <w:bottom w:val="none" w:sz="0" w:space="0" w:color="auto"/>
                <w:right w:val="none" w:sz="0" w:space="0" w:color="auto"/>
              </w:divBdr>
            </w:div>
            <w:div w:id="1537347077">
              <w:marLeft w:val="0"/>
              <w:marRight w:val="0"/>
              <w:marTop w:val="0"/>
              <w:marBottom w:val="0"/>
              <w:divBdr>
                <w:top w:val="none" w:sz="0" w:space="0" w:color="auto"/>
                <w:left w:val="none" w:sz="0" w:space="0" w:color="auto"/>
                <w:bottom w:val="none" w:sz="0" w:space="0" w:color="auto"/>
                <w:right w:val="none" w:sz="0" w:space="0" w:color="auto"/>
              </w:divBdr>
            </w:div>
          </w:divsChild>
        </w:div>
        <w:div w:id="1999141027">
          <w:marLeft w:val="0"/>
          <w:marRight w:val="0"/>
          <w:marTop w:val="0"/>
          <w:marBottom w:val="0"/>
          <w:divBdr>
            <w:top w:val="none" w:sz="0" w:space="0" w:color="auto"/>
            <w:left w:val="none" w:sz="0" w:space="0" w:color="auto"/>
            <w:bottom w:val="none" w:sz="0" w:space="0" w:color="auto"/>
            <w:right w:val="none" w:sz="0" w:space="0" w:color="auto"/>
          </w:divBdr>
          <w:divsChild>
            <w:div w:id="1065105932">
              <w:marLeft w:val="0"/>
              <w:marRight w:val="0"/>
              <w:marTop w:val="0"/>
              <w:marBottom w:val="0"/>
              <w:divBdr>
                <w:top w:val="none" w:sz="0" w:space="0" w:color="auto"/>
                <w:left w:val="none" w:sz="0" w:space="0" w:color="auto"/>
                <w:bottom w:val="none" w:sz="0" w:space="0" w:color="auto"/>
                <w:right w:val="none" w:sz="0" w:space="0" w:color="auto"/>
              </w:divBdr>
            </w:div>
          </w:divsChild>
        </w:div>
        <w:div w:id="2066223461">
          <w:marLeft w:val="0"/>
          <w:marRight w:val="0"/>
          <w:marTop w:val="0"/>
          <w:marBottom w:val="0"/>
          <w:divBdr>
            <w:top w:val="none" w:sz="0" w:space="0" w:color="auto"/>
            <w:left w:val="none" w:sz="0" w:space="0" w:color="auto"/>
            <w:bottom w:val="none" w:sz="0" w:space="0" w:color="auto"/>
            <w:right w:val="none" w:sz="0" w:space="0" w:color="auto"/>
          </w:divBdr>
          <w:divsChild>
            <w:div w:id="81882116">
              <w:marLeft w:val="0"/>
              <w:marRight w:val="0"/>
              <w:marTop w:val="0"/>
              <w:marBottom w:val="0"/>
              <w:divBdr>
                <w:top w:val="none" w:sz="0" w:space="0" w:color="auto"/>
                <w:left w:val="none" w:sz="0" w:space="0" w:color="auto"/>
                <w:bottom w:val="none" w:sz="0" w:space="0" w:color="auto"/>
                <w:right w:val="none" w:sz="0" w:space="0" w:color="auto"/>
              </w:divBdr>
            </w:div>
          </w:divsChild>
        </w:div>
        <w:div w:id="2111778694">
          <w:marLeft w:val="0"/>
          <w:marRight w:val="0"/>
          <w:marTop w:val="0"/>
          <w:marBottom w:val="0"/>
          <w:divBdr>
            <w:top w:val="none" w:sz="0" w:space="0" w:color="auto"/>
            <w:left w:val="none" w:sz="0" w:space="0" w:color="auto"/>
            <w:bottom w:val="none" w:sz="0" w:space="0" w:color="auto"/>
            <w:right w:val="none" w:sz="0" w:space="0" w:color="auto"/>
          </w:divBdr>
          <w:divsChild>
            <w:div w:id="973557912">
              <w:marLeft w:val="0"/>
              <w:marRight w:val="0"/>
              <w:marTop w:val="0"/>
              <w:marBottom w:val="0"/>
              <w:divBdr>
                <w:top w:val="none" w:sz="0" w:space="0" w:color="auto"/>
                <w:left w:val="none" w:sz="0" w:space="0" w:color="auto"/>
                <w:bottom w:val="none" w:sz="0" w:space="0" w:color="auto"/>
                <w:right w:val="none" w:sz="0" w:space="0" w:color="auto"/>
              </w:divBdr>
            </w:div>
          </w:divsChild>
        </w:div>
        <w:div w:id="2122794867">
          <w:marLeft w:val="0"/>
          <w:marRight w:val="0"/>
          <w:marTop w:val="0"/>
          <w:marBottom w:val="0"/>
          <w:divBdr>
            <w:top w:val="none" w:sz="0" w:space="0" w:color="auto"/>
            <w:left w:val="none" w:sz="0" w:space="0" w:color="auto"/>
            <w:bottom w:val="none" w:sz="0" w:space="0" w:color="auto"/>
            <w:right w:val="none" w:sz="0" w:space="0" w:color="auto"/>
          </w:divBdr>
          <w:divsChild>
            <w:div w:id="203976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21124">
      <w:bodyDiv w:val="1"/>
      <w:marLeft w:val="0"/>
      <w:marRight w:val="0"/>
      <w:marTop w:val="0"/>
      <w:marBottom w:val="0"/>
      <w:divBdr>
        <w:top w:val="none" w:sz="0" w:space="0" w:color="auto"/>
        <w:left w:val="none" w:sz="0" w:space="0" w:color="auto"/>
        <w:bottom w:val="none" w:sz="0" w:space="0" w:color="auto"/>
        <w:right w:val="none" w:sz="0" w:space="0" w:color="auto"/>
      </w:divBdr>
    </w:div>
    <w:div w:id="947542165">
      <w:bodyDiv w:val="1"/>
      <w:marLeft w:val="0"/>
      <w:marRight w:val="0"/>
      <w:marTop w:val="0"/>
      <w:marBottom w:val="0"/>
      <w:divBdr>
        <w:top w:val="none" w:sz="0" w:space="0" w:color="auto"/>
        <w:left w:val="none" w:sz="0" w:space="0" w:color="auto"/>
        <w:bottom w:val="none" w:sz="0" w:space="0" w:color="auto"/>
        <w:right w:val="none" w:sz="0" w:space="0" w:color="auto"/>
      </w:divBdr>
    </w:div>
    <w:div w:id="958029921">
      <w:bodyDiv w:val="1"/>
      <w:marLeft w:val="0"/>
      <w:marRight w:val="0"/>
      <w:marTop w:val="0"/>
      <w:marBottom w:val="0"/>
      <w:divBdr>
        <w:top w:val="none" w:sz="0" w:space="0" w:color="auto"/>
        <w:left w:val="none" w:sz="0" w:space="0" w:color="auto"/>
        <w:bottom w:val="none" w:sz="0" w:space="0" w:color="auto"/>
        <w:right w:val="none" w:sz="0" w:space="0" w:color="auto"/>
      </w:divBdr>
      <w:divsChild>
        <w:div w:id="474488922">
          <w:marLeft w:val="0"/>
          <w:marRight w:val="0"/>
          <w:marTop w:val="0"/>
          <w:marBottom w:val="0"/>
          <w:divBdr>
            <w:top w:val="none" w:sz="0" w:space="0" w:color="auto"/>
            <w:left w:val="none" w:sz="0" w:space="0" w:color="auto"/>
            <w:bottom w:val="none" w:sz="0" w:space="0" w:color="auto"/>
            <w:right w:val="none" w:sz="0" w:space="0" w:color="auto"/>
          </w:divBdr>
          <w:divsChild>
            <w:div w:id="804859274">
              <w:marLeft w:val="0"/>
              <w:marRight w:val="0"/>
              <w:marTop w:val="0"/>
              <w:marBottom w:val="0"/>
              <w:divBdr>
                <w:top w:val="none" w:sz="0" w:space="0" w:color="auto"/>
                <w:left w:val="none" w:sz="0" w:space="0" w:color="auto"/>
                <w:bottom w:val="none" w:sz="0" w:space="0" w:color="auto"/>
                <w:right w:val="none" w:sz="0" w:space="0" w:color="auto"/>
              </w:divBdr>
              <w:divsChild>
                <w:div w:id="694498963">
                  <w:marLeft w:val="0"/>
                  <w:marRight w:val="0"/>
                  <w:marTop w:val="0"/>
                  <w:marBottom w:val="0"/>
                  <w:divBdr>
                    <w:top w:val="none" w:sz="0" w:space="0" w:color="auto"/>
                    <w:left w:val="none" w:sz="0" w:space="0" w:color="auto"/>
                    <w:bottom w:val="none" w:sz="0" w:space="0" w:color="auto"/>
                    <w:right w:val="none" w:sz="0" w:space="0" w:color="auto"/>
                  </w:divBdr>
                  <w:divsChild>
                    <w:div w:id="1390962609">
                      <w:marLeft w:val="0"/>
                      <w:marRight w:val="0"/>
                      <w:marTop w:val="0"/>
                      <w:marBottom w:val="0"/>
                      <w:divBdr>
                        <w:top w:val="none" w:sz="0" w:space="0" w:color="auto"/>
                        <w:left w:val="none" w:sz="0" w:space="0" w:color="auto"/>
                        <w:bottom w:val="none" w:sz="0" w:space="0" w:color="auto"/>
                        <w:right w:val="none" w:sz="0" w:space="0" w:color="auto"/>
                      </w:divBdr>
                      <w:divsChild>
                        <w:div w:id="1664620357">
                          <w:marLeft w:val="0"/>
                          <w:marRight w:val="0"/>
                          <w:marTop w:val="0"/>
                          <w:marBottom w:val="0"/>
                          <w:divBdr>
                            <w:top w:val="none" w:sz="0" w:space="0" w:color="auto"/>
                            <w:left w:val="none" w:sz="0" w:space="0" w:color="auto"/>
                            <w:bottom w:val="none" w:sz="0" w:space="0" w:color="auto"/>
                            <w:right w:val="none" w:sz="0" w:space="0" w:color="auto"/>
                          </w:divBdr>
                          <w:divsChild>
                            <w:div w:id="8413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292849">
      <w:bodyDiv w:val="1"/>
      <w:marLeft w:val="0"/>
      <w:marRight w:val="0"/>
      <w:marTop w:val="0"/>
      <w:marBottom w:val="0"/>
      <w:divBdr>
        <w:top w:val="none" w:sz="0" w:space="0" w:color="auto"/>
        <w:left w:val="none" w:sz="0" w:space="0" w:color="auto"/>
        <w:bottom w:val="none" w:sz="0" w:space="0" w:color="auto"/>
        <w:right w:val="none" w:sz="0" w:space="0" w:color="auto"/>
      </w:divBdr>
    </w:div>
    <w:div w:id="999499775">
      <w:bodyDiv w:val="1"/>
      <w:marLeft w:val="0"/>
      <w:marRight w:val="0"/>
      <w:marTop w:val="0"/>
      <w:marBottom w:val="0"/>
      <w:divBdr>
        <w:top w:val="none" w:sz="0" w:space="0" w:color="auto"/>
        <w:left w:val="none" w:sz="0" w:space="0" w:color="auto"/>
        <w:bottom w:val="none" w:sz="0" w:space="0" w:color="auto"/>
        <w:right w:val="none" w:sz="0" w:space="0" w:color="auto"/>
      </w:divBdr>
    </w:div>
    <w:div w:id="1002053606">
      <w:bodyDiv w:val="1"/>
      <w:marLeft w:val="0"/>
      <w:marRight w:val="0"/>
      <w:marTop w:val="0"/>
      <w:marBottom w:val="0"/>
      <w:divBdr>
        <w:top w:val="none" w:sz="0" w:space="0" w:color="auto"/>
        <w:left w:val="none" w:sz="0" w:space="0" w:color="auto"/>
        <w:bottom w:val="none" w:sz="0" w:space="0" w:color="auto"/>
        <w:right w:val="none" w:sz="0" w:space="0" w:color="auto"/>
      </w:divBdr>
      <w:divsChild>
        <w:div w:id="298152429">
          <w:marLeft w:val="0"/>
          <w:marRight w:val="0"/>
          <w:marTop w:val="0"/>
          <w:marBottom w:val="0"/>
          <w:divBdr>
            <w:top w:val="none" w:sz="0" w:space="0" w:color="auto"/>
            <w:left w:val="none" w:sz="0" w:space="0" w:color="auto"/>
            <w:bottom w:val="none" w:sz="0" w:space="0" w:color="auto"/>
            <w:right w:val="none" w:sz="0" w:space="0" w:color="auto"/>
          </w:divBdr>
        </w:div>
        <w:div w:id="339619879">
          <w:marLeft w:val="0"/>
          <w:marRight w:val="0"/>
          <w:marTop w:val="0"/>
          <w:marBottom w:val="0"/>
          <w:divBdr>
            <w:top w:val="none" w:sz="0" w:space="0" w:color="auto"/>
            <w:left w:val="none" w:sz="0" w:space="0" w:color="auto"/>
            <w:bottom w:val="none" w:sz="0" w:space="0" w:color="auto"/>
            <w:right w:val="none" w:sz="0" w:space="0" w:color="auto"/>
          </w:divBdr>
        </w:div>
        <w:div w:id="383673523">
          <w:marLeft w:val="0"/>
          <w:marRight w:val="0"/>
          <w:marTop w:val="0"/>
          <w:marBottom w:val="0"/>
          <w:divBdr>
            <w:top w:val="none" w:sz="0" w:space="0" w:color="auto"/>
            <w:left w:val="none" w:sz="0" w:space="0" w:color="auto"/>
            <w:bottom w:val="none" w:sz="0" w:space="0" w:color="auto"/>
            <w:right w:val="none" w:sz="0" w:space="0" w:color="auto"/>
          </w:divBdr>
        </w:div>
        <w:div w:id="1261569742">
          <w:marLeft w:val="0"/>
          <w:marRight w:val="0"/>
          <w:marTop w:val="0"/>
          <w:marBottom w:val="0"/>
          <w:divBdr>
            <w:top w:val="none" w:sz="0" w:space="0" w:color="auto"/>
            <w:left w:val="none" w:sz="0" w:space="0" w:color="auto"/>
            <w:bottom w:val="none" w:sz="0" w:space="0" w:color="auto"/>
            <w:right w:val="none" w:sz="0" w:space="0" w:color="auto"/>
          </w:divBdr>
        </w:div>
        <w:div w:id="1815370692">
          <w:marLeft w:val="0"/>
          <w:marRight w:val="0"/>
          <w:marTop w:val="0"/>
          <w:marBottom w:val="0"/>
          <w:divBdr>
            <w:top w:val="none" w:sz="0" w:space="0" w:color="auto"/>
            <w:left w:val="none" w:sz="0" w:space="0" w:color="auto"/>
            <w:bottom w:val="none" w:sz="0" w:space="0" w:color="auto"/>
            <w:right w:val="none" w:sz="0" w:space="0" w:color="auto"/>
          </w:divBdr>
        </w:div>
        <w:div w:id="1889410404">
          <w:marLeft w:val="0"/>
          <w:marRight w:val="0"/>
          <w:marTop w:val="0"/>
          <w:marBottom w:val="0"/>
          <w:divBdr>
            <w:top w:val="none" w:sz="0" w:space="0" w:color="auto"/>
            <w:left w:val="none" w:sz="0" w:space="0" w:color="auto"/>
            <w:bottom w:val="none" w:sz="0" w:space="0" w:color="auto"/>
            <w:right w:val="none" w:sz="0" w:space="0" w:color="auto"/>
          </w:divBdr>
        </w:div>
      </w:divsChild>
    </w:div>
    <w:div w:id="1015883863">
      <w:bodyDiv w:val="1"/>
      <w:marLeft w:val="0"/>
      <w:marRight w:val="0"/>
      <w:marTop w:val="0"/>
      <w:marBottom w:val="0"/>
      <w:divBdr>
        <w:top w:val="none" w:sz="0" w:space="0" w:color="auto"/>
        <w:left w:val="none" w:sz="0" w:space="0" w:color="auto"/>
        <w:bottom w:val="none" w:sz="0" w:space="0" w:color="auto"/>
        <w:right w:val="none" w:sz="0" w:space="0" w:color="auto"/>
      </w:divBdr>
      <w:divsChild>
        <w:div w:id="1954092055">
          <w:marLeft w:val="0"/>
          <w:marRight w:val="0"/>
          <w:marTop w:val="0"/>
          <w:marBottom w:val="0"/>
          <w:divBdr>
            <w:top w:val="none" w:sz="0" w:space="0" w:color="auto"/>
            <w:left w:val="none" w:sz="0" w:space="0" w:color="auto"/>
            <w:bottom w:val="none" w:sz="0" w:space="0" w:color="auto"/>
            <w:right w:val="none" w:sz="0" w:space="0" w:color="auto"/>
          </w:divBdr>
          <w:divsChild>
            <w:div w:id="1375228216">
              <w:marLeft w:val="0"/>
              <w:marRight w:val="0"/>
              <w:marTop w:val="0"/>
              <w:marBottom w:val="0"/>
              <w:divBdr>
                <w:top w:val="none" w:sz="0" w:space="0" w:color="auto"/>
                <w:left w:val="none" w:sz="0" w:space="0" w:color="auto"/>
                <w:bottom w:val="none" w:sz="0" w:space="0" w:color="auto"/>
                <w:right w:val="none" w:sz="0" w:space="0" w:color="auto"/>
              </w:divBdr>
              <w:divsChild>
                <w:div w:id="736365758">
                  <w:marLeft w:val="0"/>
                  <w:marRight w:val="0"/>
                  <w:marTop w:val="0"/>
                  <w:marBottom w:val="0"/>
                  <w:divBdr>
                    <w:top w:val="none" w:sz="0" w:space="0" w:color="auto"/>
                    <w:left w:val="none" w:sz="0" w:space="0" w:color="auto"/>
                    <w:bottom w:val="none" w:sz="0" w:space="0" w:color="auto"/>
                    <w:right w:val="none" w:sz="0" w:space="0" w:color="auto"/>
                  </w:divBdr>
                  <w:divsChild>
                    <w:div w:id="1578132258">
                      <w:marLeft w:val="0"/>
                      <w:marRight w:val="0"/>
                      <w:marTop w:val="0"/>
                      <w:marBottom w:val="0"/>
                      <w:divBdr>
                        <w:top w:val="none" w:sz="0" w:space="0" w:color="auto"/>
                        <w:left w:val="none" w:sz="0" w:space="0" w:color="auto"/>
                        <w:bottom w:val="none" w:sz="0" w:space="0" w:color="auto"/>
                        <w:right w:val="none" w:sz="0" w:space="0" w:color="auto"/>
                      </w:divBdr>
                      <w:divsChild>
                        <w:div w:id="34088885">
                          <w:marLeft w:val="0"/>
                          <w:marRight w:val="0"/>
                          <w:marTop w:val="0"/>
                          <w:marBottom w:val="0"/>
                          <w:divBdr>
                            <w:top w:val="none" w:sz="0" w:space="0" w:color="auto"/>
                            <w:left w:val="none" w:sz="0" w:space="0" w:color="auto"/>
                            <w:bottom w:val="none" w:sz="0" w:space="0" w:color="auto"/>
                            <w:right w:val="none" w:sz="0" w:space="0" w:color="auto"/>
                          </w:divBdr>
                          <w:divsChild>
                            <w:div w:id="11744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15726">
      <w:bodyDiv w:val="1"/>
      <w:marLeft w:val="0"/>
      <w:marRight w:val="0"/>
      <w:marTop w:val="0"/>
      <w:marBottom w:val="0"/>
      <w:divBdr>
        <w:top w:val="none" w:sz="0" w:space="0" w:color="auto"/>
        <w:left w:val="none" w:sz="0" w:space="0" w:color="auto"/>
        <w:bottom w:val="none" w:sz="0" w:space="0" w:color="auto"/>
        <w:right w:val="none" w:sz="0" w:space="0" w:color="auto"/>
      </w:divBdr>
    </w:div>
    <w:div w:id="1058673631">
      <w:bodyDiv w:val="1"/>
      <w:marLeft w:val="0"/>
      <w:marRight w:val="0"/>
      <w:marTop w:val="0"/>
      <w:marBottom w:val="0"/>
      <w:divBdr>
        <w:top w:val="none" w:sz="0" w:space="0" w:color="auto"/>
        <w:left w:val="none" w:sz="0" w:space="0" w:color="auto"/>
        <w:bottom w:val="none" w:sz="0" w:space="0" w:color="auto"/>
        <w:right w:val="none" w:sz="0" w:space="0" w:color="auto"/>
      </w:divBdr>
    </w:div>
    <w:div w:id="1096559379">
      <w:bodyDiv w:val="1"/>
      <w:marLeft w:val="0"/>
      <w:marRight w:val="0"/>
      <w:marTop w:val="0"/>
      <w:marBottom w:val="0"/>
      <w:divBdr>
        <w:top w:val="none" w:sz="0" w:space="0" w:color="auto"/>
        <w:left w:val="none" w:sz="0" w:space="0" w:color="auto"/>
        <w:bottom w:val="none" w:sz="0" w:space="0" w:color="auto"/>
        <w:right w:val="none" w:sz="0" w:space="0" w:color="auto"/>
      </w:divBdr>
    </w:div>
    <w:div w:id="1098138233">
      <w:bodyDiv w:val="1"/>
      <w:marLeft w:val="0"/>
      <w:marRight w:val="0"/>
      <w:marTop w:val="0"/>
      <w:marBottom w:val="0"/>
      <w:divBdr>
        <w:top w:val="none" w:sz="0" w:space="0" w:color="auto"/>
        <w:left w:val="none" w:sz="0" w:space="0" w:color="auto"/>
        <w:bottom w:val="none" w:sz="0" w:space="0" w:color="auto"/>
        <w:right w:val="none" w:sz="0" w:space="0" w:color="auto"/>
      </w:divBdr>
      <w:divsChild>
        <w:div w:id="90443692">
          <w:marLeft w:val="0"/>
          <w:marRight w:val="0"/>
          <w:marTop w:val="0"/>
          <w:marBottom w:val="0"/>
          <w:divBdr>
            <w:top w:val="none" w:sz="0" w:space="0" w:color="auto"/>
            <w:left w:val="none" w:sz="0" w:space="0" w:color="auto"/>
            <w:bottom w:val="none" w:sz="0" w:space="0" w:color="auto"/>
            <w:right w:val="none" w:sz="0" w:space="0" w:color="auto"/>
          </w:divBdr>
          <w:divsChild>
            <w:div w:id="853570765">
              <w:marLeft w:val="0"/>
              <w:marRight w:val="0"/>
              <w:marTop w:val="0"/>
              <w:marBottom w:val="0"/>
              <w:divBdr>
                <w:top w:val="none" w:sz="0" w:space="0" w:color="auto"/>
                <w:left w:val="none" w:sz="0" w:space="0" w:color="auto"/>
                <w:bottom w:val="none" w:sz="0" w:space="0" w:color="auto"/>
                <w:right w:val="none" w:sz="0" w:space="0" w:color="auto"/>
              </w:divBdr>
            </w:div>
          </w:divsChild>
        </w:div>
        <w:div w:id="93596924">
          <w:marLeft w:val="0"/>
          <w:marRight w:val="0"/>
          <w:marTop w:val="0"/>
          <w:marBottom w:val="0"/>
          <w:divBdr>
            <w:top w:val="none" w:sz="0" w:space="0" w:color="auto"/>
            <w:left w:val="none" w:sz="0" w:space="0" w:color="auto"/>
            <w:bottom w:val="none" w:sz="0" w:space="0" w:color="auto"/>
            <w:right w:val="none" w:sz="0" w:space="0" w:color="auto"/>
          </w:divBdr>
          <w:divsChild>
            <w:div w:id="54395431">
              <w:marLeft w:val="0"/>
              <w:marRight w:val="0"/>
              <w:marTop w:val="0"/>
              <w:marBottom w:val="0"/>
              <w:divBdr>
                <w:top w:val="none" w:sz="0" w:space="0" w:color="auto"/>
                <w:left w:val="none" w:sz="0" w:space="0" w:color="auto"/>
                <w:bottom w:val="none" w:sz="0" w:space="0" w:color="auto"/>
                <w:right w:val="none" w:sz="0" w:space="0" w:color="auto"/>
              </w:divBdr>
            </w:div>
            <w:div w:id="1813524173">
              <w:marLeft w:val="0"/>
              <w:marRight w:val="0"/>
              <w:marTop w:val="0"/>
              <w:marBottom w:val="0"/>
              <w:divBdr>
                <w:top w:val="none" w:sz="0" w:space="0" w:color="auto"/>
                <w:left w:val="none" w:sz="0" w:space="0" w:color="auto"/>
                <w:bottom w:val="none" w:sz="0" w:space="0" w:color="auto"/>
                <w:right w:val="none" w:sz="0" w:space="0" w:color="auto"/>
              </w:divBdr>
            </w:div>
            <w:div w:id="1838114622">
              <w:marLeft w:val="0"/>
              <w:marRight w:val="0"/>
              <w:marTop w:val="0"/>
              <w:marBottom w:val="0"/>
              <w:divBdr>
                <w:top w:val="none" w:sz="0" w:space="0" w:color="auto"/>
                <w:left w:val="none" w:sz="0" w:space="0" w:color="auto"/>
                <w:bottom w:val="none" w:sz="0" w:space="0" w:color="auto"/>
                <w:right w:val="none" w:sz="0" w:space="0" w:color="auto"/>
              </w:divBdr>
            </w:div>
            <w:div w:id="1870144876">
              <w:marLeft w:val="0"/>
              <w:marRight w:val="0"/>
              <w:marTop w:val="0"/>
              <w:marBottom w:val="0"/>
              <w:divBdr>
                <w:top w:val="none" w:sz="0" w:space="0" w:color="auto"/>
                <w:left w:val="none" w:sz="0" w:space="0" w:color="auto"/>
                <w:bottom w:val="none" w:sz="0" w:space="0" w:color="auto"/>
                <w:right w:val="none" w:sz="0" w:space="0" w:color="auto"/>
              </w:divBdr>
            </w:div>
            <w:div w:id="2147122825">
              <w:marLeft w:val="0"/>
              <w:marRight w:val="0"/>
              <w:marTop w:val="0"/>
              <w:marBottom w:val="0"/>
              <w:divBdr>
                <w:top w:val="none" w:sz="0" w:space="0" w:color="auto"/>
                <w:left w:val="none" w:sz="0" w:space="0" w:color="auto"/>
                <w:bottom w:val="none" w:sz="0" w:space="0" w:color="auto"/>
                <w:right w:val="none" w:sz="0" w:space="0" w:color="auto"/>
              </w:divBdr>
            </w:div>
          </w:divsChild>
        </w:div>
        <w:div w:id="121309774">
          <w:marLeft w:val="0"/>
          <w:marRight w:val="0"/>
          <w:marTop w:val="0"/>
          <w:marBottom w:val="0"/>
          <w:divBdr>
            <w:top w:val="none" w:sz="0" w:space="0" w:color="auto"/>
            <w:left w:val="none" w:sz="0" w:space="0" w:color="auto"/>
            <w:bottom w:val="none" w:sz="0" w:space="0" w:color="auto"/>
            <w:right w:val="none" w:sz="0" w:space="0" w:color="auto"/>
          </w:divBdr>
          <w:divsChild>
            <w:div w:id="412624581">
              <w:marLeft w:val="0"/>
              <w:marRight w:val="0"/>
              <w:marTop w:val="0"/>
              <w:marBottom w:val="0"/>
              <w:divBdr>
                <w:top w:val="none" w:sz="0" w:space="0" w:color="auto"/>
                <w:left w:val="none" w:sz="0" w:space="0" w:color="auto"/>
                <w:bottom w:val="none" w:sz="0" w:space="0" w:color="auto"/>
                <w:right w:val="none" w:sz="0" w:space="0" w:color="auto"/>
              </w:divBdr>
            </w:div>
            <w:div w:id="1769933975">
              <w:marLeft w:val="0"/>
              <w:marRight w:val="0"/>
              <w:marTop w:val="0"/>
              <w:marBottom w:val="0"/>
              <w:divBdr>
                <w:top w:val="none" w:sz="0" w:space="0" w:color="auto"/>
                <w:left w:val="none" w:sz="0" w:space="0" w:color="auto"/>
                <w:bottom w:val="none" w:sz="0" w:space="0" w:color="auto"/>
                <w:right w:val="none" w:sz="0" w:space="0" w:color="auto"/>
              </w:divBdr>
            </w:div>
          </w:divsChild>
        </w:div>
        <w:div w:id="171843614">
          <w:marLeft w:val="0"/>
          <w:marRight w:val="0"/>
          <w:marTop w:val="0"/>
          <w:marBottom w:val="0"/>
          <w:divBdr>
            <w:top w:val="none" w:sz="0" w:space="0" w:color="auto"/>
            <w:left w:val="none" w:sz="0" w:space="0" w:color="auto"/>
            <w:bottom w:val="none" w:sz="0" w:space="0" w:color="auto"/>
            <w:right w:val="none" w:sz="0" w:space="0" w:color="auto"/>
          </w:divBdr>
          <w:divsChild>
            <w:div w:id="1458134855">
              <w:marLeft w:val="0"/>
              <w:marRight w:val="0"/>
              <w:marTop w:val="0"/>
              <w:marBottom w:val="0"/>
              <w:divBdr>
                <w:top w:val="none" w:sz="0" w:space="0" w:color="auto"/>
                <w:left w:val="none" w:sz="0" w:space="0" w:color="auto"/>
                <w:bottom w:val="none" w:sz="0" w:space="0" w:color="auto"/>
                <w:right w:val="none" w:sz="0" w:space="0" w:color="auto"/>
              </w:divBdr>
            </w:div>
            <w:div w:id="1485466355">
              <w:marLeft w:val="0"/>
              <w:marRight w:val="0"/>
              <w:marTop w:val="0"/>
              <w:marBottom w:val="0"/>
              <w:divBdr>
                <w:top w:val="none" w:sz="0" w:space="0" w:color="auto"/>
                <w:left w:val="none" w:sz="0" w:space="0" w:color="auto"/>
                <w:bottom w:val="none" w:sz="0" w:space="0" w:color="auto"/>
                <w:right w:val="none" w:sz="0" w:space="0" w:color="auto"/>
              </w:divBdr>
            </w:div>
          </w:divsChild>
        </w:div>
        <w:div w:id="212472023">
          <w:marLeft w:val="0"/>
          <w:marRight w:val="0"/>
          <w:marTop w:val="0"/>
          <w:marBottom w:val="0"/>
          <w:divBdr>
            <w:top w:val="none" w:sz="0" w:space="0" w:color="auto"/>
            <w:left w:val="none" w:sz="0" w:space="0" w:color="auto"/>
            <w:bottom w:val="none" w:sz="0" w:space="0" w:color="auto"/>
            <w:right w:val="none" w:sz="0" w:space="0" w:color="auto"/>
          </w:divBdr>
          <w:divsChild>
            <w:div w:id="90512903">
              <w:marLeft w:val="0"/>
              <w:marRight w:val="0"/>
              <w:marTop w:val="0"/>
              <w:marBottom w:val="0"/>
              <w:divBdr>
                <w:top w:val="none" w:sz="0" w:space="0" w:color="auto"/>
                <w:left w:val="none" w:sz="0" w:space="0" w:color="auto"/>
                <w:bottom w:val="none" w:sz="0" w:space="0" w:color="auto"/>
                <w:right w:val="none" w:sz="0" w:space="0" w:color="auto"/>
              </w:divBdr>
            </w:div>
          </w:divsChild>
        </w:div>
        <w:div w:id="231701870">
          <w:marLeft w:val="0"/>
          <w:marRight w:val="0"/>
          <w:marTop w:val="0"/>
          <w:marBottom w:val="0"/>
          <w:divBdr>
            <w:top w:val="none" w:sz="0" w:space="0" w:color="auto"/>
            <w:left w:val="none" w:sz="0" w:space="0" w:color="auto"/>
            <w:bottom w:val="none" w:sz="0" w:space="0" w:color="auto"/>
            <w:right w:val="none" w:sz="0" w:space="0" w:color="auto"/>
          </w:divBdr>
          <w:divsChild>
            <w:div w:id="399595685">
              <w:marLeft w:val="0"/>
              <w:marRight w:val="0"/>
              <w:marTop w:val="0"/>
              <w:marBottom w:val="0"/>
              <w:divBdr>
                <w:top w:val="none" w:sz="0" w:space="0" w:color="auto"/>
                <w:left w:val="none" w:sz="0" w:space="0" w:color="auto"/>
                <w:bottom w:val="none" w:sz="0" w:space="0" w:color="auto"/>
                <w:right w:val="none" w:sz="0" w:space="0" w:color="auto"/>
              </w:divBdr>
            </w:div>
            <w:div w:id="467626125">
              <w:marLeft w:val="0"/>
              <w:marRight w:val="0"/>
              <w:marTop w:val="0"/>
              <w:marBottom w:val="0"/>
              <w:divBdr>
                <w:top w:val="none" w:sz="0" w:space="0" w:color="auto"/>
                <w:left w:val="none" w:sz="0" w:space="0" w:color="auto"/>
                <w:bottom w:val="none" w:sz="0" w:space="0" w:color="auto"/>
                <w:right w:val="none" w:sz="0" w:space="0" w:color="auto"/>
              </w:divBdr>
            </w:div>
            <w:div w:id="719325297">
              <w:marLeft w:val="0"/>
              <w:marRight w:val="0"/>
              <w:marTop w:val="0"/>
              <w:marBottom w:val="0"/>
              <w:divBdr>
                <w:top w:val="none" w:sz="0" w:space="0" w:color="auto"/>
                <w:left w:val="none" w:sz="0" w:space="0" w:color="auto"/>
                <w:bottom w:val="none" w:sz="0" w:space="0" w:color="auto"/>
                <w:right w:val="none" w:sz="0" w:space="0" w:color="auto"/>
              </w:divBdr>
            </w:div>
            <w:div w:id="1000277345">
              <w:marLeft w:val="0"/>
              <w:marRight w:val="0"/>
              <w:marTop w:val="0"/>
              <w:marBottom w:val="0"/>
              <w:divBdr>
                <w:top w:val="none" w:sz="0" w:space="0" w:color="auto"/>
                <w:left w:val="none" w:sz="0" w:space="0" w:color="auto"/>
                <w:bottom w:val="none" w:sz="0" w:space="0" w:color="auto"/>
                <w:right w:val="none" w:sz="0" w:space="0" w:color="auto"/>
              </w:divBdr>
            </w:div>
            <w:div w:id="1505129171">
              <w:marLeft w:val="0"/>
              <w:marRight w:val="0"/>
              <w:marTop w:val="0"/>
              <w:marBottom w:val="0"/>
              <w:divBdr>
                <w:top w:val="none" w:sz="0" w:space="0" w:color="auto"/>
                <w:left w:val="none" w:sz="0" w:space="0" w:color="auto"/>
                <w:bottom w:val="none" w:sz="0" w:space="0" w:color="auto"/>
                <w:right w:val="none" w:sz="0" w:space="0" w:color="auto"/>
              </w:divBdr>
            </w:div>
            <w:div w:id="1526365904">
              <w:marLeft w:val="0"/>
              <w:marRight w:val="0"/>
              <w:marTop w:val="0"/>
              <w:marBottom w:val="0"/>
              <w:divBdr>
                <w:top w:val="none" w:sz="0" w:space="0" w:color="auto"/>
                <w:left w:val="none" w:sz="0" w:space="0" w:color="auto"/>
                <w:bottom w:val="none" w:sz="0" w:space="0" w:color="auto"/>
                <w:right w:val="none" w:sz="0" w:space="0" w:color="auto"/>
              </w:divBdr>
            </w:div>
            <w:div w:id="1928077478">
              <w:marLeft w:val="0"/>
              <w:marRight w:val="0"/>
              <w:marTop w:val="0"/>
              <w:marBottom w:val="0"/>
              <w:divBdr>
                <w:top w:val="none" w:sz="0" w:space="0" w:color="auto"/>
                <w:left w:val="none" w:sz="0" w:space="0" w:color="auto"/>
                <w:bottom w:val="none" w:sz="0" w:space="0" w:color="auto"/>
                <w:right w:val="none" w:sz="0" w:space="0" w:color="auto"/>
              </w:divBdr>
            </w:div>
          </w:divsChild>
        </w:div>
        <w:div w:id="307177120">
          <w:marLeft w:val="0"/>
          <w:marRight w:val="0"/>
          <w:marTop w:val="0"/>
          <w:marBottom w:val="0"/>
          <w:divBdr>
            <w:top w:val="none" w:sz="0" w:space="0" w:color="auto"/>
            <w:left w:val="none" w:sz="0" w:space="0" w:color="auto"/>
            <w:bottom w:val="none" w:sz="0" w:space="0" w:color="auto"/>
            <w:right w:val="none" w:sz="0" w:space="0" w:color="auto"/>
          </w:divBdr>
          <w:divsChild>
            <w:div w:id="1101415019">
              <w:marLeft w:val="0"/>
              <w:marRight w:val="0"/>
              <w:marTop w:val="0"/>
              <w:marBottom w:val="0"/>
              <w:divBdr>
                <w:top w:val="none" w:sz="0" w:space="0" w:color="auto"/>
                <w:left w:val="none" w:sz="0" w:space="0" w:color="auto"/>
                <w:bottom w:val="none" w:sz="0" w:space="0" w:color="auto"/>
                <w:right w:val="none" w:sz="0" w:space="0" w:color="auto"/>
              </w:divBdr>
            </w:div>
          </w:divsChild>
        </w:div>
        <w:div w:id="363293041">
          <w:marLeft w:val="0"/>
          <w:marRight w:val="0"/>
          <w:marTop w:val="0"/>
          <w:marBottom w:val="0"/>
          <w:divBdr>
            <w:top w:val="none" w:sz="0" w:space="0" w:color="auto"/>
            <w:left w:val="none" w:sz="0" w:space="0" w:color="auto"/>
            <w:bottom w:val="none" w:sz="0" w:space="0" w:color="auto"/>
            <w:right w:val="none" w:sz="0" w:space="0" w:color="auto"/>
          </w:divBdr>
          <w:divsChild>
            <w:div w:id="1795829727">
              <w:marLeft w:val="0"/>
              <w:marRight w:val="0"/>
              <w:marTop w:val="0"/>
              <w:marBottom w:val="0"/>
              <w:divBdr>
                <w:top w:val="none" w:sz="0" w:space="0" w:color="auto"/>
                <w:left w:val="none" w:sz="0" w:space="0" w:color="auto"/>
                <w:bottom w:val="none" w:sz="0" w:space="0" w:color="auto"/>
                <w:right w:val="none" w:sz="0" w:space="0" w:color="auto"/>
              </w:divBdr>
            </w:div>
          </w:divsChild>
        </w:div>
        <w:div w:id="500200921">
          <w:marLeft w:val="0"/>
          <w:marRight w:val="0"/>
          <w:marTop w:val="0"/>
          <w:marBottom w:val="0"/>
          <w:divBdr>
            <w:top w:val="none" w:sz="0" w:space="0" w:color="auto"/>
            <w:left w:val="none" w:sz="0" w:space="0" w:color="auto"/>
            <w:bottom w:val="none" w:sz="0" w:space="0" w:color="auto"/>
            <w:right w:val="none" w:sz="0" w:space="0" w:color="auto"/>
          </w:divBdr>
          <w:divsChild>
            <w:div w:id="108208382">
              <w:marLeft w:val="0"/>
              <w:marRight w:val="0"/>
              <w:marTop w:val="0"/>
              <w:marBottom w:val="0"/>
              <w:divBdr>
                <w:top w:val="none" w:sz="0" w:space="0" w:color="auto"/>
                <w:left w:val="none" w:sz="0" w:space="0" w:color="auto"/>
                <w:bottom w:val="none" w:sz="0" w:space="0" w:color="auto"/>
                <w:right w:val="none" w:sz="0" w:space="0" w:color="auto"/>
              </w:divBdr>
            </w:div>
            <w:div w:id="1172912736">
              <w:marLeft w:val="0"/>
              <w:marRight w:val="0"/>
              <w:marTop w:val="0"/>
              <w:marBottom w:val="0"/>
              <w:divBdr>
                <w:top w:val="none" w:sz="0" w:space="0" w:color="auto"/>
                <w:left w:val="none" w:sz="0" w:space="0" w:color="auto"/>
                <w:bottom w:val="none" w:sz="0" w:space="0" w:color="auto"/>
                <w:right w:val="none" w:sz="0" w:space="0" w:color="auto"/>
              </w:divBdr>
            </w:div>
          </w:divsChild>
        </w:div>
        <w:div w:id="585841237">
          <w:marLeft w:val="0"/>
          <w:marRight w:val="0"/>
          <w:marTop w:val="0"/>
          <w:marBottom w:val="0"/>
          <w:divBdr>
            <w:top w:val="none" w:sz="0" w:space="0" w:color="auto"/>
            <w:left w:val="none" w:sz="0" w:space="0" w:color="auto"/>
            <w:bottom w:val="none" w:sz="0" w:space="0" w:color="auto"/>
            <w:right w:val="none" w:sz="0" w:space="0" w:color="auto"/>
          </w:divBdr>
          <w:divsChild>
            <w:div w:id="1895585172">
              <w:marLeft w:val="0"/>
              <w:marRight w:val="0"/>
              <w:marTop w:val="0"/>
              <w:marBottom w:val="0"/>
              <w:divBdr>
                <w:top w:val="none" w:sz="0" w:space="0" w:color="auto"/>
                <w:left w:val="none" w:sz="0" w:space="0" w:color="auto"/>
                <w:bottom w:val="none" w:sz="0" w:space="0" w:color="auto"/>
                <w:right w:val="none" w:sz="0" w:space="0" w:color="auto"/>
              </w:divBdr>
            </w:div>
          </w:divsChild>
        </w:div>
        <w:div w:id="642470226">
          <w:marLeft w:val="0"/>
          <w:marRight w:val="0"/>
          <w:marTop w:val="0"/>
          <w:marBottom w:val="0"/>
          <w:divBdr>
            <w:top w:val="none" w:sz="0" w:space="0" w:color="auto"/>
            <w:left w:val="none" w:sz="0" w:space="0" w:color="auto"/>
            <w:bottom w:val="none" w:sz="0" w:space="0" w:color="auto"/>
            <w:right w:val="none" w:sz="0" w:space="0" w:color="auto"/>
          </w:divBdr>
          <w:divsChild>
            <w:div w:id="1051734551">
              <w:marLeft w:val="0"/>
              <w:marRight w:val="0"/>
              <w:marTop w:val="0"/>
              <w:marBottom w:val="0"/>
              <w:divBdr>
                <w:top w:val="none" w:sz="0" w:space="0" w:color="auto"/>
                <w:left w:val="none" w:sz="0" w:space="0" w:color="auto"/>
                <w:bottom w:val="none" w:sz="0" w:space="0" w:color="auto"/>
                <w:right w:val="none" w:sz="0" w:space="0" w:color="auto"/>
              </w:divBdr>
            </w:div>
          </w:divsChild>
        </w:div>
        <w:div w:id="657424236">
          <w:marLeft w:val="0"/>
          <w:marRight w:val="0"/>
          <w:marTop w:val="0"/>
          <w:marBottom w:val="0"/>
          <w:divBdr>
            <w:top w:val="none" w:sz="0" w:space="0" w:color="auto"/>
            <w:left w:val="none" w:sz="0" w:space="0" w:color="auto"/>
            <w:bottom w:val="none" w:sz="0" w:space="0" w:color="auto"/>
            <w:right w:val="none" w:sz="0" w:space="0" w:color="auto"/>
          </w:divBdr>
          <w:divsChild>
            <w:div w:id="367335797">
              <w:marLeft w:val="0"/>
              <w:marRight w:val="0"/>
              <w:marTop w:val="0"/>
              <w:marBottom w:val="0"/>
              <w:divBdr>
                <w:top w:val="none" w:sz="0" w:space="0" w:color="auto"/>
                <w:left w:val="none" w:sz="0" w:space="0" w:color="auto"/>
                <w:bottom w:val="none" w:sz="0" w:space="0" w:color="auto"/>
                <w:right w:val="none" w:sz="0" w:space="0" w:color="auto"/>
              </w:divBdr>
            </w:div>
          </w:divsChild>
        </w:div>
        <w:div w:id="664630218">
          <w:marLeft w:val="0"/>
          <w:marRight w:val="0"/>
          <w:marTop w:val="0"/>
          <w:marBottom w:val="0"/>
          <w:divBdr>
            <w:top w:val="none" w:sz="0" w:space="0" w:color="auto"/>
            <w:left w:val="none" w:sz="0" w:space="0" w:color="auto"/>
            <w:bottom w:val="none" w:sz="0" w:space="0" w:color="auto"/>
            <w:right w:val="none" w:sz="0" w:space="0" w:color="auto"/>
          </w:divBdr>
          <w:divsChild>
            <w:div w:id="1056978652">
              <w:marLeft w:val="0"/>
              <w:marRight w:val="0"/>
              <w:marTop w:val="0"/>
              <w:marBottom w:val="0"/>
              <w:divBdr>
                <w:top w:val="none" w:sz="0" w:space="0" w:color="auto"/>
                <w:left w:val="none" w:sz="0" w:space="0" w:color="auto"/>
                <w:bottom w:val="none" w:sz="0" w:space="0" w:color="auto"/>
                <w:right w:val="none" w:sz="0" w:space="0" w:color="auto"/>
              </w:divBdr>
            </w:div>
          </w:divsChild>
        </w:div>
        <w:div w:id="680662216">
          <w:marLeft w:val="0"/>
          <w:marRight w:val="0"/>
          <w:marTop w:val="0"/>
          <w:marBottom w:val="0"/>
          <w:divBdr>
            <w:top w:val="none" w:sz="0" w:space="0" w:color="auto"/>
            <w:left w:val="none" w:sz="0" w:space="0" w:color="auto"/>
            <w:bottom w:val="none" w:sz="0" w:space="0" w:color="auto"/>
            <w:right w:val="none" w:sz="0" w:space="0" w:color="auto"/>
          </w:divBdr>
          <w:divsChild>
            <w:div w:id="948462964">
              <w:marLeft w:val="0"/>
              <w:marRight w:val="0"/>
              <w:marTop w:val="0"/>
              <w:marBottom w:val="0"/>
              <w:divBdr>
                <w:top w:val="none" w:sz="0" w:space="0" w:color="auto"/>
                <w:left w:val="none" w:sz="0" w:space="0" w:color="auto"/>
                <w:bottom w:val="none" w:sz="0" w:space="0" w:color="auto"/>
                <w:right w:val="none" w:sz="0" w:space="0" w:color="auto"/>
              </w:divBdr>
            </w:div>
          </w:divsChild>
        </w:div>
        <w:div w:id="809396599">
          <w:marLeft w:val="0"/>
          <w:marRight w:val="0"/>
          <w:marTop w:val="0"/>
          <w:marBottom w:val="0"/>
          <w:divBdr>
            <w:top w:val="none" w:sz="0" w:space="0" w:color="auto"/>
            <w:left w:val="none" w:sz="0" w:space="0" w:color="auto"/>
            <w:bottom w:val="none" w:sz="0" w:space="0" w:color="auto"/>
            <w:right w:val="none" w:sz="0" w:space="0" w:color="auto"/>
          </w:divBdr>
          <w:divsChild>
            <w:div w:id="1263416738">
              <w:marLeft w:val="0"/>
              <w:marRight w:val="0"/>
              <w:marTop w:val="0"/>
              <w:marBottom w:val="0"/>
              <w:divBdr>
                <w:top w:val="none" w:sz="0" w:space="0" w:color="auto"/>
                <w:left w:val="none" w:sz="0" w:space="0" w:color="auto"/>
                <w:bottom w:val="none" w:sz="0" w:space="0" w:color="auto"/>
                <w:right w:val="none" w:sz="0" w:space="0" w:color="auto"/>
              </w:divBdr>
            </w:div>
          </w:divsChild>
        </w:div>
        <w:div w:id="861820995">
          <w:marLeft w:val="0"/>
          <w:marRight w:val="0"/>
          <w:marTop w:val="0"/>
          <w:marBottom w:val="0"/>
          <w:divBdr>
            <w:top w:val="none" w:sz="0" w:space="0" w:color="auto"/>
            <w:left w:val="none" w:sz="0" w:space="0" w:color="auto"/>
            <w:bottom w:val="none" w:sz="0" w:space="0" w:color="auto"/>
            <w:right w:val="none" w:sz="0" w:space="0" w:color="auto"/>
          </w:divBdr>
          <w:divsChild>
            <w:div w:id="401411174">
              <w:marLeft w:val="0"/>
              <w:marRight w:val="0"/>
              <w:marTop w:val="0"/>
              <w:marBottom w:val="0"/>
              <w:divBdr>
                <w:top w:val="none" w:sz="0" w:space="0" w:color="auto"/>
                <w:left w:val="none" w:sz="0" w:space="0" w:color="auto"/>
                <w:bottom w:val="none" w:sz="0" w:space="0" w:color="auto"/>
                <w:right w:val="none" w:sz="0" w:space="0" w:color="auto"/>
              </w:divBdr>
            </w:div>
          </w:divsChild>
        </w:div>
        <w:div w:id="879898088">
          <w:marLeft w:val="0"/>
          <w:marRight w:val="0"/>
          <w:marTop w:val="0"/>
          <w:marBottom w:val="0"/>
          <w:divBdr>
            <w:top w:val="none" w:sz="0" w:space="0" w:color="auto"/>
            <w:left w:val="none" w:sz="0" w:space="0" w:color="auto"/>
            <w:bottom w:val="none" w:sz="0" w:space="0" w:color="auto"/>
            <w:right w:val="none" w:sz="0" w:space="0" w:color="auto"/>
          </w:divBdr>
          <w:divsChild>
            <w:div w:id="787553240">
              <w:marLeft w:val="0"/>
              <w:marRight w:val="0"/>
              <w:marTop w:val="0"/>
              <w:marBottom w:val="0"/>
              <w:divBdr>
                <w:top w:val="none" w:sz="0" w:space="0" w:color="auto"/>
                <w:left w:val="none" w:sz="0" w:space="0" w:color="auto"/>
                <w:bottom w:val="none" w:sz="0" w:space="0" w:color="auto"/>
                <w:right w:val="none" w:sz="0" w:space="0" w:color="auto"/>
              </w:divBdr>
            </w:div>
          </w:divsChild>
        </w:div>
        <w:div w:id="884413957">
          <w:marLeft w:val="0"/>
          <w:marRight w:val="0"/>
          <w:marTop w:val="0"/>
          <w:marBottom w:val="0"/>
          <w:divBdr>
            <w:top w:val="none" w:sz="0" w:space="0" w:color="auto"/>
            <w:left w:val="none" w:sz="0" w:space="0" w:color="auto"/>
            <w:bottom w:val="none" w:sz="0" w:space="0" w:color="auto"/>
            <w:right w:val="none" w:sz="0" w:space="0" w:color="auto"/>
          </w:divBdr>
          <w:divsChild>
            <w:div w:id="135992886">
              <w:marLeft w:val="0"/>
              <w:marRight w:val="0"/>
              <w:marTop w:val="0"/>
              <w:marBottom w:val="0"/>
              <w:divBdr>
                <w:top w:val="none" w:sz="0" w:space="0" w:color="auto"/>
                <w:left w:val="none" w:sz="0" w:space="0" w:color="auto"/>
                <w:bottom w:val="none" w:sz="0" w:space="0" w:color="auto"/>
                <w:right w:val="none" w:sz="0" w:space="0" w:color="auto"/>
              </w:divBdr>
            </w:div>
          </w:divsChild>
        </w:div>
        <w:div w:id="895815698">
          <w:marLeft w:val="0"/>
          <w:marRight w:val="0"/>
          <w:marTop w:val="0"/>
          <w:marBottom w:val="0"/>
          <w:divBdr>
            <w:top w:val="none" w:sz="0" w:space="0" w:color="auto"/>
            <w:left w:val="none" w:sz="0" w:space="0" w:color="auto"/>
            <w:bottom w:val="none" w:sz="0" w:space="0" w:color="auto"/>
            <w:right w:val="none" w:sz="0" w:space="0" w:color="auto"/>
          </w:divBdr>
          <w:divsChild>
            <w:div w:id="1400363">
              <w:marLeft w:val="0"/>
              <w:marRight w:val="0"/>
              <w:marTop w:val="0"/>
              <w:marBottom w:val="0"/>
              <w:divBdr>
                <w:top w:val="none" w:sz="0" w:space="0" w:color="auto"/>
                <w:left w:val="none" w:sz="0" w:space="0" w:color="auto"/>
                <w:bottom w:val="none" w:sz="0" w:space="0" w:color="auto"/>
                <w:right w:val="none" w:sz="0" w:space="0" w:color="auto"/>
              </w:divBdr>
            </w:div>
            <w:div w:id="147795175">
              <w:marLeft w:val="0"/>
              <w:marRight w:val="0"/>
              <w:marTop w:val="0"/>
              <w:marBottom w:val="0"/>
              <w:divBdr>
                <w:top w:val="none" w:sz="0" w:space="0" w:color="auto"/>
                <w:left w:val="none" w:sz="0" w:space="0" w:color="auto"/>
                <w:bottom w:val="none" w:sz="0" w:space="0" w:color="auto"/>
                <w:right w:val="none" w:sz="0" w:space="0" w:color="auto"/>
              </w:divBdr>
            </w:div>
            <w:div w:id="999042965">
              <w:marLeft w:val="0"/>
              <w:marRight w:val="0"/>
              <w:marTop w:val="0"/>
              <w:marBottom w:val="0"/>
              <w:divBdr>
                <w:top w:val="none" w:sz="0" w:space="0" w:color="auto"/>
                <w:left w:val="none" w:sz="0" w:space="0" w:color="auto"/>
                <w:bottom w:val="none" w:sz="0" w:space="0" w:color="auto"/>
                <w:right w:val="none" w:sz="0" w:space="0" w:color="auto"/>
              </w:divBdr>
            </w:div>
            <w:div w:id="1054698390">
              <w:marLeft w:val="0"/>
              <w:marRight w:val="0"/>
              <w:marTop w:val="0"/>
              <w:marBottom w:val="0"/>
              <w:divBdr>
                <w:top w:val="none" w:sz="0" w:space="0" w:color="auto"/>
                <w:left w:val="none" w:sz="0" w:space="0" w:color="auto"/>
                <w:bottom w:val="none" w:sz="0" w:space="0" w:color="auto"/>
                <w:right w:val="none" w:sz="0" w:space="0" w:color="auto"/>
              </w:divBdr>
            </w:div>
            <w:div w:id="1641614017">
              <w:marLeft w:val="0"/>
              <w:marRight w:val="0"/>
              <w:marTop w:val="0"/>
              <w:marBottom w:val="0"/>
              <w:divBdr>
                <w:top w:val="none" w:sz="0" w:space="0" w:color="auto"/>
                <w:left w:val="none" w:sz="0" w:space="0" w:color="auto"/>
                <w:bottom w:val="none" w:sz="0" w:space="0" w:color="auto"/>
                <w:right w:val="none" w:sz="0" w:space="0" w:color="auto"/>
              </w:divBdr>
            </w:div>
            <w:div w:id="1788817434">
              <w:marLeft w:val="0"/>
              <w:marRight w:val="0"/>
              <w:marTop w:val="0"/>
              <w:marBottom w:val="0"/>
              <w:divBdr>
                <w:top w:val="none" w:sz="0" w:space="0" w:color="auto"/>
                <w:left w:val="none" w:sz="0" w:space="0" w:color="auto"/>
                <w:bottom w:val="none" w:sz="0" w:space="0" w:color="auto"/>
                <w:right w:val="none" w:sz="0" w:space="0" w:color="auto"/>
              </w:divBdr>
            </w:div>
          </w:divsChild>
        </w:div>
        <w:div w:id="1169249365">
          <w:marLeft w:val="0"/>
          <w:marRight w:val="0"/>
          <w:marTop w:val="0"/>
          <w:marBottom w:val="0"/>
          <w:divBdr>
            <w:top w:val="none" w:sz="0" w:space="0" w:color="auto"/>
            <w:left w:val="none" w:sz="0" w:space="0" w:color="auto"/>
            <w:bottom w:val="none" w:sz="0" w:space="0" w:color="auto"/>
            <w:right w:val="none" w:sz="0" w:space="0" w:color="auto"/>
          </w:divBdr>
          <w:divsChild>
            <w:div w:id="725491159">
              <w:marLeft w:val="0"/>
              <w:marRight w:val="0"/>
              <w:marTop w:val="0"/>
              <w:marBottom w:val="0"/>
              <w:divBdr>
                <w:top w:val="none" w:sz="0" w:space="0" w:color="auto"/>
                <w:left w:val="none" w:sz="0" w:space="0" w:color="auto"/>
                <w:bottom w:val="none" w:sz="0" w:space="0" w:color="auto"/>
                <w:right w:val="none" w:sz="0" w:space="0" w:color="auto"/>
              </w:divBdr>
            </w:div>
          </w:divsChild>
        </w:div>
        <w:div w:id="1191338245">
          <w:marLeft w:val="0"/>
          <w:marRight w:val="0"/>
          <w:marTop w:val="0"/>
          <w:marBottom w:val="0"/>
          <w:divBdr>
            <w:top w:val="none" w:sz="0" w:space="0" w:color="auto"/>
            <w:left w:val="none" w:sz="0" w:space="0" w:color="auto"/>
            <w:bottom w:val="none" w:sz="0" w:space="0" w:color="auto"/>
            <w:right w:val="none" w:sz="0" w:space="0" w:color="auto"/>
          </w:divBdr>
          <w:divsChild>
            <w:div w:id="321859689">
              <w:marLeft w:val="0"/>
              <w:marRight w:val="0"/>
              <w:marTop w:val="0"/>
              <w:marBottom w:val="0"/>
              <w:divBdr>
                <w:top w:val="none" w:sz="0" w:space="0" w:color="auto"/>
                <w:left w:val="none" w:sz="0" w:space="0" w:color="auto"/>
                <w:bottom w:val="none" w:sz="0" w:space="0" w:color="auto"/>
                <w:right w:val="none" w:sz="0" w:space="0" w:color="auto"/>
              </w:divBdr>
            </w:div>
          </w:divsChild>
        </w:div>
        <w:div w:id="1232470921">
          <w:marLeft w:val="0"/>
          <w:marRight w:val="0"/>
          <w:marTop w:val="0"/>
          <w:marBottom w:val="0"/>
          <w:divBdr>
            <w:top w:val="none" w:sz="0" w:space="0" w:color="auto"/>
            <w:left w:val="none" w:sz="0" w:space="0" w:color="auto"/>
            <w:bottom w:val="none" w:sz="0" w:space="0" w:color="auto"/>
            <w:right w:val="none" w:sz="0" w:space="0" w:color="auto"/>
          </w:divBdr>
          <w:divsChild>
            <w:div w:id="1205799878">
              <w:marLeft w:val="0"/>
              <w:marRight w:val="0"/>
              <w:marTop w:val="0"/>
              <w:marBottom w:val="0"/>
              <w:divBdr>
                <w:top w:val="none" w:sz="0" w:space="0" w:color="auto"/>
                <w:left w:val="none" w:sz="0" w:space="0" w:color="auto"/>
                <w:bottom w:val="none" w:sz="0" w:space="0" w:color="auto"/>
                <w:right w:val="none" w:sz="0" w:space="0" w:color="auto"/>
              </w:divBdr>
            </w:div>
          </w:divsChild>
        </w:div>
        <w:div w:id="1348172588">
          <w:marLeft w:val="0"/>
          <w:marRight w:val="0"/>
          <w:marTop w:val="0"/>
          <w:marBottom w:val="0"/>
          <w:divBdr>
            <w:top w:val="none" w:sz="0" w:space="0" w:color="auto"/>
            <w:left w:val="none" w:sz="0" w:space="0" w:color="auto"/>
            <w:bottom w:val="none" w:sz="0" w:space="0" w:color="auto"/>
            <w:right w:val="none" w:sz="0" w:space="0" w:color="auto"/>
          </w:divBdr>
          <w:divsChild>
            <w:div w:id="1506094385">
              <w:marLeft w:val="0"/>
              <w:marRight w:val="0"/>
              <w:marTop w:val="0"/>
              <w:marBottom w:val="0"/>
              <w:divBdr>
                <w:top w:val="none" w:sz="0" w:space="0" w:color="auto"/>
                <w:left w:val="none" w:sz="0" w:space="0" w:color="auto"/>
                <w:bottom w:val="none" w:sz="0" w:space="0" w:color="auto"/>
                <w:right w:val="none" w:sz="0" w:space="0" w:color="auto"/>
              </w:divBdr>
            </w:div>
          </w:divsChild>
        </w:div>
        <w:div w:id="1628659433">
          <w:marLeft w:val="0"/>
          <w:marRight w:val="0"/>
          <w:marTop w:val="0"/>
          <w:marBottom w:val="0"/>
          <w:divBdr>
            <w:top w:val="none" w:sz="0" w:space="0" w:color="auto"/>
            <w:left w:val="none" w:sz="0" w:space="0" w:color="auto"/>
            <w:bottom w:val="none" w:sz="0" w:space="0" w:color="auto"/>
            <w:right w:val="none" w:sz="0" w:space="0" w:color="auto"/>
          </w:divBdr>
          <w:divsChild>
            <w:div w:id="17509072">
              <w:marLeft w:val="0"/>
              <w:marRight w:val="0"/>
              <w:marTop w:val="0"/>
              <w:marBottom w:val="0"/>
              <w:divBdr>
                <w:top w:val="none" w:sz="0" w:space="0" w:color="auto"/>
                <w:left w:val="none" w:sz="0" w:space="0" w:color="auto"/>
                <w:bottom w:val="none" w:sz="0" w:space="0" w:color="auto"/>
                <w:right w:val="none" w:sz="0" w:space="0" w:color="auto"/>
              </w:divBdr>
            </w:div>
            <w:div w:id="31198852">
              <w:marLeft w:val="0"/>
              <w:marRight w:val="0"/>
              <w:marTop w:val="0"/>
              <w:marBottom w:val="0"/>
              <w:divBdr>
                <w:top w:val="none" w:sz="0" w:space="0" w:color="auto"/>
                <w:left w:val="none" w:sz="0" w:space="0" w:color="auto"/>
                <w:bottom w:val="none" w:sz="0" w:space="0" w:color="auto"/>
                <w:right w:val="none" w:sz="0" w:space="0" w:color="auto"/>
              </w:divBdr>
            </w:div>
            <w:div w:id="107773248">
              <w:marLeft w:val="0"/>
              <w:marRight w:val="0"/>
              <w:marTop w:val="0"/>
              <w:marBottom w:val="0"/>
              <w:divBdr>
                <w:top w:val="none" w:sz="0" w:space="0" w:color="auto"/>
                <w:left w:val="none" w:sz="0" w:space="0" w:color="auto"/>
                <w:bottom w:val="none" w:sz="0" w:space="0" w:color="auto"/>
                <w:right w:val="none" w:sz="0" w:space="0" w:color="auto"/>
              </w:divBdr>
            </w:div>
            <w:div w:id="114759837">
              <w:marLeft w:val="0"/>
              <w:marRight w:val="0"/>
              <w:marTop w:val="0"/>
              <w:marBottom w:val="0"/>
              <w:divBdr>
                <w:top w:val="none" w:sz="0" w:space="0" w:color="auto"/>
                <w:left w:val="none" w:sz="0" w:space="0" w:color="auto"/>
                <w:bottom w:val="none" w:sz="0" w:space="0" w:color="auto"/>
                <w:right w:val="none" w:sz="0" w:space="0" w:color="auto"/>
              </w:divBdr>
            </w:div>
            <w:div w:id="153644025">
              <w:marLeft w:val="0"/>
              <w:marRight w:val="0"/>
              <w:marTop w:val="0"/>
              <w:marBottom w:val="0"/>
              <w:divBdr>
                <w:top w:val="none" w:sz="0" w:space="0" w:color="auto"/>
                <w:left w:val="none" w:sz="0" w:space="0" w:color="auto"/>
                <w:bottom w:val="none" w:sz="0" w:space="0" w:color="auto"/>
                <w:right w:val="none" w:sz="0" w:space="0" w:color="auto"/>
              </w:divBdr>
            </w:div>
            <w:div w:id="165681130">
              <w:marLeft w:val="0"/>
              <w:marRight w:val="0"/>
              <w:marTop w:val="0"/>
              <w:marBottom w:val="0"/>
              <w:divBdr>
                <w:top w:val="none" w:sz="0" w:space="0" w:color="auto"/>
                <w:left w:val="none" w:sz="0" w:space="0" w:color="auto"/>
                <w:bottom w:val="none" w:sz="0" w:space="0" w:color="auto"/>
                <w:right w:val="none" w:sz="0" w:space="0" w:color="auto"/>
              </w:divBdr>
            </w:div>
            <w:div w:id="204222390">
              <w:marLeft w:val="0"/>
              <w:marRight w:val="0"/>
              <w:marTop w:val="0"/>
              <w:marBottom w:val="0"/>
              <w:divBdr>
                <w:top w:val="none" w:sz="0" w:space="0" w:color="auto"/>
                <w:left w:val="none" w:sz="0" w:space="0" w:color="auto"/>
                <w:bottom w:val="none" w:sz="0" w:space="0" w:color="auto"/>
                <w:right w:val="none" w:sz="0" w:space="0" w:color="auto"/>
              </w:divBdr>
            </w:div>
            <w:div w:id="551429313">
              <w:marLeft w:val="0"/>
              <w:marRight w:val="0"/>
              <w:marTop w:val="0"/>
              <w:marBottom w:val="0"/>
              <w:divBdr>
                <w:top w:val="none" w:sz="0" w:space="0" w:color="auto"/>
                <w:left w:val="none" w:sz="0" w:space="0" w:color="auto"/>
                <w:bottom w:val="none" w:sz="0" w:space="0" w:color="auto"/>
                <w:right w:val="none" w:sz="0" w:space="0" w:color="auto"/>
              </w:divBdr>
            </w:div>
            <w:div w:id="626356051">
              <w:marLeft w:val="0"/>
              <w:marRight w:val="0"/>
              <w:marTop w:val="0"/>
              <w:marBottom w:val="0"/>
              <w:divBdr>
                <w:top w:val="none" w:sz="0" w:space="0" w:color="auto"/>
                <w:left w:val="none" w:sz="0" w:space="0" w:color="auto"/>
                <w:bottom w:val="none" w:sz="0" w:space="0" w:color="auto"/>
                <w:right w:val="none" w:sz="0" w:space="0" w:color="auto"/>
              </w:divBdr>
            </w:div>
            <w:div w:id="676881609">
              <w:marLeft w:val="0"/>
              <w:marRight w:val="0"/>
              <w:marTop w:val="0"/>
              <w:marBottom w:val="0"/>
              <w:divBdr>
                <w:top w:val="none" w:sz="0" w:space="0" w:color="auto"/>
                <w:left w:val="none" w:sz="0" w:space="0" w:color="auto"/>
                <w:bottom w:val="none" w:sz="0" w:space="0" w:color="auto"/>
                <w:right w:val="none" w:sz="0" w:space="0" w:color="auto"/>
              </w:divBdr>
            </w:div>
            <w:div w:id="721365064">
              <w:marLeft w:val="0"/>
              <w:marRight w:val="0"/>
              <w:marTop w:val="0"/>
              <w:marBottom w:val="0"/>
              <w:divBdr>
                <w:top w:val="none" w:sz="0" w:space="0" w:color="auto"/>
                <w:left w:val="none" w:sz="0" w:space="0" w:color="auto"/>
                <w:bottom w:val="none" w:sz="0" w:space="0" w:color="auto"/>
                <w:right w:val="none" w:sz="0" w:space="0" w:color="auto"/>
              </w:divBdr>
            </w:div>
            <w:div w:id="737827257">
              <w:marLeft w:val="0"/>
              <w:marRight w:val="0"/>
              <w:marTop w:val="0"/>
              <w:marBottom w:val="0"/>
              <w:divBdr>
                <w:top w:val="none" w:sz="0" w:space="0" w:color="auto"/>
                <w:left w:val="none" w:sz="0" w:space="0" w:color="auto"/>
                <w:bottom w:val="none" w:sz="0" w:space="0" w:color="auto"/>
                <w:right w:val="none" w:sz="0" w:space="0" w:color="auto"/>
              </w:divBdr>
            </w:div>
            <w:div w:id="839588624">
              <w:marLeft w:val="0"/>
              <w:marRight w:val="0"/>
              <w:marTop w:val="0"/>
              <w:marBottom w:val="0"/>
              <w:divBdr>
                <w:top w:val="none" w:sz="0" w:space="0" w:color="auto"/>
                <w:left w:val="none" w:sz="0" w:space="0" w:color="auto"/>
                <w:bottom w:val="none" w:sz="0" w:space="0" w:color="auto"/>
                <w:right w:val="none" w:sz="0" w:space="0" w:color="auto"/>
              </w:divBdr>
            </w:div>
            <w:div w:id="964694615">
              <w:marLeft w:val="0"/>
              <w:marRight w:val="0"/>
              <w:marTop w:val="0"/>
              <w:marBottom w:val="0"/>
              <w:divBdr>
                <w:top w:val="none" w:sz="0" w:space="0" w:color="auto"/>
                <w:left w:val="none" w:sz="0" w:space="0" w:color="auto"/>
                <w:bottom w:val="none" w:sz="0" w:space="0" w:color="auto"/>
                <w:right w:val="none" w:sz="0" w:space="0" w:color="auto"/>
              </w:divBdr>
            </w:div>
            <w:div w:id="986085936">
              <w:marLeft w:val="0"/>
              <w:marRight w:val="0"/>
              <w:marTop w:val="0"/>
              <w:marBottom w:val="0"/>
              <w:divBdr>
                <w:top w:val="none" w:sz="0" w:space="0" w:color="auto"/>
                <w:left w:val="none" w:sz="0" w:space="0" w:color="auto"/>
                <w:bottom w:val="none" w:sz="0" w:space="0" w:color="auto"/>
                <w:right w:val="none" w:sz="0" w:space="0" w:color="auto"/>
              </w:divBdr>
            </w:div>
            <w:div w:id="1020934277">
              <w:marLeft w:val="0"/>
              <w:marRight w:val="0"/>
              <w:marTop w:val="0"/>
              <w:marBottom w:val="0"/>
              <w:divBdr>
                <w:top w:val="none" w:sz="0" w:space="0" w:color="auto"/>
                <w:left w:val="none" w:sz="0" w:space="0" w:color="auto"/>
                <w:bottom w:val="none" w:sz="0" w:space="0" w:color="auto"/>
                <w:right w:val="none" w:sz="0" w:space="0" w:color="auto"/>
              </w:divBdr>
            </w:div>
            <w:div w:id="1052970927">
              <w:marLeft w:val="0"/>
              <w:marRight w:val="0"/>
              <w:marTop w:val="0"/>
              <w:marBottom w:val="0"/>
              <w:divBdr>
                <w:top w:val="none" w:sz="0" w:space="0" w:color="auto"/>
                <w:left w:val="none" w:sz="0" w:space="0" w:color="auto"/>
                <w:bottom w:val="none" w:sz="0" w:space="0" w:color="auto"/>
                <w:right w:val="none" w:sz="0" w:space="0" w:color="auto"/>
              </w:divBdr>
            </w:div>
            <w:div w:id="1078358443">
              <w:marLeft w:val="0"/>
              <w:marRight w:val="0"/>
              <w:marTop w:val="0"/>
              <w:marBottom w:val="0"/>
              <w:divBdr>
                <w:top w:val="none" w:sz="0" w:space="0" w:color="auto"/>
                <w:left w:val="none" w:sz="0" w:space="0" w:color="auto"/>
                <w:bottom w:val="none" w:sz="0" w:space="0" w:color="auto"/>
                <w:right w:val="none" w:sz="0" w:space="0" w:color="auto"/>
              </w:divBdr>
            </w:div>
            <w:div w:id="1079332694">
              <w:marLeft w:val="0"/>
              <w:marRight w:val="0"/>
              <w:marTop w:val="0"/>
              <w:marBottom w:val="0"/>
              <w:divBdr>
                <w:top w:val="none" w:sz="0" w:space="0" w:color="auto"/>
                <w:left w:val="none" w:sz="0" w:space="0" w:color="auto"/>
                <w:bottom w:val="none" w:sz="0" w:space="0" w:color="auto"/>
                <w:right w:val="none" w:sz="0" w:space="0" w:color="auto"/>
              </w:divBdr>
            </w:div>
            <w:div w:id="1084762122">
              <w:marLeft w:val="0"/>
              <w:marRight w:val="0"/>
              <w:marTop w:val="0"/>
              <w:marBottom w:val="0"/>
              <w:divBdr>
                <w:top w:val="none" w:sz="0" w:space="0" w:color="auto"/>
                <w:left w:val="none" w:sz="0" w:space="0" w:color="auto"/>
                <w:bottom w:val="none" w:sz="0" w:space="0" w:color="auto"/>
                <w:right w:val="none" w:sz="0" w:space="0" w:color="auto"/>
              </w:divBdr>
            </w:div>
            <w:div w:id="1088883927">
              <w:marLeft w:val="0"/>
              <w:marRight w:val="0"/>
              <w:marTop w:val="0"/>
              <w:marBottom w:val="0"/>
              <w:divBdr>
                <w:top w:val="none" w:sz="0" w:space="0" w:color="auto"/>
                <w:left w:val="none" w:sz="0" w:space="0" w:color="auto"/>
                <w:bottom w:val="none" w:sz="0" w:space="0" w:color="auto"/>
                <w:right w:val="none" w:sz="0" w:space="0" w:color="auto"/>
              </w:divBdr>
            </w:div>
            <w:div w:id="1109931816">
              <w:marLeft w:val="0"/>
              <w:marRight w:val="0"/>
              <w:marTop w:val="0"/>
              <w:marBottom w:val="0"/>
              <w:divBdr>
                <w:top w:val="none" w:sz="0" w:space="0" w:color="auto"/>
                <w:left w:val="none" w:sz="0" w:space="0" w:color="auto"/>
                <w:bottom w:val="none" w:sz="0" w:space="0" w:color="auto"/>
                <w:right w:val="none" w:sz="0" w:space="0" w:color="auto"/>
              </w:divBdr>
            </w:div>
            <w:div w:id="1168248446">
              <w:marLeft w:val="0"/>
              <w:marRight w:val="0"/>
              <w:marTop w:val="0"/>
              <w:marBottom w:val="0"/>
              <w:divBdr>
                <w:top w:val="none" w:sz="0" w:space="0" w:color="auto"/>
                <w:left w:val="none" w:sz="0" w:space="0" w:color="auto"/>
                <w:bottom w:val="none" w:sz="0" w:space="0" w:color="auto"/>
                <w:right w:val="none" w:sz="0" w:space="0" w:color="auto"/>
              </w:divBdr>
            </w:div>
            <w:div w:id="1180970535">
              <w:marLeft w:val="0"/>
              <w:marRight w:val="0"/>
              <w:marTop w:val="0"/>
              <w:marBottom w:val="0"/>
              <w:divBdr>
                <w:top w:val="none" w:sz="0" w:space="0" w:color="auto"/>
                <w:left w:val="none" w:sz="0" w:space="0" w:color="auto"/>
                <w:bottom w:val="none" w:sz="0" w:space="0" w:color="auto"/>
                <w:right w:val="none" w:sz="0" w:space="0" w:color="auto"/>
              </w:divBdr>
            </w:div>
            <w:div w:id="1189489595">
              <w:marLeft w:val="0"/>
              <w:marRight w:val="0"/>
              <w:marTop w:val="0"/>
              <w:marBottom w:val="0"/>
              <w:divBdr>
                <w:top w:val="none" w:sz="0" w:space="0" w:color="auto"/>
                <w:left w:val="none" w:sz="0" w:space="0" w:color="auto"/>
                <w:bottom w:val="none" w:sz="0" w:space="0" w:color="auto"/>
                <w:right w:val="none" w:sz="0" w:space="0" w:color="auto"/>
              </w:divBdr>
            </w:div>
            <w:div w:id="1247883102">
              <w:marLeft w:val="0"/>
              <w:marRight w:val="0"/>
              <w:marTop w:val="0"/>
              <w:marBottom w:val="0"/>
              <w:divBdr>
                <w:top w:val="none" w:sz="0" w:space="0" w:color="auto"/>
                <w:left w:val="none" w:sz="0" w:space="0" w:color="auto"/>
                <w:bottom w:val="none" w:sz="0" w:space="0" w:color="auto"/>
                <w:right w:val="none" w:sz="0" w:space="0" w:color="auto"/>
              </w:divBdr>
            </w:div>
            <w:div w:id="1261986023">
              <w:marLeft w:val="0"/>
              <w:marRight w:val="0"/>
              <w:marTop w:val="0"/>
              <w:marBottom w:val="0"/>
              <w:divBdr>
                <w:top w:val="none" w:sz="0" w:space="0" w:color="auto"/>
                <w:left w:val="none" w:sz="0" w:space="0" w:color="auto"/>
                <w:bottom w:val="none" w:sz="0" w:space="0" w:color="auto"/>
                <w:right w:val="none" w:sz="0" w:space="0" w:color="auto"/>
              </w:divBdr>
            </w:div>
            <w:div w:id="1353144472">
              <w:marLeft w:val="0"/>
              <w:marRight w:val="0"/>
              <w:marTop w:val="0"/>
              <w:marBottom w:val="0"/>
              <w:divBdr>
                <w:top w:val="none" w:sz="0" w:space="0" w:color="auto"/>
                <w:left w:val="none" w:sz="0" w:space="0" w:color="auto"/>
                <w:bottom w:val="none" w:sz="0" w:space="0" w:color="auto"/>
                <w:right w:val="none" w:sz="0" w:space="0" w:color="auto"/>
              </w:divBdr>
            </w:div>
            <w:div w:id="1362902926">
              <w:marLeft w:val="0"/>
              <w:marRight w:val="0"/>
              <w:marTop w:val="0"/>
              <w:marBottom w:val="0"/>
              <w:divBdr>
                <w:top w:val="none" w:sz="0" w:space="0" w:color="auto"/>
                <w:left w:val="none" w:sz="0" w:space="0" w:color="auto"/>
                <w:bottom w:val="none" w:sz="0" w:space="0" w:color="auto"/>
                <w:right w:val="none" w:sz="0" w:space="0" w:color="auto"/>
              </w:divBdr>
            </w:div>
            <w:div w:id="1439523089">
              <w:marLeft w:val="0"/>
              <w:marRight w:val="0"/>
              <w:marTop w:val="0"/>
              <w:marBottom w:val="0"/>
              <w:divBdr>
                <w:top w:val="none" w:sz="0" w:space="0" w:color="auto"/>
                <w:left w:val="none" w:sz="0" w:space="0" w:color="auto"/>
                <w:bottom w:val="none" w:sz="0" w:space="0" w:color="auto"/>
                <w:right w:val="none" w:sz="0" w:space="0" w:color="auto"/>
              </w:divBdr>
            </w:div>
            <w:div w:id="1447655167">
              <w:marLeft w:val="0"/>
              <w:marRight w:val="0"/>
              <w:marTop w:val="0"/>
              <w:marBottom w:val="0"/>
              <w:divBdr>
                <w:top w:val="none" w:sz="0" w:space="0" w:color="auto"/>
                <w:left w:val="none" w:sz="0" w:space="0" w:color="auto"/>
                <w:bottom w:val="none" w:sz="0" w:space="0" w:color="auto"/>
                <w:right w:val="none" w:sz="0" w:space="0" w:color="auto"/>
              </w:divBdr>
            </w:div>
            <w:div w:id="1652828041">
              <w:marLeft w:val="0"/>
              <w:marRight w:val="0"/>
              <w:marTop w:val="0"/>
              <w:marBottom w:val="0"/>
              <w:divBdr>
                <w:top w:val="none" w:sz="0" w:space="0" w:color="auto"/>
                <w:left w:val="none" w:sz="0" w:space="0" w:color="auto"/>
                <w:bottom w:val="none" w:sz="0" w:space="0" w:color="auto"/>
                <w:right w:val="none" w:sz="0" w:space="0" w:color="auto"/>
              </w:divBdr>
            </w:div>
            <w:div w:id="1659263836">
              <w:marLeft w:val="0"/>
              <w:marRight w:val="0"/>
              <w:marTop w:val="0"/>
              <w:marBottom w:val="0"/>
              <w:divBdr>
                <w:top w:val="none" w:sz="0" w:space="0" w:color="auto"/>
                <w:left w:val="none" w:sz="0" w:space="0" w:color="auto"/>
                <w:bottom w:val="none" w:sz="0" w:space="0" w:color="auto"/>
                <w:right w:val="none" w:sz="0" w:space="0" w:color="auto"/>
              </w:divBdr>
            </w:div>
            <w:div w:id="1699575132">
              <w:marLeft w:val="0"/>
              <w:marRight w:val="0"/>
              <w:marTop w:val="0"/>
              <w:marBottom w:val="0"/>
              <w:divBdr>
                <w:top w:val="none" w:sz="0" w:space="0" w:color="auto"/>
                <w:left w:val="none" w:sz="0" w:space="0" w:color="auto"/>
                <w:bottom w:val="none" w:sz="0" w:space="0" w:color="auto"/>
                <w:right w:val="none" w:sz="0" w:space="0" w:color="auto"/>
              </w:divBdr>
            </w:div>
            <w:div w:id="1741947052">
              <w:marLeft w:val="0"/>
              <w:marRight w:val="0"/>
              <w:marTop w:val="0"/>
              <w:marBottom w:val="0"/>
              <w:divBdr>
                <w:top w:val="none" w:sz="0" w:space="0" w:color="auto"/>
                <w:left w:val="none" w:sz="0" w:space="0" w:color="auto"/>
                <w:bottom w:val="none" w:sz="0" w:space="0" w:color="auto"/>
                <w:right w:val="none" w:sz="0" w:space="0" w:color="auto"/>
              </w:divBdr>
            </w:div>
            <w:div w:id="1749377270">
              <w:marLeft w:val="0"/>
              <w:marRight w:val="0"/>
              <w:marTop w:val="0"/>
              <w:marBottom w:val="0"/>
              <w:divBdr>
                <w:top w:val="none" w:sz="0" w:space="0" w:color="auto"/>
                <w:left w:val="none" w:sz="0" w:space="0" w:color="auto"/>
                <w:bottom w:val="none" w:sz="0" w:space="0" w:color="auto"/>
                <w:right w:val="none" w:sz="0" w:space="0" w:color="auto"/>
              </w:divBdr>
            </w:div>
            <w:div w:id="1803500937">
              <w:marLeft w:val="0"/>
              <w:marRight w:val="0"/>
              <w:marTop w:val="0"/>
              <w:marBottom w:val="0"/>
              <w:divBdr>
                <w:top w:val="none" w:sz="0" w:space="0" w:color="auto"/>
                <w:left w:val="none" w:sz="0" w:space="0" w:color="auto"/>
                <w:bottom w:val="none" w:sz="0" w:space="0" w:color="auto"/>
                <w:right w:val="none" w:sz="0" w:space="0" w:color="auto"/>
              </w:divBdr>
            </w:div>
            <w:div w:id="1839616055">
              <w:marLeft w:val="0"/>
              <w:marRight w:val="0"/>
              <w:marTop w:val="0"/>
              <w:marBottom w:val="0"/>
              <w:divBdr>
                <w:top w:val="none" w:sz="0" w:space="0" w:color="auto"/>
                <w:left w:val="none" w:sz="0" w:space="0" w:color="auto"/>
                <w:bottom w:val="none" w:sz="0" w:space="0" w:color="auto"/>
                <w:right w:val="none" w:sz="0" w:space="0" w:color="auto"/>
              </w:divBdr>
            </w:div>
            <w:div w:id="1943102734">
              <w:marLeft w:val="0"/>
              <w:marRight w:val="0"/>
              <w:marTop w:val="0"/>
              <w:marBottom w:val="0"/>
              <w:divBdr>
                <w:top w:val="none" w:sz="0" w:space="0" w:color="auto"/>
                <w:left w:val="none" w:sz="0" w:space="0" w:color="auto"/>
                <w:bottom w:val="none" w:sz="0" w:space="0" w:color="auto"/>
                <w:right w:val="none" w:sz="0" w:space="0" w:color="auto"/>
              </w:divBdr>
            </w:div>
            <w:div w:id="1946493937">
              <w:marLeft w:val="0"/>
              <w:marRight w:val="0"/>
              <w:marTop w:val="0"/>
              <w:marBottom w:val="0"/>
              <w:divBdr>
                <w:top w:val="none" w:sz="0" w:space="0" w:color="auto"/>
                <w:left w:val="none" w:sz="0" w:space="0" w:color="auto"/>
                <w:bottom w:val="none" w:sz="0" w:space="0" w:color="auto"/>
                <w:right w:val="none" w:sz="0" w:space="0" w:color="auto"/>
              </w:divBdr>
            </w:div>
            <w:div w:id="1984507312">
              <w:marLeft w:val="0"/>
              <w:marRight w:val="0"/>
              <w:marTop w:val="0"/>
              <w:marBottom w:val="0"/>
              <w:divBdr>
                <w:top w:val="none" w:sz="0" w:space="0" w:color="auto"/>
                <w:left w:val="none" w:sz="0" w:space="0" w:color="auto"/>
                <w:bottom w:val="none" w:sz="0" w:space="0" w:color="auto"/>
                <w:right w:val="none" w:sz="0" w:space="0" w:color="auto"/>
              </w:divBdr>
            </w:div>
            <w:div w:id="2005546410">
              <w:marLeft w:val="0"/>
              <w:marRight w:val="0"/>
              <w:marTop w:val="0"/>
              <w:marBottom w:val="0"/>
              <w:divBdr>
                <w:top w:val="none" w:sz="0" w:space="0" w:color="auto"/>
                <w:left w:val="none" w:sz="0" w:space="0" w:color="auto"/>
                <w:bottom w:val="none" w:sz="0" w:space="0" w:color="auto"/>
                <w:right w:val="none" w:sz="0" w:space="0" w:color="auto"/>
              </w:divBdr>
            </w:div>
            <w:div w:id="2013877923">
              <w:marLeft w:val="0"/>
              <w:marRight w:val="0"/>
              <w:marTop w:val="0"/>
              <w:marBottom w:val="0"/>
              <w:divBdr>
                <w:top w:val="none" w:sz="0" w:space="0" w:color="auto"/>
                <w:left w:val="none" w:sz="0" w:space="0" w:color="auto"/>
                <w:bottom w:val="none" w:sz="0" w:space="0" w:color="auto"/>
                <w:right w:val="none" w:sz="0" w:space="0" w:color="auto"/>
              </w:divBdr>
            </w:div>
            <w:div w:id="2042775947">
              <w:marLeft w:val="0"/>
              <w:marRight w:val="0"/>
              <w:marTop w:val="0"/>
              <w:marBottom w:val="0"/>
              <w:divBdr>
                <w:top w:val="none" w:sz="0" w:space="0" w:color="auto"/>
                <w:left w:val="none" w:sz="0" w:space="0" w:color="auto"/>
                <w:bottom w:val="none" w:sz="0" w:space="0" w:color="auto"/>
                <w:right w:val="none" w:sz="0" w:space="0" w:color="auto"/>
              </w:divBdr>
            </w:div>
          </w:divsChild>
        </w:div>
        <w:div w:id="1726642358">
          <w:marLeft w:val="0"/>
          <w:marRight w:val="0"/>
          <w:marTop w:val="0"/>
          <w:marBottom w:val="0"/>
          <w:divBdr>
            <w:top w:val="none" w:sz="0" w:space="0" w:color="auto"/>
            <w:left w:val="none" w:sz="0" w:space="0" w:color="auto"/>
            <w:bottom w:val="none" w:sz="0" w:space="0" w:color="auto"/>
            <w:right w:val="none" w:sz="0" w:space="0" w:color="auto"/>
          </w:divBdr>
          <w:divsChild>
            <w:div w:id="1569926019">
              <w:marLeft w:val="0"/>
              <w:marRight w:val="0"/>
              <w:marTop w:val="0"/>
              <w:marBottom w:val="0"/>
              <w:divBdr>
                <w:top w:val="none" w:sz="0" w:space="0" w:color="auto"/>
                <w:left w:val="none" w:sz="0" w:space="0" w:color="auto"/>
                <w:bottom w:val="none" w:sz="0" w:space="0" w:color="auto"/>
                <w:right w:val="none" w:sz="0" w:space="0" w:color="auto"/>
              </w:divBdr>
            </w:div>
          </w:divsChild>
        </w:div>
        <w:div w:id="1787194650">
          <w:marLeft w:val="0"/>
          <w:marRight w:val="0"/>
          <w:marTop w:val="0"/>
          <w:marBottom w:val="0"/>
          <w:divBdr>
            <w:top w:val="none" w:sz="0" w:space="0" w:color="auto"/>
            <w:left w:val="none" w:sz="0" w:space="0" w:color="auto"/>
            <w:bottom w:val="none" w:sz="0" w:space="0" w:color="auto"/>
            <w:right w:val="none" w:sz="0" w:space="0" w:color="auto"/>
          </w:divBdr>
          <w:divsChild>
            <w:div w:id="414058022">
              <w:marLeft w:val="0"/>
              <w:marRight w:val="0"/>
              <w:marTop w:val="0"/>
              <w:marBottom w:val="0"/>
              <w:divBdr>
                <w:top w:val="none" w:sz="0" w:space="0" w:color="auto"/>
                <w:left w:val="none" w:sz="0" w:space="0" w:color="auto"/>
                <w:bottom w:val="none" w:sz="0" w:space="0" w:color="auto"/>
                <w:right w:val="none" w:sz="0" w:space="0" w:color="auto"/>
              </w:divBdr>
            </w:div>
          </w:divsChild>
        </w:div>
        <w:div w:id="1810053045">
          <w:marLeft w:val="0"/>
          <w:marRight w:val="0"/>
          <w:marTop w:val="0"/>
          <w:marBottom w:val="0"/>
          <w:divBdr>
            <w:top w:val="none" w:sz="0" w:space="0" w:color="auto"/>
            <w:left w:val="none" w:sz="0" w:space="0" w:color="auto"/>
            <w:bottom w:val="none" w:sz="0" w:space="0" w:color="auto"/>
            <w:right w:val="none" w:sz="0" w:space="0" w:color="auto"/>
          </w:divBdr>
          <w:divsChild>
            <w:div w:id="972950158">
              <w:marLeft w:val="0"/>
              <w:marRight w:val="0"/>
              <w:marTop w:val="0"/>
              <w:marBottom w:val="0"/>
              <w:divBdr>
                <w:top w:val="none" w:sz="0" w:space="0" w:color="auto"/>
                <w:left w:val="none" w:sz="0" w:space="0" w:color="auto"/>
                <w:bottom w:val="none" w:sz="0" w:space="0" w:color="auto"/>
                <w:right w:val="none" w:sz="0" w:space="0" w:color="auto"/>
              </w:divBdr>
            </w:div>
          </w:divsChild>
        </w:div>
        <w:div w:id="1829439420">
          <w:marLeft w:val="0"/>
          <w:marRight w:val="0"/>
          <w:marTop w:val="0"/>
          <w:marBottom w:val="0"/>
          <w:divBdr>
            <w:top w:val="none" w:sz="0" w:space="0" w:color="auto"/>
            <w:left w:val="none" w:sz="0" w:space="0" w:color="auto"/>
            <w:bottom w:val="none" w:sz="0" w:space="0" w:color="auto"/>
            <w:right w:val="none" w:sz="0" w:space="0" w:color="auto"/>
          </w:divBdr>
          <w:divsChild>
            <w:div w:id="23138251">
              <w:marLeft w:val="0"/>
              <w:marRight w:val="0"/>
              <w:marTop w:val="0"/>
              <w:marBottom w:val="0"/>
              <w:divBdr>
                <w:top w:val="none" w:sz="0" w:space="0" w:color="auto"/>
                <w:left w:val="none" w:sz="0" w:space="0" w:color="auto"/>
                <w:bottom w:val="none" w:sz="0" w:space="0" w:color="auto"/>
                <w:right w:val="none" w:sz="0" w:space="0" w:color="auto"/>
              </w:divBdr>
            </w:div>
          </w:divsChild>
        </w:div>
        <w:div w:id="1909224258">
          <w:marLeft w:val="0"/>
          <w:marRight w:val="0"/>
          <w:marTop w:val="0"/>
          <w:marBottom w:val="0"/>
          <w:divBdr>
            <w:top w:val="none" w:sz="0" w:space="0" w:color="auto"/>
            <w:left w:val="none" w:sz="0" w:space="0" w:color="auto"/>
            <w:bottom w:val="none" w:sz="0" w:space="0" w:color="auto"/>
            <w:right w:val="none" w:sz="0" w:space="0" w:color="auto"/>
          </w:divBdr>
          <w:divsChild>
            <w:div w:id="1863475657">
              <w:marLeft w:val="0"/>
              <w:marRight w:val="0"/>
              <w:marTop w:val="0"/>
              <w:marBottom w:val="0"/>
              <w:divBdr>
                <w:top w:val="none" w:sz="0" w:space="0" w:color="auto"/>
                <w:left w:val="none" w:sz="0" w:space="0" w:color="auto"/>
                <w:bottom w:val="none" w:sz="0" w:space="0" w:color="auto"/>
                <w:right w:val="none" w:sz="0" w:space="0" w:color="auto"/>
              </w:divBdr>
            </w:div>
          </w:divsChild>
        </w:div>
        <w:div w:id="2133598825">
          <w:marLeft w:val="0"/>
          <w:marRight w:val="0"/>
          <w:marTop w:val="0"/>
          <w:marBottom w:val="0"/>
          <w:divBdr>
            <w:top w:val="none" w:sz="0" w:space="0" w:color="auto"/>
            <w:left w:val="none" w:sz="0" w:space="0" w:color="auto"/>
            <w:bottom w:val="none" w:sz="0" w:space="0" w:color="auto"/>
            <w:right w:val="none" w:sz="0" w:space="0" w:color="auto"/>
          </w:divBdr>
          <w:divsChild>
            <w:div w:id="20551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74757">
      <w:bodyDiv w:val="1"/>
      <w:marLeft w:val="0"/>
      <w:marRight w:val="0"/>
      <w:marTop w:val="0"/>
      <w:marBottom w:val="0"/>
      <w:divBdr>
        <w:top w:val="none" w:sz="0" w:space="0" w:color="auto"/>
        <w:left w:val="none" w:sz="0" w:space="0" w:color="auto"/>
        <w:bottom w:val="none" w:sz="0" w:space="0" w:color="auto"/>
        <w:right w:val="none" w:sz="0" w:space="0" w:color="auto"/>
      </w:divBdr>
    </w:div>
    <w:div w:id="1144469467">
      <w:bodyDiv w:val="1"/>
      <w:marLeft w:val="0"/>
      <w:marRight w:val="0"/>
      <w:marTop w:val="0"/>
      <w:marBottom w:val="0"/>
      <w:divBdr>
        <w:top w:val="none" w:sz="0" w:space="0" w:color="auto"/>
        <w:left w:val="none" w:sz="0" w:space="0" w:color="auto"/>
        <w:bottom w:val="none" w:sz="0" w:space="0" w:color="auto"/>
        <w:right w:val="none" w:sz="0" w:space="0" w:color="auto"/>
      </w:divBdr>
    </w:div>
    <w:div w:id="1164055834">
      <w:bodyDiv w:val="1"/>
      <w:marLeft w:val="0"/>
      <w:marRight w:val="0"/>
      <w:marTop w:val="0"/>
      <w:marBottom w:val="0"/>
      <w:divBdr>
        <w:top w:val="none" w:sz="0" w:space="0" w:color="auto"/>
        <w:left w:val="none" w:sz="0" w:space="0" w:color="auto"/>
        <w:bottom w:val="none" w:sz="0" w:space="0" w:color="auto"/>
        <w:right w:val="none" w:sz="0" w:space="0" w:color="auto"/>
      </w:divBdr>
      <w:divsChild>
        <w:div w:id="30230025">
          <w:marLeft w:val="0"/>
          <w:marRight w:val="0"/>
          <w:marTop w:val="0"/>
          <w:marBottom w:val="0"/>
          <w:divBdr>
            <w:top w:val="none" w:sz="0" w:space="0" w:color="auto"/>
            <w:left w:val="none" w:sz="0" w:space="0" w:color="auto"/>
            <w:bottom w:val="none" w:sz="0" w:space="0" w:color="auto"/>
            <w:right w:val="none" w:sz="0" w:space="0" w:color="auto"/>
          </w:divBdr>
          <w:divsChild>
            <w:div w:id="146437772">
              <w:marLeft w:val="0"/>
              <w:marRight w:val="0"/>
              <w:marTop w:val="0"/>
              <w:marBottom w:val="0"/>
              <w:divBdr>
                <w:top w:val="none" w:sz="0" w:space="0" w:color="auto"/>
                <w:left w:val="none" w:sz="0" w:space="0" w:color="auto"/>
                <w:bottom w:val="none" w:sz="0" w:space="0" w:color="auto"/>
                <w:right w:val="none" w:sz="0" w:space="0" w:color="auto"/>
              </w:divBdr>
              <w:divsChild>
                <w:div w:id="1361590056">
                  <w:marLeft w:val="0"/>
                  <w:marRight w:val="0"/>
                  <w:marTop w:val="0"/>
                  <w:marBottom w:val="0"/>
                  <w:divBdr>
                    <w:top w:val="none" w:sz="0" w:space="0" w:color="auto"/>
                    <w:left w:val="none" w:sz="0" w:space="0" w:color="auto"/>
                    <w:bottom w:val="none" w:sz="0" w:space="0" w:color="auto"/>
                    <w:right w:val="none" w:sz="0" w:space="0" w:color="auto"/>
                  </w:divBdr>
                  <w:divsChild>
                    <w:div w:id="1815948073">
                      <w:marLeft w:val="0"/>
                      <w:marRight w:val="0"/>
                      <w:marTop w:val="0"/>
                      <w:marBottom w:val="0"/>
                      <w:divBdr>
                        <w:top w:val="none" w:sz="0" w:space="0" w:color="auto"/>
                        <w:left w:val="none" w:sz="0" w:space="0" w:color="auto"/>
                        <w:bottom w:val="none" w:sz="0" w:space="0" w:color="auto"/>
                        <w:right w:val="none" w:sz="0" w:space="0" w:color="auto"/>
                      </w:divBdr>
                      <w:divsChild>
                        <w:div w:id="310451969">
                          <w:marLeft w:val="0"/>
                          <w:marRight w:val="0"/>
                          <w:marTop w:val="0"/>
                          <w:marBottom w:val="0"/>
                          <w:divBdr>
                            <w:top w:val="none" w:sz="0" w:space="0" w:color="auto"/>
                            <w:left w:val="none" w:sz="0" w:space="0" w:color="auto"/>
                            <w:bottom w:val="none" w:sz="0" w:space="0" w:color="auto"/>
                            <w:right w:val="none" w:sz="0" w:space="0" w:color="auto"/>
                          </w:divBdr>
                          <w:divsChild>
                            <w:div w:id="310790670">
                              <w:marLeft w:val="0"/>
                              <w:marRight w:val="0"/>
                              <w:marTop w:val="0"/>
                              <w:marBottom w:val="0"/>
                              <w:divBdr>
                                <w:top w:val="none" w:sz="0" w:space="0" w:color="auto"/>
                                <w:left w:val="none" w:sz="0" w:space="0" w:color="auto"/>
                                <w:bottom w:val="none" w:sz="0" w:space="0" w:color="auto"/>
                                <w:right w:val="none" w:sz="0" w:space="0" w:color="auto"/>
                              </w:divBdr>
                              <w:divsChild>
                                <w:div w:id="119553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252699">
          <w:marLeft w:val="0"/>
          <w:marRight w:val="0"/>
          <w:marTop w:val="0"/>
          <w:marBottom w:val="0"/>
          <w:divBdr>
            <w:top w:val="none" w:sz="0" w:space="0" w:color="auto"/>
            <w:left w:val="none" w:sz="0" w:space="0" w:color="auto"/>
            <w:bottom w:val="none" w:sz="0" w:space="0" w:color="auto"/>
            <w:right w:val="none" w:sz="0" w:space="0" w:color="auto"/>
          </w:divBdr>
          <w:divsChild>
            <w:div w:id="1924949600">
              <w:marLeft w:val="0"/>
              <w:marRight w:val="0"/>
              <w:marTop w:val="0"/>
              <w:marBottom w:val="0"/>
              <w:divBdr>
                <w:top w:val="none" w:sz="0" w:space="0" w:color="auto"/>
                <w:left w:val="none" w:sz="0" w:space="0" w:color="auto"/>
                <w:bottom w:val="none" w:sz="0" w:space="0" w:color="auto"/>
                <w:right w:val="none" w:sz="0" w:space="0" w:color="auto"/>
              </w:divBdr>
              <w:divsChild>
                <w:div w:id="1808817855">
                  <w:marLeft w:val="0"/>
                  <w:marRight w:val="0"/>
                  <w:marTop w:val="0"/>
                  <w:marBottom w:val="0"/>
                  <w:divBdr>
                    <w:top w:val="none" w:sz="0" w:space="0" w:color="auto"/>
                    <w:left w:val="none" w:sz="0" w:space="0" w:color="auto"/>
                    <w:bottom w:val="none" w:sz="0" w:space="0" w:color="auto"/>
                    <w:right w:val="none" w:sz="0" w:space="0" w:color="auto"/>
                  </w:divBdr>
                  <w:divsChild>
                    <w:div w:id="1590695513">
                      <w:marLeft w:val="0"/>
                      <w:marRight w:val="0"/>
                      <w:marTop w:val="0"/>
                      <w:marBottom w:val="0"/>
                      <w:divBdr>
                        <w:top w:val="none" w:sz="0" w:space="0" w:color="auto"/>
                        <w:left w:val="none" w:sz="0" w:space="0" w:color="auto"/>
                        <w:bottom w:val="none" w:sz="0" w:space="0" w:color="auto"/>
                        <w:right w:val="none" w:sz="0" w:space="0" w:color="auto"/>
                      </w:divBdr>
                      <w:divsChild>
                        <w:div w:id="1617829812">
                          <w:marLeft w:val="0"/>
                          <w:marRight w:val="0"/>
                          <w:marTop w:val="0"/>
                          <w:marBottom w:val="0"/>
                          <w:divBdr>
                            <w:top w:val="none" w:sz="0" w:space="0" w:color="auto"/>
                            <w:left w:val="none" w:sz="0" w:space="0" w:color="auto"/>
                            <w:bottom w:val="none" w:sz="0" w:space="0" w:color="auto"/>
                            <w:right w:val="none" w:sz="0" w:space="0" w:color="auto"/>
                          </w:divBdr>
                          <w:divsChild>
                            <w:div w:id="47935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263112">
          <w:marLeft w:val="0"/>
          <w:marRight w:val="0"/>
          <w:marTop w:val="0"/>
          <w:marBottom w:val="0"/>
          <w:divBdr>
            <w:top w:val="none" w:sz="0" w:space="0" w:color="auto"/>
            <w:left w:val="none" w:sz="0" w:space="0" w:color="auto"/>
            <w:bottom w:val="none" w:sz="0" w:space="0" w:color="auto"/>
            <w:right w:val="none" w:sz="0" w:space="0" w:color="auto"/>
          </w:divBdr>
          <w:divsChild>
            <w:div w:id="2049645748">
              <w:marLeft w:val="0"/>
              <w:marRight w:val="0"/>
              <w:marTop w:val="0"/>
              <w:marBottom w:val="0"/>
              <w:divBdr>
                <w:top w:val="none" w:sz="0" w:space="0" w:color="auto"/>
                <w:left w:val="none" w:sz="0" w:space="0" w:color="auto"/>
                <w:bottom w:val="none" w:sz="0" w:space="0" w:color="auto"/>
                <w:right w:val="none" w:sz="0" w:space="0" w:color="auto"/>
              </w:divBdr>
              <w:divsChild>
                <w:div w:id="2094282489">
                  <w:marLeft w:val="0"/>
                  <w:marRight w:val="0"/>
                  <w:marTop w:val="0"/>
                  <w:marBottom w:val="0"/>
                  <w:divBdr>
                    <w:top w:val="none" w:sz="0" w:space="0" w:color="auto"/>
                    <w:left w:val="none" w:sz="0" w:space="0" w:color="auto"/>
                    <w:bottom w:val="none" w:sz="0" w:space="0" w:color="auto"/>
                    <w:right w:val="none" w:sz="0" w:space="0" w:color="auto"/>
                  </w:divBdr>
                  <w:divsChild>
                    <w:div w:id="1156460881">
                      <w:marLeft w:val="0"/>
                      <w:marRight w:val="0"/>
                      <w:marTop w:val="0"/>
                      <w:marBottom w:val="0"/>
                      <w:divBdr>
                        <w:top w:val="none" w:sz="0" w:space="0" w:color="auto"/>
                        <w:left w:val="none" w:sz="0" w:space="0" w:color="auto"/>
                        <w:bottom w:val="none" w:sz="0" w:space="0" w:color="auto"/>
                        <w:right w:val="none" w:sz="0" w:space="0" w:color="auto"/>
                      </w:divBdr>
                      <w:divsChild>
                        <w:div w:id="1745835062">
                          <w:marLeft w:val="0"/>
                          <w:marRight w:val="0"/>
                          <w:marTop w:val="0"/>
                          <w:marBottom w:val="0"/>
                          <w:divBdr>
                            <w:top w:val="none" w:sz="0" w:space="0" w:color="auto"/>
                            <w:left w:val="none" w:sz="0" w:space="0" w:color="auto"/>
                            <w:bottom w:val="none" w:sz="0" w:space="0" w:color="auto"/>
                            <w:right w:val="none" w:sz="0" w:space="0" w:color="auto"/>
                          </w:divBdr>
                          <w:divsChild>
                            <w:div w:id="6935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165813">
      <w:bodyDiv w:val="1"/>
      <w:marLeft w:val="0"/>
      <w:marRight w:val="0"/>
      <w:marTop w:val="0"/>
      <w:marBottom w:val="0"/>
      <w:divBdr>
        <w:top w:val="none" w:sz="0" w:space="0" w:color="auto"/>
        <w:left w:val="none" w:sz="0" w:space="0" w:color="auto"/>
        <w:bottom w:val="none" w:sz="0" w:space="0" w:color="auto"/>
        <w:right w:val="none" w:sz="0" w:space="0" w:color="auto"/>
      </w:divBdr>
    </w:div>
    <w:div w:id="1197082850">
      <w:bodyDiv w:val="1"/>
      <w:marLeft w:val="0"/>
      <w:marRight w:val="0"/>
      <w:marTop w:val="0"/>
      <w:marBottom w:val="0"/>
      <w:divBdr>
        <w:top w:val="none" w:sz="0" w:space="0" w:color="auto"/>
        <w:left w:val="none" w:sz="0" w:space="0" w:color="auto"/>
        <w:bottom w:val="none" w:sz="0" w:space="0" w:color="auto"/>
        <w:right w:val="none" w:sz="0" w:space="0" w:color="auto"/>
      </w:divBdr>
      <w:divsChild>
        <w:div w:id="815689030">
          <w:marLeft w:val="0"/>
          <w:marRight w:val="0"/>
          <w:marTop w:val="0"/>
          <w:marBottom w:val="0"/>
          <w:divBdr>
            <w:top w:val="none" w:sz="0" w:space="0" w:color="auto"/>
            <w:left w:val="none" w:sz="0" w:space="0" w:color="auto"/>
            <w:bottom w:val="none" w:sz="0" w:space="0" w:color="auto"/>
            <w:right w:val="none" w:sz="0" w:space="0" w:color="auto"/>
          </w:divBdr>
          <w:divsChild>
            <w:div w:id="266083902">
              <w:marLeft w:val="0"/>
              <w:marRight w:val="0"/>
              <w:marTop w:val="0"/>
              <w:marBottom w:val="0"/>
              <w:divBdr>
                <w:top w:val="none" w:sz="0" w:space="0" w:color="auto"/>
                <w:left w:val="none" w:sz="0" w:space="0" w:color="auto"/>
                <w:bottom w:val="none" w:sz="0" w:space="0" w:color="auto"/>
                <w:right w:val="none" w:sz="0" w:space="0" w:color="auto"/>
              </w:divBdr>
            </w:div>
            <w:div w:id="826482821">
              <w:marLeft w:val="0"/>
              <w:marRight w:val="0"/>
              <w:marTop w:val="0"/>
              <w:marBottom w:val="0"/>
              <w:divBdr>
                <w:top w:val="none" w:sz="0" w:space="0" w:color="auto"/>
                <w:left w:val="none" w:sz="0" w:space="0" w:color="auto"/>
                <w:bottom w:val="none" w:sz="0" w:space="0" w:color="auto"/>
                <w:right w:val="none" w:sz="0" w:space="0" w:color="auto"/>
              </w:divBdr>
            </w:div>
            <w:div w:id="937835722">
              <w:marLeft w:val="0"/>
              <w:marRight w:val="0"/>
              <w:marTop w:val="0"/>
              <w:marBottom w:val="0"/>
              <w:divBdr>
                <w:top w:val="none" w:sz="0" w:space="0" w:color="auto"/>
                <w:left w:val="none" w:sz="0" w:space="0" w:color="auto"/>
                <w:bottom w:val="none" w:sz="0" w:space="0" w:color="auto"/>
                <w:right w:val="none" w:sz="0" w:space="0" w:color="auto"/>
              </w:divBdr>
            </w:div>
            <w:div w:id="1479763416">
              <w:marLeft w:val="0"/>
              <w:marRight w:val="0"/>
              <w:marTop w:val="0"/>
              <w:marBottom w:val="0"/>
              <w:divBdr>
                <w:top w:val="none" w:sz="0" w:space="0" w:color="auto"/>
                <w:left w:val="none" w:sz="0" w:space="0" w:color="auto"/>
                <w:bottom w:val="none" w:sz="0" w:space="0" w:color="auto"/>
                <w:right w:val="none" w:sz="0" w:space="0" w:color="auto"/>
              </w:divBdr>
            </w:div>
            <w:div w:id="1522402529">
              <w:marLeft w:val="0"/>
              <w:marRight w:val="0"/>
              <w:marTop w:val="0"/>
              <w:marBottom w:val="0"/>
              <w:divBdr>
                <w:top w:val="none" w:sz="0" w:space="0" w:color="auto"/>
                <w:left w:val="none" w:sz="0" w:space="0" w:color="auto"/>
                <w:bottom w:val="none" w:sz="0" w:space="0" w:color="auto"/>
                <w:right w:val="none" w:sz="0" w:space="0" w:color="auto"/>
              </w:divBdr>
            </w:div>
            <w:div w:id="1587611762">
              <w:marLeft w:val="0"/>
              <w:marRight w:val="0"/>
              <w:marTop w:val="0"/>
              <w:marBottom w:val="0"/>
              <w:divBdr>
                <w:top w:val="none" w:sz="0" w:space="0" w:color="auto"/>
                <w:left w:val="none" w:sz="0" w:space="0" w:color="auto"/>
                <w:bottom w:val="none" w:sz="0" w:space="0" w:color="auto"/>
                <w:right w:val="none" w:sz="0" w:space="0" w:color="auto"/>
              </w:divBdr>
            </w:div>
            <w:div w:id="1870559243">
              <w:marLeft w:val="0"/>
              <w:marRight w:val="0"/>
              <w:marTop w:val="0"/>
              <w:marBottom w:val="0"/>
              <w:divBdr>
                <w:top w:val="none" w:sz="0" w:space="0" w:color="auto"/>
                <w:left w:val="none" w:sz="0" w:space="0" w:color="auto"/>
                <w:bottom w:val="none" w:sz="0" w:space="0" w:color="auto"/>
                <w:right w:val="none" w:sz="0" w:space="0" w:color="auto"/>
              </w:divBdr>
            </w:div>
            <w:div w:id="2012636248">
              <w:marLeft w:val="0"/>
              <w:marRight w:val="0"/>
              <w:marTop w:val="0"/>
              <w:marBottom w:val="0"/>
              <w:divBdr>
                <w:top w:val="none" w:sz="0" w:space="0" w:color="auto"/>
                <w:left w:val="none" w:sz="0" w:space="0" w:color="auto"/>
                <w:bottom w:val="none" w:sz="0" w:space="0" w:color="auto"/>
                <w:right w:val="none" w:sz="0" w:space="0" w:color="auto"/>
              </w:divBdr>
            </w:div>
          </w:divsChild>
        </w:div>
        <w:div w:id="1072653449">
          <w:marLeft w:val="0"/>
          <w:marRight w:val="0"/>
          <w:marTop w:val="0"/>
          <w:marBottom w:val="0"/>
          <w:divBdr>
            <w:top w:val="none" w:sz="0" w:space="0" w:color="auto"/>
            <w:left w:val="none" w:sz="0" w:space="0" w:color="auto"/>
            <w:bottom w:val="none" w:sz="0" w:space="0" w:color="auto"/>
            <w:right w:val="none" w:sz="0" w:space="0" w:color="auto"/>
          </w:divBdr>
          <w:divsChild>
            <w:div w:id="432825483">
              <w:marLeft w:val="-75"/>
              <w:marRight w:val="0"/>
              <w:marTop w:val="30"/>
              <w:marBottom w:val="30"/>
              <w:divBdr>
                <w:top w:val="none" w:sz="0" w:space="0" w:color="auto"/>
                <w:left w:val="none" w:sz="0" w:space="0" w:color="auto"/>
                <w:bottom w:val="none" w:sz="0" w:space="0" w:color="auto"/>
                <w:right w:val="none" w:sz="0" w:space="0" w:color="auto"/>
              </w:divBdr>
              <w:divsChild>
                <w:div w:id="23558095">
                  <w:marLeft w:val="0"/>
                  <w:marRight w:val="0"/>
                  <w:marTop w:val="0"/>
                  <w:marBottom w:val="0"/>
                  <w:divBdr>
                    <w:top w:val="none" w:sz="0" w:space="0" w:color="auto"/>
                    <w:left w:val="none" w:sz="0" w:space="0" w:color="auto"/>
                    <w:bottom w:val="none" w:sz="0" w:space="0" w:color="auto"/>
                    <w:right w:val="none" w:sz="0" w:space="0" w:color="auto"/>
                  </w:divBdr>
                  <w:divsChild>
                    <w:div w:id="778140497">
                      <w:marLeft w:val="0"/>
                      <w:marRight w:val="0"/>
                      <w:marTop w:val="0"/>
                      <w:marBottom w:val="0"/>
                      <w:divBdr>
                        <w:top w:val="none" w:sz="0" w:space="0" w:color="auto"/>
                        <w:left w:val="none" w:sz="0" w:space="0" w:color="auto"/>
                        <w:bottom w:val="none" w:sz="0" w:space="0" w:color="auto"/>
                        <w:right w:val="none" w:sz="0" w:space="0" w:color="auto"/>
                      </w:divBdr>
                    </w:div>
                  </w:divsChild>
                </w:div>
                <w:div w:id="282814253">
                  <w:marLeft w:val="0"/>
                  <w:marRight w:val="0"/>
                  <w:marTop w:val="0"/>
                  <w:marBottom w:val="0"/>
                  <w:divBdr>
                    <w:top w:val="none" w:sz="0" w:space="0" w:color="auto"/>
                    <w:left w:val="none" w:sz="0" w:space="0" w:color="auto"/>
                    <w:bottom w:val="none" w:sz="0" w:space="0" w:color="auto"/>
                    <w:right w:val="none" w:sz="0" w:space="0" w:color="auto"/>
                  </w:divBdr>
                  <w:divsChild>
                    <w:div w:id="1660378202">
                      <w:marLeft w:val="0"/>
                      <w:marRight w:val="0"/>
                      <w:marTop w:val="0"/>
                      <w:marBottom w:val="0"/>
                      <w:divBdr>
                        <w:top w:val="none" w:sz="0" w:space="0" w:color="auto"/>
                        <w:left w:val="none" w:sz="0" w:space="0" w:color="auto"/>
                        <w:bottom w:val="none" w:sz="0" w:space="0" w:color="auto"/>
                        <w:right w:val="none" w:sz="0" w:space="0" w:color="auto"/>
                      </w:divBdr>
                    </w:div>
                  </w:divsChild>
                </w:div>
                <w:div w:id="517550324">
                  <w:marLeft w:val="0"/>
                  <w:marRight w:val="0"/>
                  <w:marTop w:val="0"/>
                  <w:marBottom w:val="0"/>
                  <w:divBdr>
                    <w:top w:val="none" w:sz="0" w:space="0" w:color="auto"/>
                    <w:left w:val="none" w:sz="0" w:space="0" w:color="auto"/>
                    <w:bottom w:val="none" w:sz="0" w:space="0" w:color="auto"/>
                    <w:right w:val="none" w:sz="0" w:space="0" w:color="auto"/>
                  </w:divBdr>
                  <w:divsChild>
                    <w:div w:id="200019956">
                      <w:marLeft w:val="0"/>
                      <w:marRight w:val="0"/>
                      <w:marTop w:val="0"/>
                      <w:marBottom w:val="0"/>
                      <w:divBdr>
                        <w:top w:val="none" w:sz="0" w:space="0" w:color="auto"/>
                        <w:left w:val="none" w:sz="0" w:space="0" w:color="auto"/>
                        <w:bottom w:val="none" w:sz="0" w:space="0" w:color="auto"/>
                        <w:right w:val="none" w:sz="0" w:space="0" w:color="auto"/>
                      </w:divBdr>
                    </w:div>
                  </w:divsChild>
                </w:div>
                <w:div w:id="764419036">
                  <w:marLeft w:val="0"/>
                  <w:marRight w:val="0"/>
                  <w:marTop w:val="0"/>
                  <w:marBottom w:val="0"/>
                  <w:divBdr>
                    <w:top w:val="none" w:sz="0" w:space="0" w:color="auto"/>
                    <w:left w:val="none" w:sz="0" w:space="0" w:color="auto"/>
                    <w:bottom w:val="none" w:sz="0" w:space="0" w:color="auto"/>
                    <w:right w:val="none" w:sz="0" w:space="0" w:color="auto"/>
                  </w:divBdr>
                  <w:divsChild>
                    <w:div w:id="1002123849">
                      <w:marLeft w:val="0"/>
                      <w:marRight w:val="0"/>
                      <w:marTop w:val="0"/>
                      <w:marBottom w:val="0"/>
                      <w:divBdr>
                        <w:top w:val="none" w:sz="0" w:space="0" w:color="auto"/>
                        <w:left w:val="none" w:sz="0" w:space="0" w:color="auto"/>
                        <w:bottom w:val="none" w:sz="0" w:space="0" w:color="auto"/>
                        <w:right w:val="none" w:sz="0" w:space="0" w:color="auto"/>
                      </w:divBdr>
                    </w:div>
                  </w:divsChild>
                </w:div>
                <w:div w:id="823282626">
                  <w:marLeft w:val="0"/>
                  <w:marRight w:val="0"/>
                  <w:marTop w:val="0"/>
                  <w:marBottom w:val="0"/>
                  <w:divBdr>
                    <w:top w:val="none" w:sz="0" w:space="0" w:color="auto"/>
                    <w:left w:val="none" w:sz="0" w:space="0" w:color="auto"/>
                    <w:bottom w:val="none" w:sz="0" w:space="0" w:color="auto"/>
                    <w:right w:val="none" w:sz="0" w:space="0" w:color="auto"/>
                  </w:divBdr>
                  <w:divsChild>
                    <w:div w:id="995843533">
                      <w:marLeft w:val="0"/>
                      <w:marRight w:val="0"/>
                      <w:marTop w:val="0"/>
                      <w:marBottom w:val="0"/>
                      <w:divBdr>
                        <w:top w:val="none" w:sz="0" w:space="0" w:color="auto"/>
                        <w:left w:val="none" w:sz="0" w:space="0" w:color="auto"/>
                        <w:bottom w:val="none" w:sz="0" w:space="0" w:color="auto"/>
                        <w:right w:val="none" w:sz="0" w:space="0" w:color="auto"/>
                      </w:divBdr>
                    </w:div>
                  </w:divsChild>
                </w:div>
                <w:div w:id="921140303">
                  <w:marLeft w:val="0"/>
                  <w:marRight w:val="0"/>
                  <w:marTop w:val="0"/>
                  <w:marBottom w:val="0"/>
                  <w:divBdr>
                    <w:top w:val="none" w:sz="0" w:space="0" w:color="auto"/>
                    <w:left w:val="none" w:sz="0" w:space="0" w:color="auto"/>
                    <w:bottom w:val="none" w:sz="0" w:space="0" w:color="auto"/>
                    <w:right w:val="none" w:sz="0" w:space="0" w:color="auto"/>
                  </w:divBdr>
                  <w:divsChild>
                    <w:div w:id="1071855621">
                      <w:marLeft w:val="0"/>
                      <w:marRight w:val="0"/>
                      <w:marTop w:val="0"/>
                      <w:marBottom w:val="0"/>
                      <w:divBdr>
                        <w:top w:val="none" w:sz="0" w:space="0" w:color="auto"/>
                        <w:left w:val="none" w:sz="0" w:space="0" w:color="auto"/>
                        <w:bottom w:val="none" w:sz="0" w:space="0" w:color="auto"/>
                        <w:right w:val="none" w:sz="0" w:space="0" w:color="auto"/>
                      </w:divBdr>
                    </w:div>
                  </w:divsChild>
                </w:div>
                <w:div w:id="1111245483">
                  <w:marLeft w:val="0"/>
                  <w:marRight w:val="0"/>
                  <w:marTop w:val="0"/>
                  <w:marBottom w:val="0"/>
                  <w:divBdr>
                    <w:top w:val="none" w:sz="0" w:space="0" w:color="auto"/>
                    <w:left w:val="none" w:sz="0" w:space="0" w:color="auto"/>
                    <w:bottom w:val="none" w:sz="0" w:space="0" w:color="auto"/>
                    <w:right w:val="none" w:sz="0" w:space="0" w:color="auto"/>
                  </w:divBdr>
                  <w:divsChild>
                    <w:div w:id="985016558">
                      <w:marLeft w:val="0"/>
                      <w:marRight w:val="0"/>
                      <w:marTop w:val="0"/>
                      <w:marBottom w:val="0"/>
                      <w:divBdr>
                        <w:top w:val="none" w:sz="0" w:space="0" w:color="auto"/>
                        <w:left w:val="none" w:sz="0" w:space="0" w:color="auto"/>
                        <w:bottom w:val="none" w:sz="0" w:space="0" w:color="auto"/>
                        <w:right w:val="none" w:sz="0" w:space="0" w:color="auto"/>
                      </w:divBdr>
                    </w:div>
                  </w:divsChild>
                </w:div>
                <w:div w:id="1188787022">
                  <w:marLeft w:val="0"/>
                  <w:marRight w:val="0"/>
                  <w:marTop w:val="0"/>
                  <w:marBottom w:val="0"/>
                  <w:divBdr>
                    <w:top w:val="none" w:sz="0" w:space="0" w:color="auto"/>
                    <w:left w:val="none" w:sz="0" w:space="0" w:color="auto"/>
                    <w:bottom w:val="none" w:sz="0" w:space="0" w:color="auto"/>
                    <w:right w:val="none" w:sz="0" w:space="0" w:color="auto"/>
                  </w:divBdr>
                  <w:divsChild>
                    <w:div w:id="914509287">
                      <w:marLeft w:val="0"/>
                      <w:marRight w:val="0"/>
                      <w:marTop w:val="0"/>
                      <w:marBottom w:val="0"/>
                      <w:divBdr>
                        <w:top w:val="none" w:sz="0" w:space="0" w:color="auto"/>
                        <w:left w:val="none" w:sz="0" w:space="0" w:color="auto"/>
                        <w:bottom w:val="none" w:sz="0" w:space="0" w:color="auto"/>
                        <w:right w:val="none" w:sz="0" w:space="0" w:color="auto"/>
                      </w:divBdr>
                    </w:div>
                  </w:divsChild>
                </w:div>
                <w:div w:id="1460565899">
                  <w:marLeft w:val="0"/>
                  <w:marRight w:val="0"/>
                  <w:marTop w:val="0"/>
                  <w:marBottom w:val="0"/>
                  <w:divBdr>
                    <w:top w:val="none" w:sz="0" w:space="0" w:color="auto"/>
                    <w:left w:val="none" w:sz="0" w:space="0" w:color="auto"/>
                    <w:bottom w:val="none" w:sz="0" w:space="0" w:color="auto"/>
                    <w:right w:val="none" w:sz="0" w:space="0" w:color="auto"/>
                  </w:divBdr>
                  <w:divsChild>
                    <w:div w:id="453410170">
                      <w:marLeft w:val="0"/>
                      <w:marRight w:val="0"/>
                      <w:marTop w:val="0"/>
                      <w:marBottom w:val="0"/>
                      <w:divBdr>
                        <w:top w:val="none" w:sz="0" w:space="0" w:color="auto"/>
                        <w:left w:val="none" w:sz="0" w:space="0" w:color="auto"/>
                        <w:bottom w:val="none" w:sz="0" w:space="0" w:color="auto"/>
                        <w:right w:val="none" w:sz="0" w:space="0" w:color="auto"/>
                      </w:divBdr>
                    </w:div>
                    <w:div w:id="828131344">
                      <w:marLeft w:val="0"/>
                      <w:marRight w:val="0"/>
                      <w:marTop w:val="0"/>
                      <w:marBottom w:val="0"/>
                      <w:divBdr>
                        <w:top w:val="none" w:sz="0" w:space="0" w:color="auto"/>
                        <w:left w:val="none" w:sz="0" w:space="0" w:color="auto"/>
                        <w:bottom w:val="none" w:sz="0" w:space="0" w:color="auto"/>
                        <w:right w:val="none" w:sz="0" w:space="0" w:color="auto"/>
                      </w:divBdr>
                    </w:div>
                  </w:divsChild>
                </w:div>
                <w:div w:id="1534150745">
                  <w:marLeft w:val="0"/>
                  <w:marRight w:val="0"/>
                  <w:marTop w:val="0"/>
                  <w:marBottom w:val="0"/>
                  <w:divBdr>
                    <w:top w:val="none" w:sz="0" w:space="0" w:color="auto"/>
                    <w:left w:val="none" w:sz="0" w:space="0" w:color="auto"/>
                    <w:bottom w:val="none" w:sz="0" w:space="0" w:color="auto"/>
                    <w:right w:val="none" w:sz="0" w:space="0" w:color="auto"/>
                  </w:divBdr>
                  <w:divsChild>
                    <w:div w:id="361251577">
                      <w:marLeft w:val="0"/>
                      <w:marRight w:val="0"/>
                      <w:marTop w:val="0"/>
                      <w:marBottom w:val="0"/>
                      <w:divBdr>
                        <w:top w:val="none" w:sz="0" w:space="0" w:color="auto"/>
                        <w:left w:val="none" w:sz="0" w:space="0" w:color="auto"/>
                        <w:bottom w:val="none" w:sz="0" w:space="0" w:color="auto"/>
                        <w:right w:val="none" w:sz="0" w:space="0" w:color="auto"/>
                      </w:divBdr>
                    </w:div>
                  </w:divsChild>
                </w:div>
                <w:div w:id="1644851987">
                  <w:marLeft w:val="0"/>
                  <w:marRight w:val="0"/>
                  <w:marTop w:val="0"/>
                  <w:marBottom w:val="0"/>
                  <w:divBdr>
                    <w:top w:val="none" w:sz="0" w:space="0" w:color="auto"/>
                    <w:left w:val="none" w:sz="0" w:space="0" w:color="auto"/>
                    <w:bottom w:val="none" w:sz="0" w:space="0" w:color="auto"/>
                    <w:right w:val="none" w:sz="0" w:space="0" w:color="auto"/>
                  </w:divBdr>
                  <w:divsChild>
                    <w:div w:id="1766268562">
                      <w:marLeft w:val="0"/>
                      <w:marRight w:val="0"/>
                      <w:marTop w:val="0"/>
                      <w:marBottom w:val="0"/>
                      <w:divBdr>
                        <w:top w:val="none" w:sz="0" w:space="0" w:color="auto"/>
                        <w:left w:val="none" w:sz="0" w:space="0" w:color="auto"/>
                        <w:bottom w:val="none" w:sz="0" w:space="0" w:color="auto"/>
                        <w:right w:val="none" w:sz="0" w:space="0" w:color="auto"/>
                      </w:divBdr>
                    </w:div>
                  </w:divsChild>
                </w:div>
                <w:div w:id="1838039419">
                  <w:marLeft w:val="0"/>
                  <w:marRight w:val="0"/>
                  <w:marTop w:val="0"/>
                  <w:marBottom w:val="0"/>
                  <w:divBdr>
                    <w:top w:val="none" w:sz="0" w:space="0" w:color="auto"/>
                    <w:left w:val="none" w:sz="0" w:space="0" w:color="auto"/>
                    <w:bottom w:val="none" w:sz="0" w:space="0" w:color="auto"/>
                    <w:right w:val="none" w:sz="0" w:space="0" w:color="auto"/>
                  </w:divBdr>
                  <w:divsChild>
                    <w:div w:id="149446563">
                      <w:marLeft w:val="0"/>
                      <w:marRight w:val="0"/>
                      <w:marTop w:val="0"/>
                      <w:marBottom w:val="0"/>
                      <w:divBdr>
                        <w:top w:val="none" w:sz="0" w:space="0" w:color="auto"/>
                        <w:left w:val="none" w:sz="0" w:space="0" w:color="auto"/>
                        <w:bottom w:val="none" w:sz="0" w:space="0" w:color="auto"/>
                        <w:right w:val="none" w:sz="0" w:space="0" w:color="auto"/>
                      </w:divBdr>
                    </w:div>
                    <w:div w:id="482352493">
                      <w:marLeft w:val="0"/>
                      <w:marRight w:val="0"/>
                      <w:marTop w:val="0"/>
                      <w:marBottom w:val="0"/>
                      <w:divBdr>
                        <w:top w:val="none" w:sz="0" w:space="0" w:color="auto"/>
                        <w:left w:val="none" w:sz="0" w:space="0" w:color="auto"/>
                        <w:bottom w:val="none" w:sz="0" w:space="0" w:color="auto"/>
                        <w:right w:val="none" w:sz="0" w:space="0" w:color="auto"/>
                      </w:divBdr>
                    </w:div>
                  </w:divsChild>
                </w:div>
                <w:div w:id="1846163093">
                  <w:marLeft w:val="0"/>
                  <w:marRight w:val="0"/>
                  <w:marTop w:val="0"/>
                  <w:marBottom w:val="0"/>
                  <w:divBdr>
                    <w:top w:val="none" w:sz="0" w:space="0" w:color="auto"/>
                    <w:left w:val="none" w:sz="0" w:space="0" w:color="auto"/>
                    <w:bottom w:val="none" w:sz="0" w:space="0" w:color="auto"/>
                    <w:right w:val="none" w:sz="0" w:space="0" w:color="auto"/>
                  </w:divBdr>
                  <w:divsChild>
                    <w:div w:id="1740902844">
                      <w:marLeft w:val="0"/>
                      <w:marRight w:val="0"/>
                      <w:marTop w:val="0"/>
                      <w:marBottom w:val="0"/>
                      <w:divBdr>
                        <w:top w:val="none" w:sz="0" w:space="0" w:color="auto"/>
                        <w:left w:val="none" w:sz="0" w:space="0" w:color="auto"/>
                        <w:bottom w:val="none" w:sz="0" w:space="0" w:color="auto"/>
                        <w:right w:val="none" w:sz="0" w:space="0" w:color="auto"/>
                      </w:divBdr>
                    </w:div>
                  </w:divsChild>
                </w:div>
                <w:div w:id="2009677389">
                  <w:marLeft w:val="0"/>
                  <w:marRight w:val="0"/>
                  <w:marTop w:val="0"/>
                  <w:marBottom w:val="0"/>
                  <w:divBdr>
                    <w:top w:val="none" w:sz="0" w:space="0" w:color="auto"/>
                    <w:left w:val="none" w:sz="0" w:space="0" w:color="auto"/>
                    <w:bottom w:val="none" w:sz="0" w:space="0" w:color="auto"/>
                    <w:right w:val="none" w:sz="0" w:space="0" w:color="auto"/>
                  </w:divBdr>
                  <w:divsChild>
                    <w:div w:id="230893801">
                      <w:marLeft w:val="0"/>
                      <w:marRight w:val="0"/>
                      <w:marTop w:val="0"/>
                      <w:marBottom w:val="0"/>
                      <w:divBdr>
                        <w:top w:val="none" w:sz="0" w:space="0" w:color="auto"/>
                        <w:left w:val="none" w:sz="0" w:space="0" w:color="auto"/>
                        <w:bottom w:val="none" w:sz="0" w:space="0" w:color="auto"/>
                        <w:right w:val="none" w:sz="0" w:space="0" w:color="auto"/>
                      </w:divBdr>
                    </w:div>
                  </w:divsChild>
                </w:div>
                <w:div w:id="2092434286">
                  <w:marLeft w:val="0"/>
                  <w:marRight w:val="0"/>
                  <w:marTop w:val="0"/>
                  <w:marBottom w:val="0"/>
                  <w:divBdr>
                    <w:top w:val="none" w:sz="0" w:space="0" w:color="auto"/>
                    <w:left w:val="none" w:sz="0" w:space="0" w:color="auto"/>
                    <w:bottom w:val="none" w:sz="0" w:space="0" w:color="auto"/>
                    <w:right w:val="none" w:sz="0" w:space="0" w:color="auto"/>
                  </w:divBdr>
                  <w:divsChild>
                    <w:div w:id="587420077">
                      <w:marLeft w:val="0"/>
                      <w:marRight w:val="0"/>
                      <w:marTop w:val="0"/>
                      <w:marBottom w:val="0"/>
                      <w:divBdr>
                        <w:top w:val="none" w:sz="0" w:space="0" w:color="auto"/>
                        <w:left w:val="none" w:sz="0" w:space="0" w:color="auto"/>
                        <w:bottom w:val="none" w:sz="0" w:space="0" w:color="auto"/>
                        <w:right w:val="none" w:sz="0" w:space="0" w:color="auto"/>
                      </w:divBdr>
                    </w:div>
                  </w:divsChild>
                </w:div>
                <w:div w:id="2094423941">
                  <w:marLeft w:val="0"/>
                  <w:marRight w:val="0"/>
                  <w:marTop w:val="0"/>
                  <w:marBottom w:val="0"/>
                  <w:divBdr>
                    <w:top w:val="none" w:sz="0" w:space="0" w:color="auto"/>
                    <w:left w:val="none" w:sz="0" w:space="0" w:color="auto"/>
                    <w:bottom w:val="none" w:sz="0" w:space="0" w:color="auto"/>
                    <w:right w:val="none" w:sz="0" w:space="0" w:color="auto"/>
                  </w:divBdr>
                  <w:divsChild>
                    <w:div w:id="2965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64526">
          <w:marLeft w:val="0"/>
          <w:marRight w:val="0"/>
          <w:marTop w:val="0"/>
          <w:marBottom w:val="0"/>
          <w:divBdr>
            <w:top w:val="none" w:sz="0" w:space="0" w:color="auto"/>
            <w:left w:val="none" w:sz="0" w:space="0" w:color="auto"/>
            <w:bottom w:val="none" w:sz="0" w:space="0" w:color="auto"/>
            <w:right w:val="none" w:sz="0" w:space="0" w:color="auto"/>
          </w:divBdr>
        </w:div>
        <w:div w:id="2134399995">
          <w:marLeft w:val="0"/>
          <w:marRight w:val="0"/>
          <w:marTop w:val="0"/>
          <w:marBottom w:val="0"/>
          <w:divBdr>
            <w:top w:val="none" w:sz="0" w:space="0" w:color="auto"/>
            <w:left w:val="none" w:sz="0" w:space="0" w:color="auto"/>
            <w:bottom w:val="none" w:sz="0" w:space="0" w:color="auto"/>
            <w:right w:val="none" w:sz="0" w:space="0" w:color="auto"/>
          </w:divBdr>
        </w:div>
      </w:divsChild>
    </w:div>
    <w:div w:id="1220744213">
      <w:bodyDiv w:val="1"/>
      <w:marLeft w:val="0"/>
      <w:marRight w:val="0"/>
      <w:marTop w:val="0"/>
      <w:marBottom w:val="0"/>
      <w:divBdr>
        <w:top w:val="none" w:sz="0" w:space="0" w:color="auto"/>
        <w:left w:val="none" w:sz="0" w:space="0" w:color="auto"/>
        <w:bottom w:val="none" w:sz="0" w:space="0" w:color="auto"/>
        <w:right w:val="none" w:sz="0" w:space="0" w:color="auto"/>
      </w:divBdr>
    </w:div>
    <w:div w:id="1247039055">
      <w:bodyDiv w:val="1"/>
      <w:marLeft w:val="0"/>
      <w:marRight w:val="0"/>
      <w:marTop w:val="0"/>
      <w:marBottom w:val="0"/>
      <w:divBdr>
        <w:top w:val="none" w:sz="0" w:space="0" w:color="auto"/>
        <w:left w:val="none" w:sz="0" w:space="0" w:color="auto"/>
        <w:bottom w:val="none" w:sz="0" w:space="0" w:color="auto"/>
        <w:right w:val="none" w:sz="0" w:space="0" w:color="auto"/>
      </w:divBdr>
    </w:div>
    <w:div w:id="1261335480">
      <w:bodyDiv w:val="1"/>
      <w:marLeft w:val="0"/>
      <w:marRight w:val="0"/>
      <w:marTop w:val="0"/>
      <w:marBottom w:val="0"/>
      <w:divBdr>
        <w:top w:val="none" w:sz="0" w:space="0" w:color="auto"/>
        <w:left w:val="none" w:sz="0" w:space="0" w:color="auto"/>
        <w:bottom w:val="none" w:sz="0" w:space="0" w:color="auto"/>
        <w:right w:val="none" w:sz="0" w:space="0" w:color="auto"/>
      </w:divBdr>
    </w:div>
    <w:div w:id="1281304249">
      <w:bodyDiv w:val="1"/>
      <w:marLeft w:val="0"/>
      <w:marRight w:val="0"/>
      <w:marTop w:val="0"/>
      <w:marBottom w:val="0"/>
      <w:divBdr>
        <w:top w:val="none" w:sz="0" w:space="0" w:color="auto"/>
        <w:left w:val="none" w:sz="0" w:space="0" w:color="auto"/>
        <w:bottom w:val="none" w:sz="0" w:space="0" w:color="auto"/>
        <w:right w:val="none" w:sz="0" w:space="0" w:color="auto"/>
      </w:divBdr>
    </w:div>
    <w:div w:id="1284581371">
      <w:bodyDiv w:val="1"/>
      <w:marLeft w:val="0"/>
      <w:marRight w:val="0"/>
      <w:marTop w:val="0"/>
      <w:marBottom w:val="0"/>
      <w:divBdr>
        <w:top w:val="none" w:sz="0" w:space="0" w:color="auto"/>
        <w:left w:val="none" w:sz="0" w:space="0" w:color="auto"/>
        <w:bottom w:val="none" w:sz="0" w:space="0" w:color="auto"/>
        <w:right w:val="none" w:sz="0" w:space="0" w:color="auto"/>
      </w:divBdr>
    </w:div>
    <w:div w:id="1293488051">
      <w:bodyDiv w:val="1"/>
      <w:marLeft w:val="0"/>
      <w:marRight w:val="0"/>
      <w:marTop w:val="0"/>
      <w:marBottom w:val="0"/>
      <w:divBdr>
        <w:top w:val="none" w:sz="0" w:space="0" w:color="auto"/>
        <w:left w:val="none" w:sz="0" w:space="0" w:color="auto"/>
        <w:bottom w:val="none" w:sz="0" w:space="0" w:color="auto"/>
        <w:right w:val="none" w:sz="0" w:space="0" w:color="auto"/>
      </w:divBdr>
    </w:div>
    <w:div w:id="1319655476">
      <w:bodyDiv w:val="1"/>
      <w:marLeft w:val="0"/>
      <w:marRight w:val="0"/>
      <w:marTop w:val="0"/>
      <w:marBottom w:val="0"/>
      <w:divBdr>
        <w:top w:val="none" w:sz="0" w:space="0" w:color="auto"/>
        <w:left w:val="none" w:sz="0" w:space="0" w:color="auto"/>
        <w:bottom w:val="none" w:sz="0" w:space="0" w:color="auto"/>
        <w:right w:val="none" w:sz="0" w:space="0" w:color="auto"/>
      </w:divBdr>
    </w:div>
    <w:div w:id="1358308796">
      <w:bodyDiv w:val="1"/>
      <w:marLeft w:val="0"/>
      <w:marRight w:val="0"/>
      <w:marTop w:val="0"/>
      <w:marBottom w:val="0"/>
      <w:divBdr>
        <w:top w:val="none" w:sz="0" w:space="0" w:color="auto"/>
        <w:left w:val="none" w:sz="0" w:space="0" w:color="auto"/>
        <w:bottom w:val="none" w:sz="0" w:space="0" w:color="auto"/>
        <w:right w:val="none" w:sz="0" w:space="0" w:color="auto"/>
      </w:divBdr>
      <w:divsChild>
        <w:div w:id="487941850">
          <w:marLeft w:val="0"/>
          <w:marRight w:val="0"/>
          <w:marTop w:val="0"/>
          <w:marBottom w:val="0"/>
          <w:divBdr>
            <w:top w:val="none" w:sz="0" w:space="0" w:color="auto"/>
            <w:left w:val="none" w:sz="0" w:space="0" w:color="auto"/>
            <w:bottom w:val="none" w:sz="0" w:space="0" w:color="auto"/>
            <w:right w:val="none" w:sz="0" w:space="0" w:color="auto"/>
          </w:divBdr>
        </w:div>
        <w:div w:id="608584021">
          <w:marLeft w:val="0"/>
          <w:marRight w:val="0"/>
          <w:marTop w:val="0"/>
          <w:marBottom w:val="0"/>
          <w:divBdr>
            <w:top w:val="none" w:sz="0" w:space="0" w:color="auto"/>
            <w:left w:val="none" w:sz="0" w:space="0" w:color="auto"/>
            <w:bottom w:val="none" w:sz="0" w:space="0" w:color="auto"/>
            <w:right w:val="none" w:sz="0" w:space="0" w:color="auto"/>
          </w:divBdr>
        </w:div>
        <w:div w:id="766465422">
          <w:marLeft w:val="0"/>
          <w:marRight w:val="0"/>
          <w:marTop w:val="0"/>
          <w:marBottom w:val="0"/>
          <w:divBdr>
            <w:top w:val="none" w:sz="0" w:space="0" w:color="auto"/>
            <w:left w:val="none" w:sz="0" w:space="0" w:color="auto"/>
            <w:bottom w:val="none" w:sz="0" w:space="0" w:color="auto"/>
            <w:right w:val="none" w:sz="0" w:space="0" w:color="auto"/>
          </w:divBdr>
        </w:div>
        <w:div w:id="1173764311">
          <w:marLeft w:val="0"/>
          <w:marRight w:val="0"/>
          <w:marTop w:val="0"/>
          <w:marBottom w:val="0"/>
          <w:divBdr>
            <w:top w:val="none" w:sz="0" w:space="0" w:color="auto"/>
            <w:left w:val="none" w:sz="0" w:space="0" w:color="auto"/>
            <w:bottom w:val="none" w:sz="0" w:space="0" w:color="auto"/>
            <w:right w:val="none" w:sz="0" w:space="0" w:color="auto"/>
          </w:divBdr>
        </w:div>
        <w:div w:id="1542598036">
          <w:marLeft w:val="0"/>
          <w:marRight w:val="0"/>
          <w:marTop w:val="0"/>
          <w:marBottom w:val="0"/>
          <w:divBdr>
            <w:top w:val="none" w:sz="0" w:space="0" w:color="auto"/>
            <w:left w:val="none" w:sz="0" w:space="0" w:color="auto"/>
            <w:bottom w:val="none" w:sz="0" w:space="0" w:color="auto"/>
            <w:right w:val="none" w:sz="0" w:space="0" w:color="auto"/>
          </w:divBdr>
        </w:div>
        <w:div w:id="1976913353">
          <w:marLeft w:val="0"/>
          <w:marRight w:val="0"/>
          <w:marTop w:val="0"/>
          <w:marBottom w:val="0"/>
          <w:divBdr>
            <w:top w:val="none" w:sz="0" w:space="0" w:color="auto"/>
            <w:left w:val="none" w:sz="0" w:space="0" w:color="auto"/>
            <w:bottom w:val="none" w:sz="0" w:space="0" w:color="auto"/>
            <w:right w:val="none" w:sz="0" w:space="0" w:color="auto"/>
          </w:divBdr>
        </w:div>
      </w:divsChild>
    </w:div>
    <w:div w:id="1365712582">
      <w:bodyDiv w:val="1"/>
      <w:marLeft w:val="0"/>
      <w:marRight w:val="0"/>
      <w:marTop w:val="0"/>
      <w:marBottom w:val="0"/>
      <w:divBdr>
        <w:top w:val="none" w:sz="0" w:space="0" w:color="auto"/>
        <w:left w:val="none" w:sz="0" w:space="0" w:color="auto"/>
        <w:bottom w:val="none" w:sz="0" w:space="0" w:color="auto"/>
        <w:right w:val="none" w:sz="0" w:space="0" w:color="auto"/>
      </w:divBdr>
      <w:divsChild>
        <w:div w:id="125903606">
          <w:marLeft w:val="0"/>
          <w:marRight w:val="0"/>
          <w:marTop w:val="0"/>
          <w:marBottom w:val="0"/>
          <w:divBdr>
            <w:top w:val="none" w:sz="0" w:space="0" w:color="auto"/>
            <w:left w:val="none" w:sz="0" w:space="0" w:color="auto"/>
            <w:bottom w:val="none" w:sz="0" w:space="0" w:color="auto"/>
            <w:right w:val="none" w:sz="0" w:space="0" w:color="auto"/>
          </w:divBdr>
        </w:div>
        <w:div w:id="247623112">
          <w:marLeft w:val="0"/>
          <w:marRight w:val="0"/>
          <w:marTop w:val="0"/>
          <w:marBottom w:val="0"/>
          <w:divBdr>
            <w:top w:val="none" w:sz="0" w:space="0" w:color="auto"/>
            <w:left w:val="none" w:sz="0" w:space="0" w:color="auto"/>
            <w:bottom w:val="none" w:sz="0" w:space="0" w:color="auto"/>
            <w:right w:val="none" w:sz="0" w:space="0" w:color="auto"/>
          </w:divBdr>
        </w:div>
        <w:div w:id="699475035">
          <w:marLeft w:val="0"/>
          <w:marRight w:val="0"/>
          <w:marTop w:val="0"/>
          <w:marBottom w:val="0"/>
          <w:divBdr>
            <w:top w:val="none" w:sz="0" w:space="0" w:color="auto"/>
            <w:left w:val="none" w:sz="0" w:space="0" w:color="auto"/>
            <w:bottom w:val="none" w:sz="0" w:space="0" w:color="auto"/>
            <w:right w:val="none" w:sz="0" w:space="0" w:color="auto"/>
          </w:divBdr>
        </w:div>
        <w:div w:id="1372655150">
          <w:marLeft w:val="0"/>
          <w:marRight w:val="0"/>
          <w:marTop w:val="0"/>
          <w:marBottom w:val="0"/>
          <w:divBdr>
            <w:top w:val="none" w:sz="0" w:space="0" w:color="auto"/>
            <w:left w:val="none" w:sz="0" w:space="0" w:color="auto"/>
            <w:bottom w:val="none" w:sz="0" w:space="0" w:color="auto"/>
            <w:right w:val="none" w:sz="0" w:space="0" w:color="auto"/>
          </w:divBdr>
        </w:div>
        <w:div w:id="1617836459">
          <w:marLeft w:val="0"/>
          <w:marRight w:val="0"/>
          <w:marTop w:val="0"/>
          <w:marBottom w:val="0"/>
          <w:divBdr>
            <w:top w:val="none" w:sz="0" w:space="0" w:color="auto"/>
            <w:left w:val="none" w:sz="0" w:space="0" w:color="auto"/>
            <w:bottom w:val="none" w:sz="0" w:space="0" w:color="auto"/>
            <w:right w:val="none" w:sz="0" w:space="0" w:color="auto"/>
          </w:divBdr>
        </w:div>
        <w:div w:id="1878926382">
          <w:marLeft w:val="0"/>
          <w:marRight w:val="0"/>
          <w:marTop w:val="0"/>
          <w:marBottom w:val="0"/>
          <w:divBdr>
            <w:top w:val="none" w:sz="0" w:space="0" w:color="auto"/>
            <w:left w:val="none" w:sz="0" w:space="0" w:color="auto"/>
            <w:bottom w:val="none" w:sz="0" w:space="0" w:color="auto"/>
            <w:right w:val="none" w:sz="0" w:space="0" w:color="auto"/>
          </w:divBdr>
        </w:div>
      </w:divsChild>
    </w:div>
    <w:div w:id="1377588411">
      <w:bodyDiv w:val="1"/>
      <w:marLeft w:val="0"/>
      <w:marRight w:val="0"/>
      <w:marTop w:val="0"/>
      <w:marBottom w:val="0"/>
      <w:divBdr>
        <w:top w:val="none" w:sz="0" w:space="0" w:color="auto"/>
        <w:left w:val="none" w:sz="0" w:space="0" w:color="auto"/>
        <w:bottom w:val="none" w:sz="0" w:space="0" w:color="auto"/>
        <w:right w:val="none" w:sz="0" w:space="0" w:color="auto"/>
      </w:divBdr>
      <w:divsChild>
        <w:div w:id="191848373">
          <w:marLeft w:val="0"/>
          <w:marRight w:val="0"/>
          <w:marTop w:val="0"/>
          <w:marBottom w:val="0"/>
          <w:divBdr>
            <w:top w:val="none" w:sz="0" w:space="0" w:color="auto"/>
            <w:left w:val="none" w:sz="0" w:space="0" w:color="auto"/>
            <w:bottom w:val="none" w:sz="0" w:space="0" w:color="auto"/>
            <w:right w:val="none" w:sz="0" w:space="0" w:color="auto"/>
          </w:divBdr>
        </w:div>
        <w:div w:id="408818785">
          <w:marLeft w:val="0"/>
          <w:marRight w:val="0"/>
          <w:marTop w:val="0"/>
          <w:marBottom w:val="0"/>
          <w:divBdr>
            <w:top w:val="none" w:sz="0" w:space="0" w:color="auto"/>
            <w:left w:val="none" w:sz="0" w:space="0" w:color="auto"/>
            <w:bottom w:val="none" w:sz="0" w:space="0" w:color="auto"/>
            <w:right w:val="none" w:sz="0" w:space="0" w:color="auto"/>
          </w:divBdr>
        </w:div>
        <w:div w:id="825703906">
          <w:marLeft w:val="0"/>
          <w:marRight w:val="0"/>
          <w:marTop w:val="0"/>
          <w:marBottom w:val="0"/>
          <w:divBdr>
            <w:top w:val="none" w:sz="0" w:space="0" w:color="auto"/>
            <w:left w:val="none" w:sz="0" w:space="0" w:color="auto"/>
            <w:bottom w:val="none" w:sz="0" w:space="0" w:color="auto"/>
            <w:right w:val="none" w:sz="0" w:space="0" w:color="auto"/>
          </w:divBdr>
        </w:div>
        <w:div w:id="1472865365">
          <w:marLeft w:val="0"/>
          <w:marRight w:val="0"/>
          <w:marTop w:val="0"/>
          <w:marBottom w:val="0"/>
          <w:divBdr>
            <w:top w:val="none" w:sz="0" w:space="0" w:color="auto"/>
            <w:left w:val="none" w:sz="0" w:space="0" w:color="auto"/>
            <w:bottom w:val="none" w:sz="0" w:space="0" w:color="auto"/>
            <w:right w:val="none" w:sz="0" w:space="0" w:color="auto"/>
          </w:divBdr>
        </w:div>
        <w:div w:id="1693918965">
          <w:marLeft w:val="0"/>
          <w:marRight w:val="0"/>
          <w:marTop w:val="0"/>
          <w:marBottom w:val="0"/>
          <w:divBdr>
            <w:top w:val="none" w:sz="0" w:space="0" w:color="auto"/>
            <w:left w:val="none" w:sz="0" w:space="0" w:color="auto"/>
            <w:bottom w:val="none" w:sz="0" w:space="0" w:color="auto"/>
            <w:right w:val="none" w:sz="0" w:space="0" w:color="auto"/>
          </w:divBdr>
        </w:div>
        <w:div w:id="2104262012">
          <w:marLeft w:val="0"/>
          <w:marRight w:val="0"/>
          <w:marTop w:val="0"/>
          <w:marBottom w:val="0"/>
          <w:divBdr>
            <w:top w:val="none" w:sz="0" w:space="0" w:color="auto"/>
            <w:left w:val="none" w:sz="0" w:space="0" w:color="auto"/>
            <w:bottom w:val="none" w:sz="0" w:space="0" w:color="auto"/>
            <w:right w:val="none" w:sz="0" w:space="0" w:color="auto"/>
          </w:divBdr>
        </w:div>
      </w:divsChild>
    </w:div>
    <w:div w:id="1401974716">
      <w:bodyDiv w:val="1"/>
      <w:marLeft w:val="0"/>
      <w:marRight w:val="0"/>
      <w:marTop w:val="0"/>
      <w:marBottom w:val="0"/>
      <w:divBdr>
        <w:top w:val="none" w:sz="0" w:space="0" w:color="auto"/>
        <w:left w:val="none" w:sz="0" w:space="0" w:color="auto"/>
        <w:bottom w:val="none" w:sz="0" w:space="0" w:color="auto"/>
        <w:right w:val="none" w:sz="0" w:space="0" w:color="auto"/>
      </w:divBdr>
      <w:divsChild>
        <w:div w:id="1001859947">
          <w:marLeft w:val="0"/>
          <w:marRight w:val="0"/>
          <w:marTop w:val="0"/>
          <w:marBottom w:val="0"/>
          <w:divBdr>
            <w:top w:val="none" w:sz="0" w:space="0" w:color="auto"/>
            <w:left w:val="none" w:sz="0" w:space="0" w:color="auto"/>
            <w:bottom w:val="none" w:sz="0" w:space="0" w:color="auto"/>
            <w:right w:val="none" w:sz="0" w:space="0" w:color="auto"/>
          </w:divBdr>
          <w:divsChild>
            <w:div w:id="1411849650">
              <w:marLeft w:val="0"/>
              <w:marRight w:val="0"/>
              <w:marTop w:val="0"/>
              <w:marBottom w:val="0"/>
              <w:divBdr>
                <w:top w:val="none" w:sz="0" w:space="0" w:color="auto"/>
                <w:left w:val="none" w:sz="0" w:space="0" w:color="auto"/>
                <w:bottom w:val="none" w:sz="0" w:space="0" w:color="auto"/>
                <w:right w:val="none" w:sz="0" w:space="0" w:color="auto"/>
              </w:divBdr>
              <w:divsChild>
                <w:div w:id="53546601">
                  <w:marLeft w:val="0"/>
                  <w:marRight w:val="0"/>
                  <w:marTop w:val="0"/>
                  <w:marBottom w:val="0"/>
                  <w:divBdr>
                    <w:top w:val="none" w:sz="0" w:space="0" w:color="auto"/>
                    <w:left w:val="none" w:sz="0" w:space="0" w:color="auto"/>
                    <w:bottom w:val="none" w:sz="0" w:space="0" w:color="auto"/>
                    <w:right w:val="none" w:sz="0" w:space="0" w:color="auto"/>
                  </w:divBdr>
                  <w:divsChild>
                    <w:div w:id="190152212">
                      <w:marLeft w:val="0"/>
                      <w:marRight w:val="0"/>
                      <w:marTop w:val="0"/>
                      <w:marBottom w:val="0"/>
                      <w:divBdr>
                        <w:top w:val="none" w:sz="0" w:space="0" w:color="auto"/>
                        <w:left w:val="none" w:sz="0" w:space="0" w:color="auto"/>
                        <w:bottom w:val="none" w:sz="0" w:space="0" w:color="auto"/>
                        <w:right w:val="none" w:sz="0" w:space="0" w:color="auto"/>
                      </w:divBdr>
                      <w:divsChild>
                        <w:div w:id="604850178">
                          <w:marLeft w:val="0"/>
                          <w:marRight w:val="0"/>
                          <w:marTop w:val="0"/>
                          <w:marBottom w:val="0"/>
                          <w:divBdr>
                            <w:top w:val="none" w:sz="0" w:space="0" w:color="auto"/>
                            <w:left w:val="none" w:sz="0" w:space="0" w:color="auto"/>
                            <w:bottom w:val="none" w:sz="0" w:space="0" w:color="auto"/>
                            <w:right w:val="none" w:sz="0" w:space="0" w:color="auto"/>
                          </w:divBdr>
                          <w:divsChild>
                            <w:div w:id="1006708433">
                              <w:marLeft w:val="0"/>
                              <w:marRight w:val="0"/>
                              <w:marTop w:val="0"/>
                              <w:marBottom w:val="0"/>
                              <w:divBdr>
                                <w:top w:val="none" w:sz="0" w:space="0" w:color="auto"/>
                                <w:left w:val="none" w:sz="0" w:space="0" w:color="auto"/>
                                <w:bottom w:val="none" w:sz="0" w:space="0" w:color="auto"/>
                                <w:right w:val="none" w:sz="0" w:space="0" w:color="auto"/>
                              </w:divBdr>
                              <w:divsChild>
                                <w:div w:id="14291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45493">
          <w:marLeft w:val="0"/>
          <w:marRight w:val="0"/>
          <w:marTop w:val="0"/>
          <w:marBottom w:val="0"/>
          <w:divBdr>
            <w:top w:val="none" w:sz="0" w:space="0" w:color="auto"/>
            <w:left w:val="none" w:sz="0" w:space="0" w:color="auto"/>
            <w:bottom w:val="none" w:sz="0" w:space="0" w:color="auto"/>
            <w:right w:val="none" w:sz="0" w:space="0" w:color="auto"/>
          </w:divBdr>
          <w:divsChild>
            <w:div w:id="1922718666">
              <w:marLeft w:val="0"/>
              <w:marRight w:val="0"/>
              <w:marTop w:val="0"/>
              <w:marBottom w:val="0"/>
              <w:divBdr>
                <w:top w:val="none" w:sz="0" w:space="0" w:color="auto"/>
                <w:left w:val="none" w:sz="0" w:space="0" w:color="auto"/>
                <w:bottom w:val="none" w:sz="0" w:space="0" w:color="auto"/>
                <w:right w:val="none" w:sz="0" w:space="0" w:color="auto"/>
              </w:divBdr>
              <w:divsChild>
                <w:div w:id="2047949801">
                  <w:marLeft w:val="0"/>
                  <w:marRight w:val="0"/>
                  <w:marTop w:val="0"/>
                  <w:marBottom w:val="0"/>
                  <w:divBdr>
                    <w:top w:val="none" w:sz="0" w:space="0" w:color="auto"/>
                    <w:left w:val="none" w:sz="0" w:space="0" w:color="auto"/>
                    <w:bottom w:val="none" w:sz="0" w:space="0" w:color="auto"/>
                    <w:right w:val="none" w:sz="0" w:space="0" w:color="auto"/>
                  </w:divBdr>
                  <w:divsChild>
                    <w:div w:id="1435856113">
                      <w:marLeft w:val="0"/>
                      <w:marRight w:val="0"/>
                      <w:marTop w:val="0"/>
                      <w:marBottom w:val="0"/>
                      <w:divBdr>
                        <w:top w:val="none" w:sz="0" w:space="0" w:color="auto"/>
                        <w:left w:val="none" w:sz="0" w:space="0" w:color="auto"/>
                        <w:bottom w:val="none" w:sz="0" w:space="0" w:color="auto"/>
                        <w:right w:val="none" w:sz="0" w:space="0" w:color="auto"/>
                      </w:divBdr>
                      <w:divsChild>
                        <w:div w:id="684332179">
                          <w:marLeft w:val="0"/>
                          <w:marRight w:val="0"/>
                          <w:marTop w:val="0"/>
                          <w:marBottom w:val="0"/>
                          <w:divBdr>
                            <w:top w:val="none" w:sz="0" w:space="0" w:color="auto"/>
                            <w:left w:val="none" w:sz="0" w:space="0" w:color="auto"/>
                            <w:bottom w:val="none" w:sz="0" w:space="0" w:color="auto"/>
                            <w:right w:val="none" w:sz="0" w:space="0" w:color="auto"/>
                          </w:divBdr>
                          <w:divsChild>
                            <w:div w:id="60438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281472">
          <w:marLeft w:val="0"/>
          <w:marRight w:val="0"/>
          <w:marTop w:val="0"/>
          <w:marBottom w:val="0"/>
          <w:divBdr>
            <w:top w:val="none" w:sz="0" w:space="0" w:color="auto"/>
            <w:left w:val="none" w:sz="0" w:space="0" w:color="auto"/>
            <w:bottom w:val="none" w:sz="0" w:space="0" w:color="auto"/>
            <w:right w:val="none" w:sz="0" w:space="0" w:color="auto"/>
          </w:divBdr>
          <w:divsChild>
            <w:div w:id="1833138361">
              <w:marLeft w:val="0"/>
              <w:marRight w:val="0"/>
              <w:marTop w:val="0"/>
              <w:marBottom w:val="0"/>
              <w:divBdr>
                <w:top w:val="none" w:sz="0" w:space="0" w:color="auto"/>
                <w:left w:val="none" w:sz="0" w:space="0" w:color="auto"/>
                <w:bottom w:val="none" w:sz="0" w:space="0" w:color="auto"/>
                <w:right w:val="none" w:sz="0" w:space="0" w:color="auto"/>
              </w:divBdr>
              <w:divsChild>
                <w:div w:id="1641424578">
                  <w:marLeft w:val="0"/>
                  <w:marRight w:val="0"/>
                  <w:marTop w:val="0"/>
                  <w:marBottom w:val="0"/>
                  <w:divBdr>
                    <w:top w:val="none" w:sz="0" w:space="0" w:color="auto"/>
                    <w:left w:val="none" w:sz="0" w:space="0" w:color="auto"/>
                    <w:bottom w:val="none" w:sz="0" w:space="0" w:color="auto"/>
                    <w:right w:val="none" w:sz="0" w:space="0" w:color="auto"/>
                  </w:divBdr>
                  <w:divsChild>
                    <w:div w:id="1108544322">
                      <w:marLeft w:val="0"/>
                      <w:marRight w:val="0"/>
                      <w:marTop w:val="0"/>
                      <w:marBottom w:val="0"/>
                      <w:divBdr>
                        <w:top w:val="none" w:sz="0" w:space="0" w:color="auto"/>
                        <w:left w:val="none" w:sz="0" w:space="0" w:color="auto"/>
                        <w:bottom w:val="none" w:sz="0" w:space="0" w:color="auto"/>
                        <w:right w:val="none" w:sz="0" w:space="0" w:color="auto"/>
                      </w:divBdr>
                      <w:divsChild>
                        <w:div w:id="57484135">
                          <w:marLeft w:val="0"/>
                          <w:marRight w:val="0"/>
                          <w:marTop w:val="0"/>
                          <w:marBottom w:val="0"/>
                          <w:divBdr>
                            <w:top w:val="none" w:sz="0" w:space="0" w:color="auto"/>
                            <w:left w:val="none" w:sz="0" w:space="0" w:color="auto"/>
                            <w:bottom w:val="none" w:sz="0" w:space="0" w:color="auto"/>
                            <w:right w:val="none" w:sz="0" w:space="0" w:color="auto"/>
                          </w:divBdr>
                          <w:divsChild>
                            <w:div w:id="65064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791531">
      <w:bodyDiv w:val="1"/>
      <w:marLeft w:val="0"/>
      <w:marRight w:val="0"/>
      <w:marTop w:val="0"/>
      <w:marBottom w:val="0"/>
      <w:divBdr>
        <w:top w:val="none" w:sz="0" w:space="0" w:color="auto"/>
        <w:left w:val="none" w:sz="0" w:space="0" w:color="auto"/>
        <w:bottom w:val="none" w:sz="0" w:space="0" w:color="auto"/>
        <w:right w:val="none" w:sz="0" w:space="0" w:color="auto"/>
      </w:divBdr>
      <w:divsChild>
        <w:div w:id="1422262698">
          <w:marLeft w:val="0"/>
          <w:marRight w:val="0"/>
          <w:marTop w:val="0"/>
          <w:marBottom w:val="0"/>
          <w:divBdr>
            <w:top w:val="none" w:sz="0" w:space="0" w:color="auto"/>
            <w:left w:val="none" w:sz="0" w:space="0" w:color="auto"/>
            <w:bottom w:val="none" w:sz="0" w:space="0" w:color="auto"/>
            <w:right w:val="none" w:sz="0" w:space="0" w:color="auto"/>
          </w:divBdr>
          <w:divsChild>
            <w:div w:id="1048383595">
              <w:marLeft w:val="0"/>
              <w:marRight w:val="0"/>
              <w:marTop w:val="0"/>
              <w:marBottom w:val="0"/>
              <w:divBdr>
                <w:top w:val="none" w:sz="0" w:space="0" w:color="auto"/>
                <w:left w:val="none" w:sz="0" w:space="0" w:color="auto"/>
                <w:bottom w:val="none" w:sz="0" w:space="0" w:color="auto"/>
                <w:right w:val="none" w:sz="0" w:space="0" w:color="auto"/>
              </w:divBdr>
              <w:divsChild>
                <w:div w:id="1483694852">
                  <w:marLeft w:val="0"/>
                  <w:marRight w:val="0"/>
                  <w:marTop w:val="0"/>
                  <w:marBottom w:val="0"/>
                  <w:divBdr>
                    <w:top w:val="none" w:sz="0" w:space="0" w:color="auto"/>
                    <w:left w:val="none" w:sz="0" w:space="0" w:color="auto"/>
                    <w:bottom w:val="none" w:sz="0" w:space="0" w:color="auto"/>
                    <w:right w:val="none" w:sz="0" w:space="0" w:color="auto"/>
                  </w:divBdr>
                  <w:divsChild>
                    <w:div w:id="1892616829">
                      <w:marLeft w:val="0"/>
                      <w:marRight w:val="0"/>
                      <w:marTop w:val="0"/>
                      <w:marBottom w:val="0"/>
                      <w:divBdr>
                        <w:top w:val="none" w:sz="0" w:space="0" w:color="auto"/>
                        <w:left w:val="none" w:sz="0" w:space="0" w:color="auto"/>
                        <w:bottom w:val="none" w:sz="0" w:space="0" w:color="auto"/>
                        <w:right w:val="none" w:sz="0" w:space="0" w:color="auto"/>
                      </w:divBdr>
                      <w:divsChild>
                        <w:div w:id="340358702">
                          <w:marLeft w:val="0"/>
                          <w:marRight w:val="0"/>
                          <w:marTop w:val="0"/>
                          <w:marBottom w:val="0"/>
                          <w:divBdr>
                            <w:top w:val="none" w:sz="0" w:space="0" w:color="auto"/>
                            <w:left w:val="none" w:sz="0" w:space="0" w:color="auto"/>
                            <w:bottom w:val="none" w:sz="0" w:space="0" w:color="auto"/>
                            <w:right w:val="none" w:sz="0" w:space="0" w:color="auto"/>
                          </w:divBdr>
                          <w:divsChild>
                            <w:div w:id="32401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972015">
      <w:bodyDiv w:val="1"/>
      <w:marLeft w:val="0"/>
      <w:marRight w:val="0"/>
      <w:marTop w:val="0"/>
      <w:marBottom w:val="0"/>
      <w:divBdr>
        <w:top w:val="none" w:sz="0" w:space="0" w:color="auto"/>
        <w:left w:val="none" w:sz="0" w:space="0" w:color="auto"/>
        <w:bottom w:val="none" w:sz="0" w:space="0" w:color="auto"/>
        <w:right w:val="none" w:sz="0" w:space="0" w:color="auto"/>
      </w:divBdr>
    </w:div>
    <w:div w:id="1470826693">
      <w:bodyDiv w:val="1"/>
      <w:marLeft w:val="0"/>
      <w:marRight w:val="0"/>
      <w:marTop w:val="0"/>
      <w:marBottom w:val="0"/>
      <w:divBdr>
        <w:top w:val="none" w:sz="0" w:space="0" w:color="auto"/>
        <w:left w:val="none" w:sz="0" w:space="0" w:color="auto"/>
        <w:bottom w:val="none" w:sz="0" w:space="0" w:color="auto"/>
        <w:right w:val="none" w:sz="0" w:space="0" w:color="auto"/>
      </w:divBdr>
      <w:divsChild>
        <w:div w:id="1028330850">
          <w:marLeft w:val="0"/>
          <w:marRight w:val="0"/>
          <w:marTop w:val="0"/>
          <w:marBottom w:val="0"/>
          <w:divBdr>
            <w:top w:val="none" w:sz="0" w:space="0" w:color="auto"/>
            <w:left w:val="none" w:sz="0" w:space="0" w:color="auto"/>
            <w:bottom w:val="none" w:sz="0" w:space="0" w:color="auto"/>
            <w:right w:val="none" w:sz="0" w:space="0" w:color="auto"/>
          </w:divBdr>
          <w:divsChild>
            <w:div w:id="1786629">
              <w:marLeft w:val="0"/>
              <w:marRight w:val="0"/>
              <w:marTop w:val="0"/>
              <w:marBottom w:val="0"/>
              <w:divBdr>
                <w:top w:val="none" w:sz="0" w:space="0" w:color="auto"/>
                <w:left w:val="none" w:sz="0" w:space="0" w:color="auto"/>
                <w:bottom w:val="none" w:sz="0" w:space="0" w:color="auto"/>
                <w:right w:val="none" w:sz="0" w:space="0" w:color="auto"/>
              </w:divBdr>
              <w:divsChild>
                <w:div w:id="1713185828">
                  <w:marLeft w:val="0"/>
                  <w:marRight w:val="0"/>
                  <w:marTop w:val="0"/>
                  <w:marBottom w:val="0"/>
                  <w:divBdr>
                    <w:top w:val="none" w:sz="0" w:space="0" w:color="auto"/>
                    <w:left w:val="none" w:sz="0" w:space="0" w:color="auto"/>
                    <w:bottom w:val="none" w:sz="0" w:space="0" w:color="auto"/>
                    <w:right w:val="none" w:sz="0" w:space="0" w:color="auto"/>
                  </w:divBdr>
                  <w:divsChild>
                    <w:div w:id="146941137">
                      <w:marLeft w:val="0"/>
                      <w:marRight w:val="0"/>
                      <w:marTop w:val="0"/>
                      <w:marBottom w:val="0"/>
                      <w:divBdr>
                        <w:top w:val="none" w:sz="0" w:space="0" w:color="auto"/>
                        <w:left w:val="none" w:sz="0" w:space="0" w:color="auto"/>
                        <w:bottom w:val="none" w:sz="0" w:space="0" w:color="auto"/>
                        <w:right w:val="none" w:sz="0" w:space="0" w:color="auto"/>
                      </w:divBdr>
                      <w:divsChild>
                        <w:div w:id="1542206034">
                          <w:marLeft w:val="0"/>
                          <w:marRight w:val="0"/>
                          <w:marTop w:val="0"/>
                          <w:marBottom w:val="0"/>
                          <w:divBdr>
                            <w:top w:val="none" w:sz="0" w:space="0" w:color="auto"/>
                            <w:left w:val="none" w:sz="0" w:space="0" w:color="auto"/>
                            <w:bottom w:val="none" w:sz="0" w:space="0" w:color="auto"/>
                            <w:right w:val="none" w:sz="0" w:space="0" w:color="auto"/>
                          </w:divBdr>
                          <w:divsChild>
                            <w:div w:id="9122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075366">
          <w:marLeft w:val="0"/>
          <w:marRight w:val="0"/>
          <w:marTop w:val="0"/>
          <w:marBottom w:val="0"/>
          <w:divBdr>
            <w:top w:val="none" w:sz="0" w:space="0" w:color="auto"/>
            <w:left w:val="none" w:sz="0" w:space="0" w:color="auto"/>
            <w:bottom w:val="none" w:sz="0" w:space="0" w:color="auto"/>
            <w:right w:val="none" w:sz="0" w:space="0" w:color="auto"/>
          </w:divBdr>
          <w:divsChild>
            <w:div w:id="1251545855">
              <w:marLeft w:val="0"/>
              <w:marRight w:val="0"/>
              <w:marTop w:val="0"/>
              <w:marBottom w:val="0"/>
              <w:divBdr>
                <w:top w:val="none" w:sz="0" w:space="0" w:color="auto"/>
                <w:left w:val="none" w:sz="0" w:space="0" w:color="auto"/>
                <w:bottom w:val="none" w:sz="0" w:space="0" w:color="auto"/>
                <w:right w:val="none" w:sz="0" w:space="0" w:color="auto"/>
              </w:divBdr>
              <w:divsChild>
                <w:div w:id="1144002957">
                  <w:marLeft w:val="0"/>
                  <w:marRight w:val="0"/>
                  <w:marTop w:val="0"/>
                  <w:marBottom w:val="0"/>
                  <w:divBdr>
                    <w:top w:val="none" w:sz="0" w:space="0" w:color="auto"/>
                    <w:left w:val="none" w:sz="0" w:space="0" w:color="auto"/>
                    <w:bottom w:val="none" w:sz="0" w:space="0" w:color="auto"/>
                    <w:right w:val="none" w:sz="0" w:space="0" w:color="auto"/>
                  </w:divBdr>
                  <w:divsChild>
                    <w:div w:id="1393310459">
                      <w:marLeft w:val="0"/>
                      <w:marRight w:val="0"/>
                      <w:marTop w:val="0"/>
                      <w:marBottom w:val="0"/>
                      <w:divBdr>
                        <w:top w:val="none" w:sz="0" w:space="0" w:color="auto"/>
                        <w:left w:val="none" w:sz="0" w:space="0" w:color="auto"/>
                        <w:bottom w:val="none" w:sz="0" w:space="0" w:color="auto"/>
                        <w:right w:val="none" w:sz="0" w:space="0" w:color="auto"/>
                      </w:divBdr>
                      <w:divsChild>
                        <w:div w:id="1649018068">
                          <w:marLeft w:val="0"/>
                          <w:marRight w:val="0"/>
                          <w:marTop w:val="0"/>
                          <w:marBottom w:val="0"/>
                          <w:divBdr>
                            <w:top w:val="none" w:sz="0" w:space="0" w:color="auto"/>
                            <w:left w:val="none" w:sz="0" w:space="0" w:color="auto"/>
                            <w:bottom w:val="none" w:sz="0" w:space="0" w:color="auto"/>
                            <w:right w:val="none" w:sz="0" w:space="0" w:color="auto"/>
                          </w:divBdr>
                          <w:divsChild>
                            <w:div w:id="71350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530788">
          <w:marLeft w:val="0"/>
          <w:marRight w:val="0"/>
          <w:marTop w:val="0"/>
          <w:marBottom w:val="0"/>
          <w:divBdr>
            <w:top w:val="none" w:sz="0" w:space="0" w:color="auto"/>
            <w:left w:val="none" w:sz="0" w:space="0" w:color="auto"/>
            <w:bottom w:val="none" w:sz="0" w:space="0" w:color="auto"/>
            <w:right w:val="none" w:sz="0" w:space="0" w:color="auto"/>
          </w:divBdr>
          <w:divsChild>
            <w:div w:id="1265268683">
              <w:marLeft w:val="0"/>
              <w:marRight w:val="0"/>
              <w:marTop w:val="0"/>
              <w:marBottom w:val="0"/>
              <w:divBdr>
                <w:top w:val="none" w:sz="0" w:space="0" w:color="auto"/>
                <w:left w:val="none" w:sz="0" w:space="0" w:color="auto"/>
                <w:bottom w:val="none" w:sz="0" w:space="0" w:color="auto"/>
                <w:right w:val="none" w:sz="0" w:space="0" w:color="auto"/>
              </w:divBdr>
              <w:divsChild>
                <w:div w:id="134182605">
                  <w:marLeft w:val="0"/>
                  <w:marRight w:val="0"/>
                  <w:marTop w:val="0"/>
                  <w:marBottom w:val="0"/>
                  <w:divBdr>
                    <w:top w:val="none" w:sz="0" w:space="0" w:color="auto"/>
                    <w:left w:val="none" w:sz="0" w:space="0" w:color="auto"/>
                    <w:bottom w:val="none" w:sz="0" w:space="0" w:color="auto"/>
                    <w:right w:val="none" w:sz="0" w:space="0" w:color="auto"/>
                  </w:divBdr>
                  <w:divsChild>
                    <w:div w:id="126313773">
                      <w:marLeft w:val="0"/>
                      <w:marRight w:val="0"/>
                      <w:marTop w:val="0"/>
                      <w:marBottom w:val="0"/>
                      <w:divBdr>
                        <w:top w:val="none" w:sz="0" w:space="0" w:color="auto"/>
                        <w:left w:val="none" w:sz="0" w:space="0" w:color="auto"/>
                        <w:bottom w:val="none" w:sz="0" w:space="0" w:color="auto"/>
                        <w:right w:val="none" w:sz="0" w:space="0" w:color="auto"/>
                      </w:divBdr>
                      <w:divsChild>
                        <w:div w:id="452331130">
                          <w:marLeft w:val="0"/>
                          <w:marRight w:val="0"/>
                          <w:marTop w:val="0"/>
                          <w:marBottom w:val="0"/>
                          <w:divBdr>
                            <w:top w:val="none" w:sz="0" w:space="0" w:color="auto"/>
                            <w:left w:val="none" w:sz="0" w:space="0" w:color="auto"/>
                            <w:bottom w:val="none" w:sz="0" w:space="0" w:color="auto"/>
                            <w:right w:val="none" w:sz="0" w:space="0" w:color="auto"/>
                          </w:divBdr>
                          <w:divsChild>
                            <w:div w:id="442000602">
                              <w:marLeft w:val="0"/>
                              <w:marRight w:val="0"/>
                              <w:marTop w:val="0"/>
                              <w:marBottom w:val="0"/>
                              <w:divBdr>
                                <w:top w:val="none" w:sz="0" w:space="0" w:color="auto"/>
                                <w:left w:val="none" w:sz="0" w:space="0" w:color="auto"/>
                                <w:bottom w:val="none" w:sz="0" w:space="0" w:color="auto"/>
                                <w:right w:val="none" w:sz="0" w:space="0" w:color="auto"/>
                              </w:divBdr>
                              <w:divsChild>
                                <w:div w:id="15403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963773">
      <w:bodyDiv w:val="1"/>
      <w:marLeft w:val="0"/>
      <w:marRight w:val="0"/>
      <w:marTop w:val="0"/>
      <w:marBottom w:val="0"/>
      <w:divBdr>
        <w:top w:val="none" w:sz="0" w:space="0" w:color="auto"/>
        <w:left w:val="none" w:sz="0" w:space="0" w:color="auto"/>
        <w:bottom w:val="none" w:sz="0" w:space="0" w:color="auto"/>
        <w:right w:val="none" w:sz="0" w:space="0" w:color="auto"/>
      </w:divBdr>
      <w:divsChild>
        <w:div w:id="175922145">
          <w:marLeft w:val="0"/>
          <w:marRight w:val="0"/>
          <w:marTop w:val="0"/>
          <w:marBottom w:val="0"/>
          <w:divBdr>
            <w:top w:val="none" w:sz="0" w:space="0" w:color="auto"/>
            <w:left w:val="none" w:sz="0" w:space="0" w:color="auto"/>
            <w:bottom w:val="none" w:sz="0" w:space="0" w:color="auto"/>
            <w:right w:val="none" w:sz="0" w:space="0" w:color="auto"/>
          </w:divBdr>
          <w:divsChild>
            <w:div w:id="329522852">
              <w:marLeft w:val="0"/>
              <w:marRight w:val="0"/>
              <w:marTop w:val="0"/>
              <w:marBottom w:val="0"/>
              <w:divBdr>
                <w:top w:val="none" w:sz="0" w:space="0" w:color="auto"/>
                <w:left w:val="none" w:sz="0" w:space="0" w:color="auto"/>
                <w:bottom w:val="none" w:sz="0" w:space="0" w:color="auto"/>
                <w:right w:val="none" w:sz="0" w:space="0" w:color="auto"/>
              </w:divBdr>
            </w:div>
            <w:div w:id="365250795">
              <w:marLeft w:val="0"/>
              <w:marRight w:val="0"/>
              <w:marTop w:val="0"/>
              <w:marBottom w:val="0"/>
              <w:divBdr>
                <w:top w:val="none" w:sz="0" w:space="0" w:color="auto"/>
                <w:left w:val="none" w:sz="0" w:space="0" w:color="auto"/>
                <w:bottom w:val="none" w:sz="0" w:space="0" w:color="auto"/>
                <w:right w:val="none" w:sz="0" w:space="0" w:color="auto"/>
              </w:divBdr>
            </w:div>
            <w:div w:id="392777831">
              <w:marLeft w:val="0"/>
              <w:marRight w:val="0"/>
              <w:marTop w:val="0"/>
              <w:marBottom w:val="0"/>
              <w:divBdr>
                <w:top w:val="none" w:sz="0" w:space="0" w:color="auto"/>
                <w:left w:val="none" w:sz="0" w:space="0" w:color="auto"/>
                <w:bottom w:val="none" w:sz="0" w:space="0" w:color="auto"/>
                <w:right w:val="none" w:sz="0" w:space="0" w:color="auto"/>
              </w:divBdr>
            </w:div>
            <w:div w:id="616720039">
              <w:marLeft w:val="0"/>
              <w:marRight w:val="0"/>
              <w:marTop w:val="0"/>
              <w:marBottom w:val="0"/>
              <w:divBdr>
                <w:top w:val="none" w:sz="0" w:space="0" w:color="auto"/>
                <w:left w:val="none" w:sz="0" w:space="0" w:color="auto"/>
                <w:bottom w:val="none" w:sz="0" w:space="0" w:color="auto"/>
                <w:right w:val="none" w:sz="0" w:space="0" w:color="auto"/>
              </w:divBdr>
            </w:div>
            <w:div w:id="937324853">
              <w:marLeft w:val="0"/>
              <w:marRight w:val="0"/>
              <w:marTop w:val="0"/>
              <w:marBottom w:val="0"/>
              <w:divBdr>
                <w:top w:val="none" w:sz="0" w:space="0" w:color="auto"/>
                <w:left w:val="none" w:sz="0" w:space="0" w:color="auto"/>
                <w:bottom w:val="none" w:sz="0" w:space="0" w:color="auto"/>
                <w:right w:val="none" w:sz="0" w:space="0" w:color="auto"/>
              </w:divBdr>
            </w:div>
            <w:div w:id="1028218692">
              <w:marLeft w:val="0"/>
              <w:marRight w:val="0"/>
              <w:marTop w:val="0"/>
              <w:marBottom w:val="0"/>
              <w:divBdr>
                <w:top w:val="none" w:sz="0" w:space="0" w:color="auto"/>
                <w:left w:val="none" w:sz="0" w:space="0" w:color="auto"/>
                <w:bottom w:val="none" w:sz="0" w:space="0" w:color="auto"/>
                <w:right w:val="none" w:sz="0" w:space="0" w:color="auto"/>
              </w:divBdr>
            </w:div>
            <w:div w:id="1484200449">
              <w:marLeft w:val="0"/>
              <w:marRight w:val="0"/>
              <w:marTop w:val="0"/>
              <w:marBottom w:val="0"/>
              <w:divBdr>
                <w:top w:val="none" w:sz="0" w:space="0" w:color="auto"/>
                <w:left w:val="none" w:sz="0" w:space="0" w:color="auto"/>
                <w:bottom w:val="none" w:sz="0" w:space="0" w:color="auto"/>
                <w:right w:val="none" w:sz="0" w:space="0" w:color="auto"/>
              </w:divBdr>
            </w:div>
            <w:div w:id="1800536502">
              <w:marLeft w:val="0"/>
              <w:marRight w:val="0"/>
              <w:marTop w:val="0"/>
              <w:marBottom w:val="0"/>
              <w:divBdr>
                <w:top w:val="none" w:sz="0" w:space="0" w:color="auto"/>
                <w:left w:val="none" w:sz="0" w:space="0" w:color="auto"/>
                <w:bottom w:val="none" w:sz="0" w:space="0" w:color="auto"/>
                <w:right w:val="none" w:sz="0" w:space="0" w:color="auto"/>
              </w:divBdr>
            </w:div>
          </w:divsChild>
        </w:div>
        <w:div w:id="580407485">
          <w:marLeft w:val="0"/>
          <w:marRight w:val="0"/>
          <w:marTop w:val="0"/>
          <w:marBottom w:val="0"/>
          <w:divBdr>
            <w:top w:val="none" w:sz="0" w:space="0" w:color="auto"/>
            <w:left w:val="none" w:sz="0" w:space="0" w:color="auto"/>
            <w:bottom w:val="none" w:sz="0" w:space="0" w:color="auto"/>
            <w:right w:val="none" w:sz="0" w:space="0" w:color="auto"/>
          </w:divBdr>
        </w:div>
        <w:div w:id="1505586506">
          <w:marLeft w:val="0"/>
          <w:marRight w:val="0"/>
          <w:marTop w:val="0"/>
          <w:marBottom w:val="0"/>
          <w:divBdr>
            <w:top w:val="none" w:sz="0" w:space="0" w:color="auto"/>
            <w:left w:val="none" w:sz="0" w:space="0" w:color="auto"/>
            <w:bottom w:val="none" w:sz="0" w:space="0" w:color="auto"/>
            <w:right w:val="none" w:sz="0" w:space="0" w:color="auto"/>
          </w:divBdr>
          <w:divsChild>
            <w:div w:id="1033961544">
              <w:marLeft w:val="-75"/>
              <w:marRight w:val="0"/>
              <w:marTop w:val="30"/>
              <w:marBottom w:val="30"/>
              <w:divBdr>
                <w:top w:val="none" w:sz="0" w:space="0" w:color="auto"/>
                <w:left w:val="none" w:sz="0" w:space="0" w:color="auto"/>
                <w:bottom w:val="none" w:sz="0" w:space="0" w:color="auto"/>
                <w:right w:val="none" w:sz="0" w:space="0" w:color="auto"/>
              </w:divBdr>
              <w:divsChild>
                <w:div w:id="50734071">
                  <w:marLeft w:val="0"/>
                  <w:marRight w:val="0"/>
                  <w:marTop w:val="0"/>
                  <w:marBottom w:val="0"/>
                  <w:divBdr>
                    <w:top w:val="none" w:sz="0" w:space="0" w:color="auto"/>
                    <w:left w:val="none" w:sz="0" w:space="0" w:color="auto"/>
                    <w:bottom w:val="none" w:sz="0" w:space="0" w:color="auto"/>
                    <w:right w:val="none" w:sz="0" w:space="0" w:color="auto"/>
                  </w:divBdr>
                  <w:divsChild>
                    <w:div w:id="1423184897">
                      <w:marLeft w:val="0"/>
                      <w:marRight w:val="0"/>
                      <w:marTop w:val="0"/>
                      <w:marBottom w:val="0"/>
                      <w:divBdr>
                        <w:top w:val="none" w:sz="0" w:space="0" w:color="auto"/>
                        <w:left w:val="none" w:sz="0" w:space="0" w:color="auto"/>
                        <w:bottom w:val="none" w:sz="0" w:space="0" w:color="auto"/>
                        <w:right w:val="none" w:sz="0" w:space="0" w:color="auto"/>
                      </w:divBdr>
                    </w:div>
                  </w:divsChild>
                </w:div>
                <w:div w:id="320159178">
                  <w:marLeft w:val="0"/>
                  <w:marRight w:val="0"/>
                  <w:marTop w:val="0"/>
                  <w:marBottom w:val="0"/>
                  <w:divBdr>
                    <w:top w:val="none" w:sz="0" w:space="0" w:color="auto"/>
                    <w:left w:val="none" w:sz="0" w:space="0" w:color="auto"/>
                    <w:bottom w:val="none" w:sz="0" w:space="0" w:color="auto"/>
                    <w:right w:val="none" w:sz="0" w:space="0" w:color="auto"/>
                  </w:divBdr>
                  <w:divsChild>
                    <w:div w:id="939726633">
                      <w:marLeft w:val="0"/>
                      <w:marRight w:val="0"/>
                      <w:marTop w:val="0"/>
                      <w:marBottom w:val="0"/>
                      <w:divBdr>
                        <w:top w:val="none" w:sz="0" w:space="0" w:color="auto"/>
                        <w:left w:val="none" w:sz="0" w:space="0" w:color="auto"/>
                        <w:bottom w:val="none" w:sz="0" w:space="0" w:color="auto"/>
                        <w:right w:val="none" w:sz="0" w:space="0" w:color="auto"/>
                      </w:divBdr>
                    </w:div>
                  </w:divsChild>
                </w:div>
                <w:div w:id="498930561">
                  <w:marLeft w:val="0"/>
                  <w:marRight w:val="0"/>
                  <w:marTop w:val="0"/>
                  <w:marBottom w:val="0"/>
                  <w:divBdr>
                    <w:top w:val="none" w:sz="0" w:space="0" w:color="auto"/>
                    <w:left w:val="none" w:sz="0" w:space="0" w:color="auto"/>
                    <w:bottom w:val="none" w:sz="0" w:space="0" w:color="auto"/>
                    <w:right w:val="none" w:sz="0" w:space="0" w:color="auto"/>
                  </w:divBdr>
                  <w:divsChild>
                    <w:div w:id="1451363206">
                      <w:marLeft w:val="0"/>
                      <w:marRight w:val="0"/>
                      <w:marTop w:val="0"/>
                      <w:marBottom w:val="0"/>
                      <w:divBdr>
                        <w:top w:val="none" w:sz="0" w:space="0" w:color="auto"/>
                        <w:left w:val="none" w:sz="0" w:space="0" w:color="auto"/>
                        <w:bottom w:val="none" w:sz="0" w:space="0" w:color="auto"/>
                        <w:right w:val="none" w:sz="0" w:space="0" w:color="auto"/>
                      </w:divBdr>
                    </w:div>
                  </w:divsChild>
                </w:div>
                <w:div w:id="616838154">
                  <w:marLeft w:val="0"/>
                  <w:marRight w:val="0"/>
                  <w:marTop w:val="0"/>
                  <w:marBottom w:val="0"/>
                  <w:divBdr>
                    <w:top w:val="none" w:sz="0" w:space="0" w:color="auto"/>
                    <w:left w:val="none" w:sz="0" w:space="0" w:color="auto"/>
                    <w:bottom w:val="none" w:sz="0" w:space="0" w:color="auto"/>
                    <w:right w:val="none" w:sz="0" w:space="0" w:color="auto"/>
                  </w:divBdr>
                  <w:divsChild>
                    <w:div w:id="1106540823">
                      <w:marLeft w:val="0"/>
                      <w:marRight w:val="0"/>
                      <w:marTop w:val="0"/>
                      <w:marBottom w:val="0"/>
                      <w:divBdr>
                        <w:top w:val="none" w:sz="0" w:space="0" w:color="auto"/>
                        <w:left w:val="none" w:sz="0" w:space="0" w:color="auto"/>
                        <w:bottom w:val="none" w:sz="0" w:space="0" w:color="auto"/>
                        <w:right w:val="none" w:sz="0" w:space="0" w:color="auto"/>
                      </w:divBdr>
                    </w:div>
                  </w:divsChild>
                </w:div>
                <w:div w:id="656224144">
                  <w:marLeft w:val="0"/>
                  <w:marRight w:val="0"/>
                  <w:marTop w:val="0"/>
                  <w:marBottom w:val="0"/>
                  <w:divBdr>
                    <w:top w:val="none" w:sz="0" w:space="0" w:color="auto"/>
                    <w:left w:val="none" w:sz="0" w:space="0" w:color="auto"/>
                    <w:bottom w:val="none" w:sz="0" w:space="0" w:color="auto"/>
                    <w:right w:val="none" w:sz="0" w:space="0" w:color="auto"/>
                  </w:divBdr>
                  <w:divsChild>
                    <w:div w:id="1969772948">
                      <w:marLeft w:val="0"/>
                      <w:marRight w:val="0"/>
                      <w:marTop w:val="0"/>
                      <w:marBottom w:val="0"/>
                      <w:divBdr>
                        <w:top w:val="none" w:sz="0" w:space="0" w:color="auto"/>
                        <w:left w:val="none" w:sz="0" w:space="0" w:color="auto"/>
                        <w:bottom w:val="none" w:sz="0" w:space="0" w:color="auto"/>
                        <w:right w:val="none" w:sz="0" w:space="0" w:color="auto"/>
                      </w:divBdr>
                    </w:div>
                  </w:divsChild>
                </w:div>
                <w:div w:id="812259989">
                  <w:marLeft w:val="0"/>
                  <w:marRight w:val="0"/>
                  <w:marTop w:val="0"/>
                  <w:marBottom w:val="0"/>
                  <w:divBdr>
                    <w:top w:val="none" w:sz="0" w:space="0" w:color="auto"/>
                    <w:left w:val="none" w:sz="0" w:space="0" w:color="auto"/>
                    <w:bottom w:val="none" w:sz="0" w:space="0" w:color="auto"/>
                    <w:right w:val="none" w:sz="0" w:space="0" w:color="auto"/>
                  </w:divBdr>
                  <w:divsChild>
                    <w:div w:id="355349265">
                      <w:marLeft w:val="0"/>
                      <w:marRight w:val="0"/>
                      <w:marTop w:val="0"/>
                      <w:marBottom w:val="0"/>
                      <w:divBdr>
                        <w:top w:val="none" w:sz="0" w:space="0" w:color="auto"/>
                        <w:left w:val="none" w:sz="0" w:space="0" w:color="auto"/>
                        <w:bottom w:val="none" w:sz="0" w:space="0" w:color="auto"/>
                        <w:right w:val="none" w:sz="0" w:space="0" w:color="auto"/>
                      </w:divBdr>
                    </w:div>
                    <w:div w:id="663703982">
                      <w:marLeft w:val="0"/>
                      <w:marRight w:val="0"/>
                      <w:marTop w:val="0"/>
                      <w:marBottom w:val="0"/>
                      <w:divBdr>
                        <w:top w:val="none" w:sz="0" w:space="0" w:color="auto"/>
                        <w:left w:val="none" w:sz="0" w:space="0" w:color="auto"/>
                        <w:bottom w:val="none" w:sz="0" w:space="0" w:color="auto"/>
                        <w:right w:val="none" w:sz="0" w:space="0" w:color="auto"/>
                      </w:divBdr>
                    </w:div>
                  </w:divsChild>
                </w:div>
                <w:div w:id="817188229">
                  <w:marLeft w:val="0"/>
                  <w:marRight w:val="0"/>
                  <w:marTop w:val="0"/>
                  <w:marBottom w:val="0"/>
                  <w:divBdr>
                    <w:top w:val="none" w:sz="0" w:space="0" w:color="auto"/>
                    <w:left w:val="none" w:sz="0" w:space="0" w:color="auto"/>
                    <w:bottom w:val="none" w:sz="0" w:space="0" w:color="auto"/>
                    <w:right w:val="none" w:sz="0" w:space="0" w:color="auto"/>
                  </w:divBdr>
                  <w:divsChild>
                    <w:div w:id="198708963">
                      <w:marLeft w:val="0"/>
                      <w:marRight w:val="0"/>
                      <w:marTop w:val="0"/>
                      <w:marBottom w:val="0"/>
                      <w:divBdr>
                        <w:top w:val="none" w:sz="0" w:space="0" w:color="auto"/>
                        <w:left w:val="none" w:sz="0" w:space="0" w:color="auto"/>
                        <w:bottom w:val="none" w:sz="0" w:space="0" w:color="auto"/>
                        <w:right w:val="none" w:sz="0" w:space="0" w:color="auto"/>
                      </w:divBdr>
                    </w:div>
                  </w:divsChild>
                </w:div>
                <w:div w:id="920793558">
                  <w:marLeft w:val="0"/>
                  <w:marRight w:val="0"/>
                  <w:marTop w:val="0"/>
                  <w:marBottom w:val="0"/>
                  <w:divBdr>
                    <w:top w:val="none" w:sz="0" w:space="0" w:color="auto"/>
                    <w:left w:val="none" w:sz="0" w:space="0" w:color="auto"/>
                    <w:bottom w:val="none" w:sz="0" w:space="0" w:color="auto"/>
                    <w:right w:val="none" w:sz="0" w:space="0" w:color="auto"/>
                  </w:divBdr>
                  <w:divsChild>
                    <w:div w:id="1677072215">
                      <w:marLeft w:val="0"/>
                      <w:marRight w:val="0"/>
                      <w:marTop w:val="0"/>
                      <w:marBottom w:val="0"/>
                      <w:divBdr>
                        <w:top w:val="none" w:sz="0" w:space="0" w:color="auto"/>
                        <w:left w:val="none" w:sz="0" w:space="0" w:color="auto"/>
                        <w:bottom w:val="none" w:sz="0" w:space="0" w:color="auto"/>
                        <w:right w:val="none" w:sz="0" w:space="0" w:color="auto"/>
                      </w:divBdr>
                    </w:div>
                    <w:div w:id="1760786185">
                      <w:marLeft w:val="0"/>
                      <w:marRight w:val="0"/>
                      <w:marTop w:val="0"/>
                      <w:marBottom w:val="0"/>
                      <w:divBdr>
                        <w:top w:val="none" w:sz="0" w:space="0" w:color="auto"/>
                        <w:left w:val="none" w:sz="0" w:space="0" w:color="auto"/>
                        <w:bottom w:val="none" w:sz="0" w:space="0" w:color="auto"/>
                        <w:right w:val="none" w:sz="0" w:space="0" w:color="auto"/>
                      </w:divBdr>
                    </w:div>
                  </w:divsChild>
                </w:div>
                <w:div w:id="1011568824">
                  <w:marLeft w:val="0"/>
                  <w:marRight w:val="0"/>
                  <w:marTop w:val="0"/>
                  <w:marBottom w:val="0"/>
                  <w:divBdr>
                    <w:top w:val="none" w:sz="0" w:space="0" w:color="auto"/>
                    <w:left w:val="none" w:sz="0" w:space="0" w:color="auto"/>
                    <w:bottom w:val="none" w:sz="0" w:space="0" w:color="auto"/>
                    <w:right w:val="none" w:sz="0" w:space="0" w:color="auto"/>
                  </w:divBdr>
                  <w:divsChild>
                    <w:div w:id="1629312354">
                      <w:marLeft w:val="0"/>
                      <w:marRight w:val="0"/>
                      <w:marTop w:val="0"/>
                      <w:marBottom w:val="0"/>
                      <w:divBdr>
                        <w:top w:val="none" w:sz="0" w:space="0" w:color="auto"/>
                        <w:left w:val="none" w:sz="0" w:space="0" w:color="auto"/>
                        <w:bottom w:val="none" w:sz="0" w:space="0" w:color="auto"/>
                        <w:right w:val="none" w:sz="0" w:space="0" w:color="auto"/>
                      </w:divBdr>
                    </w:div>
                  </w:divsChild>
                </w:div>
                <w:div w:id="1126193599">
                  <w:marLeft w:val="0"/>
                  <w:marRight w:val="0"/>
                  <w:marTop w:val="0"/>
                  <w:marBottom w:val="0"/>
                  <w:divBdr>
                    <w:top w:val="none" w:sz="0" w:space="0" w:color="auto"/>
                    <w:left w:val="none" w:sz="0" w:space="0" w:color="auto"/>
                    <w:bottom w:val="none" w:sz="0" w:space="0" w:color="auto"/>
                    <w:right w:val="none" w:sz="0" w:space="0" w:color="auto"/>
                  </w:divBdr>
                  <w:divsChild>
                    <w:div w:id="200485819">
                      <w:marLeft w:val="0"/>
                      <w:marRight w:val="0"/>
                      <w:marTop w:val="0"/>
                      <w:marBottom w:val="0"/>
                      <w:divBdr>
                        <w:top w:val="none" w:sz="0" w:space="0" w:color="auto"/>
                        <w:left w:val="none" w:sz="0" w:space="0" w:color="auto"/>
                        <w:bottom w:val="none" w:sz="0" w:space="0" w:color="auto"/>
                        <w:right w:val="none" w:sz="0" w:space="0" w:color="auto"/>
                      </w:divBdr>
                    </w:div>
                  </w:divsChild>
                </w:div>
                <w:div w:id="1182889931">
                  <w:marLeft w:val="0"/>
                  <w:marRight w:val="0"/>
                  <w:marTop w:val="0"/>
                  <w:marBottom w:val="0"/>
                  <w:divBdr>
                    <w:top w:val="none" w:sz="0" w:space="0" w:color="auto"/>
                    <w:left w:val="none" w:sz="0" w:space="0" w:color="auto"/>
                    <w:bottom w:val="none" w:sz="0" w:space="0" w:color="auto"/>
                    <w:right w:val="none" w:sz="0" w:space="0" w:color="auto"/>
                  </w:divBdr>
                  <w:divsChild>
                    <w:div w:id="1231036687">
                      <w:marLeft w:val="0"/>
                      <w:marRight w:val="0"/>
                      <w:marTop w:val="0"/>
                      <w:marBottom w:val="0"/>
                      <w:divBdr>
                        <w:top w:val="none" w:sz="0" w:space="0" w:color="auto"/>
                        <w:left w:val="none" w:sz="0" w:space="0" w:color="auto"/>
                        <w:bottom w:val="none" w:sz="0" w:space="0" w:color="auto"/>
                        <w:right w:val="none" w:sz="0" w:space="0" w:color="auto"/>
                      </w:divBdr>
                    </w:div>
                  </w:divsChild>
                </w:div>
                <w:div w:id="1312058715">
                  <w:marLeft w:val="0"/>
                  <w:marRight w:val="0"/>
                  <w:marTop w:val="0"/>
                  <w:marBottom w:val="0"/>
                  <w:divBdr>
                    <w:top w:val="none" w:sz="0" w:space="0" w:color="auto"/>
                    <w:left w:val="none" w:sz="0" w:space="0" w:color="auto"/>
                    <w:bottom w:val="none" w:sz="0" w:space="0" w:color="auto"/>
                    <w:right w:val="none" w:sz="0" w:space="0" w:color="auto"/>
                  </w:divBdr>
                  <w:divsChild>
                    <w:div w:id="1378243518">
                      <w:marLeft w:val="0"/>
                      <w:marRight w:val="0"/>
                      <w:marTop w:val="0"/>
                      <w:marBottom w:val="0"/>
                      <w:divBdr>
                        <w:top w:val="none" w:sz="0" w:space="0" w:color="auto"/>
                        <w:left w:val="none" w:sz="0" w:space="0" w:color="auto"/>
                        <w:bottom w:val="none" w:sz="0" w:space="0" w:color="auto"/>
                        <w:right w:val="none" w:sz="0" w:space="0" w:color="auto"/>
                      </w:divBdr>
                    </w:div>
                  </w:divsChild>
                </w:div>
                <w:div w:id="1415125516">
                  <w:marLeft w:val="0"/>
                  <w:marRight w:val="0"/>
                  <w:marTop w:val="0"/>
                  <w:marBottom w:val="0"/>
                  <w:divBdr>
                    <w:top w:val="none" w:sz="0" w:space="0" w:color="auto"/>
                    <w:left w:val="none" w:sz="0" w:space="0" w:color="auto"/>
                    <w:bottom w:val="none" w:sz="0" w:space="0" w:color="auto"/>
                    <w:right w:val="none" w:sz="0" w:space="0" w:color="auto"/>
                  </w:divBdr>
                  <w:divsChild>
                    <w:div w:id="1037894341">
                      <w:marLeft w:val="0"/>
                      <w:marRight w:val="0"/>
                      <w:marTop w:val="0"/>
                      <w:marBottom w:val="0"/>
                      <w:divBdr>
                        <w:top w:val="none" w:sz="0" w:space="0" w:color="auto"/>
                        <w:left w:val="none" w:sz="0" w:space="0" w:color="auto"/>
                        <w:bottom w:val="none" w:sz="0" w:space="0" w:color="auto"/>
                        <w:right w:val="none" w:sz="0" w:space="0" w:color="auto"/>
                      </w:divBdr>
                    </w:div>
                  </w:divsChild>
                </w:div>
                <w:div w:id="1845241515">
                  <w:marLeft w:val="0"/>
                  <w:marRight w:val="0"/>
                  <w:marTop w:val="0"/>
                  <w:marBottom w:val="0"/>
                  <w:divBdr>
                    <w:top w:val="none" w:sz="0" w:space="0" w:color="auto"/>
                    <w:left w:val="none" w:sz="0" w:space="0" w:color="auto"/>
                    <w:bottom w:val="none" w:sz="0" w:space="0" w:color="auto"/>
                    <w:right w:val="none" w:sz="0" w:space="0" w:color="auto"/>
                  </w:divBdr>
                  <w:divsChild>
                    <w:div w:id="349186797">
                      <w:marLeft w:val="0"/>
                      <w:marRight w:val="0"/>
                      <w:marTop w:val="0"/>
                      <w:marBottom w:val="0"/>
                      <w:divBdr>
                        <w:top w:val="none" w:sz="0" w:space="0" w:color="auto"/>
                        <w:left w:val="none" w:sz="0" w:space="0" w:color="auto"/>
                        <w:bottom w:val="none" w:sz="0" w:space="0" w:color="auto"/>
                        <w:right w:val="none" w:sz="0" w:space="0" w:color="auto"/>
                      </w:divBdr>
                    </w:div>
                  </w:divsChild>
                </w:div>
                <w:div w:id="2025521561">
                  <w:marLeft w:val="0"/>
                  <w:marRight w:val="0"/>
                  <w:marTop w:val="0"/>
                  <w:marBottom w:val="0"/>
                  <w:divBdr>
                    <w:top w:val="none" w:sz="0" w:space="0" w:color="auto"/>
                    <w:left w:val="none" w:sz="0" w:space="0" w:color="auto"/>
                    <w:bottom w:val="none" w:sz="0" w:space="0" w:color="auto"/>
                    <w:right w:val="none" w:sz="0" w:space="0" w:color="auto"/>
                  </w:divBdr>
                  <w:divsChild>
                    <w:div w:id="2059665835">
                      <w:marLeft w:val="0"/>
                      <w:marRight w:val="0"/>
                      <w:marTop w:val="0"/>
                      <w:marBottom w:val="0"/>
                      <w:divBdr>
                        <w:top w:val="none" w:sz="0" w:space="0" w:color="auto"/>
                        <w:left w:val="none" w:sz="0" w:space="0" w:color="auto"/>
                        <w:bottom w:val="none" w:sz="0" w:space="0" w:color="auto"/>
                        <w:right w:val="none" w:sz="0" w:space="0" w:color="auto"/>
                      </w:divBdr>
                    </w:div>
                  </w:divsChild>
                </w:div>
                <w:div w:id="2041660961">
                  <w:marLeft w:val="0"/>
                  <w:marRight w:val="0"/>
                  <w:marTop w:val="0"/>
                  <w:marBottom w:val="0"/>
                  <w:divBdr>
                    <w:top w:val="none" w:sz="0" w:space="0" w:color="auto"/>
                    <w:left w:val="none" w:sz="0" w:space="0" w:color="auto"/>
                    <w:bottom w:val="none" w:sz="0" w:space="0" w:color="auto"/>
                    <w:right w:val="none" w:sz="0" w:space="0" w:color="auto"/>
                  </w:divBdr>
                  <w:divsChild>
                    <w:div w:id="19217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136450">
          <w:marLeft w:val="0"/>
          <w:marRight w:val="0"/>
          <w:marTop w:val="0"/>
          <w:marBottom w:val="0"/>
          <w:divBdr>
            <w:top w:val="none" w:sz="0" w:space="0" w:color="auto"/>
            <w:left w:val="none" w:sz="0" w:space="0" w:color="auto"/>
            <w:bottom w:val="none" w:sz="0" w:space="0" w:color="auto"/>
            <w:right w:val="none" w:sz="0" w:space="0" w:color="auto"/>
          </w:divBdr>
        </w:div>
      </w:divsChild>
    </w:div>
    <w:div w:id="1488282594">
      <w:bodyDiv w:val="1"/>
      <w:marLeft w:val="0"/>
      <w:marRight w:val="0"/>
      <w:marTop w:val="0"/>
      <w:marBottom w:val="0"/>
      <w:divBdr>
        <w:top w:val="none" w:sz="0" w:space="0" w:color="auto"/>
        <w:left w:val="none" w:sz="0" w:space="0" w:color="auto"/>
        <w:bottom w:val="none" w:sz="0" w:space="0" w:color="auto"/>
        <w:right w:val="none" w:sz="0" w:space="0" w:color="auto"/>
      </w:divBdr>
    </w:div>
    <w:div w:id="1492062510">
      <w:bodyDiv w:val="1"/>
      <w:marLeft w:val="0"/>
      <w:marRight w:val="0"/>
      <w:marTop w:val="0"/>
      <w:marBottom w:val="0"/>
      <w:divBdr>
        <w:top w:val="none" w:sz="0" w:space="0" w:color="auto"/>
        <w:left w:val="none" w:sz="0" w:space="0" w:color="auto"/>
        <w:bottom w:val="none" w:sz="0" w:space="0" w:color="auto"/>
        <w:right w:val="none" w:sz="0" w:space="0" w:color="auto"/>
      </w:divBdr>
      <w:divsChild>
        <w:div w:id="218591482">
          <w:marLeft w:val="0"/>
          <w:marRight w:val="0"/>
          <w:marTop w:val="0"/>
          <w:marBottom w:val="0"/>
          <w:divBdr>
            <w:top w:val="none" w:sz="0" w:space="0" w:color="auto"/>
            <w:left w:val="none" w:sz="0" w:space="0" w:color="auto"/>
            <w:bottom w:val="none" w:sz="0" w:space="0" w:color="auto"/>
            <w:right w:val="none" w:sz="0" w:space="0" w:color="auto"/>
          </w:divBdr>
        </w:div>
        <w:div w:id="1414548091">
          <w:marLeft w:val="0"/>
          <w:marRight w:val="0"/>
          <w:marTop w:val="0"/>
          <w:marBottom w:val="0"/>
          <w:divBdr>
            <w:top w:val="none" w:sz="0" w:space="0" w:color="auto"/>
            <w:left w:val="none" w:sz="0" w:space="0" w:color="auto"/>
            <w:bottom w:val="none" w:sz="0" w:space="0" w:color="auto"/>
            <w:right w:val="none" w:sz="0" w:space="0" w:color="auto"/>
          </w:divBdr>
        </w:div>
        <w:div w:id="1793205463">
          <w:marLeft w:val="0"/>
          <w:marRight w:val="0"/>
          <w:marTop w:val="0"/>
          <w:marBottom w:val="0"/>
          <w:divBdr>
            <w:top w:val="none" w:sz="0" w:space="0" w:color="auto"/>
            <w:left w:val="none" w:sz="0" w:space="0" w:color="auto"/>
            <w:bottom w:val="none" w:sz="0" w:space="0" w:color="auto"/>
            <w:right w:val="none" w:sz="0" w:space="0" w:color="auto"/>
          </w:divBdr>
        </w:div>
      </w:divsChild>
    </w:div>
    <w:div w:id="1500775499">
      <w:bodyDiv w:val="1"/>
      <w:marLeft w:val="0"/>
      <w:marRight w:val="0"/>
      <w:marTop w:val="0"/>
      <w:marBottom w:val="0"/>
      <w:divBdr>
        <w:top w:val="none" w:sz="0" w:space="0" w:color="auto"/>
        <w:left w:val="none" w:sz="0" w:space="0" w:color="auto"/>
        <w:bottom w:val="none" w:sz="0" w:space="0" w:color="auto"/>
        <w:right w:val="none" w:sz="0" w:space="0" w:color="auto"/>
      </w:divBdr>
    </w:div>
    <w:div w:id="1548448018">
      <w:bodyDiv w:val="1"/>
      <w:marLeft w:val="0"/>
      <w:marRight w:val="0"/>
      <w:marTop w:val="0"/>
      <w:marBottom w:val="0"/>
      <w:divBdr>
        <w:top w:val="none" w:sz="0" w:space="0" w:color="auto"/>
        <w:left w:val="none" w:sz="0" w:space="0" w:color="auto"/>
        <w:bottom w:val="none" w:sz="0" w:space="0" w:color="auto"/>
        <w:right w:val="none" w:sz="0" w:space="0" w:color="auto"/>
      </w:divBdr>
    </w:div>
    <w:div w:id="1581480701">
      <w:bodyDiv w:val="1"/>
      <w:marLeft w:val="0"/>
      <w:marRight w:val="0"/>
      <w:marTop w:val="0"/>
      <w:marBottom w:val="0"/>
      <w:divBdr>
        <w:top w:val="none" w:sz="0" w:space="0" w:color="auto"/>
        <w:left w:val="none" w:sz="0" w:space="0" w:color="auto"/>
        <w:bottom w:val="none" w:sz="0" w:space="0" w:color="auto"/>
        <w:right w:val="none" w:sz="0" w:space="0" w:color="auto"/>
      </w:divBdr>
    </w:div>
    <w:div w:id="1601916630">
      <w:bodyDiv w:val="1"/>
      <w:marLeft w:val="0"/>
      <w:marRight w:val="0"/>
      <w:marTop w:val="0"/>
      <w:marBottom w:val="0"/>
      <w:divBdr>
        <w:top w:val="none" w:sz="0" w:space="0" w:color="auto"/>
        <w:left w:val="none" w:sz="0" w:space="0" w:color="auto"/>
        <w:bottom w:val="none" w:sz="0" w:space="0" w:color="auto"/>
        <w:right w:val="none" w:sz="0" w:space="0" w:color="auto"/>
      </w:divBdr>
    </w:div>
    <w:div w:id="1607301875">
      <w:bodyDiv w:val="1"/>
      <w:marLeft w:val="0"/>
      <w:marRight w:val="0"/>
      <w:marTop w:val="0"/>
      <w:marBottom w:val="0"/>
      <w:divBdr>
        <w:top w:val="none" w:sz="0" w:space="0" w:color="auto"/>
        <w:left w:val="none" w:sz="0" w:space="0" w:color="auto"/>
        <w:bottom w:val="none" w:sz="0" w:space="0" w:color="auto"/>
        <w:right w:val="none" w:sz="0" w:space="0" w:color="auto"/>
      </w:divBdr>
    </w:div>
    <w:div w:id="1623881073">
      <w:bodyDiv w:val="1"/>
      <w:marLeft w:val="0"/>
      <w:marRight w:val="0"/>
      <w:marTop w:val="0"/>
      <w:marBottom w:val="0"/>
      <w:divBdr>
        <w:top w:val="none" w:sz="0" w:space="0" w:color="auto"/>
        <w:left w:val="none" w:sz="0" w:space="0" w:color="auto"/>
        <w:bottom w:val="none" w:sz="0" w:space="0" w:color="auto"/>
        <w:right w:val="none" w:sz="0" w:space="0" w:color="auto"/>
      </w:divBdr>
    </w:div>
    <w:div w:id="1626616069">
      <w:bodyDiv w:val="1"/>
      <w:marLeft w:val="0"/>
      <w:marRight w:val="0"/>
      <w:marTop w:val="0"/>
      <w:marBottom w:val="0"/>
      <w:divBdr>
        <w:top w:val="none" w:sz="0" w:space="0" w:color="auto"/>
        <w:left w:val="none" w:sz="0" w:space="0" w:color="auto"/>
        <w:bottom w:val="none" w:sz="0" w:space="0" w:color="auto"/>
        <w:right w:val="none" w:sz="0" w:space="0" w:color="auto"/>
      </w:divBdr>
    </w:div>
    <w:div w:id="1631671127">
      <w:bodyDiv w:val="1"/>
      <w:marLeft w:val="0"/>
      <w:marRight w:val="0"/>
      <w:marTop w:val="0"/>
      <w:marBottom w:val="0"/>
      <w:divBdr>
        <w:top w:val="none" w:sz="0" w:space="0" w:color="auto"/>
        <w:left w:val="none" w:sz="0" w:space="0" w:color="auto"/>
        <w:bottom w:val="none" w:sz="0" w:space="0" w:color="auto"/>
        <w:right w:val="none" w:sz="0" w:space="0" w:color="auto"/>
      </w:divBdr>
    </w:div>
    <w:div w:id="1659846488">
      <w:bodyDiv w:val="1"/>
      <w:marLeft w:val="0"/>
      <w:marRight w:val="0"/>
      <w:marTop w:val="0"/>
      <w:marBottom w:val="0"/>
      <w:divBdr>
        <w:top w:val="none" w:sz="0" w:space="0" w:color="auto"/>
        <w:left w:val="none" w:sz="0" w:space="0" w:color="auto"/>
        <w:bottom w:val="none" w:sz="0" w:space="0" w:color="auto"/>
        <w:right w:val="none" w:sz="0" w:space="0" w:color="auto"/>
      </w:divBdr>
    </w:div>
    <w:div w:id="1680086107">
      <w:bodyDiv w:val="1"/>
      <w:marLeft w:val="0"/>
      <w:marRight w:val="0"/>
      <w:marTop w:val="0"/>
      <w:marBottom w:val="0"/>
      <w:divBdr>
        <w:top w:val="none" w:sz="0" w:space="0" w:color="auto"/>
        <w:left w:val="none" w:sz="0" w:space="0" w:color="auto"/>
        <w:bottom w:val="none" w:sz="0" w:space="0" w:color="auto"/>
        <w:right w:val="none" w:sz="0" w:space="0" w:color="auto"/>
      </w:divBdr>
    </w:div>
    <w:div w:id="1721244080">
      <w:bodyDiv w:val="1"/>
      <w:marLeft w:val="0"/>
      <w:marRight w:val="0"/>
      <w:marTop w:val="0"/>
      <w:marBottom w:val="0"/>
      <w:divBdr>
        <w:top w:val="none" w:sz="0" w:space="0" w:color="auto"/>
        <w:left w:val="none" w:sz="0" w:space="0" w:color="auto"/>
        <w:bottom w:val="none" w:sz="0" w:space="0" w:color="auto"/>
        <w:right w:val="none" w:sz="0" w:space="0" w:color="auto"/>
      </w:divBdr>
    </w:div>
    <w:div w:id="1802185506">
      <w:bodyDiv w:val="1"/>
      <w:marLeft w:val="0"/>
      <w:marRight w:val="0"/>
      <w:marTop w:val="0"/>
      <w:marBottom w:val="0"/>
      <w:divBdr>
        <w:top w:val="none" w:sz="0" w:space="0" w:color="auto"/>
        <w:left w:val="none" w:sz="0" w:space="0" w:color="auto"/>
        <w:bottom w:val="none" w:sz="0" w:space="0" w:color="auto"/>
        <w:right w:val="none" w:sz="0" w:space="0" w:color="auto"/>
      </w:divBdr>
      <w:divsChild>
        <w:div w:id="1890218799">
          <w:marLeft w:val="0"/>
          <w:marRight w:val="0"/>
          <w:marTop w:val="0"/>
          <w:marBottom w:val="0"/>
          <w:divBdr>
            <w:top w:val="none" w:sz="0" w:space="0" w:color="auto"/>
            <w:left w:val="none" w:sz="0" w:space="0" w:color="auto"/>
            <w:bottom w:val="none" w:sz="0" w:space="0" w:color="auto"/>
            <w:right w:val="none" w:sz="0" w:space="0" w:color="auto"/>
          </w:divBdr>
          <w:divsChild>
            <w:div w:id="657811233">
              <w:marLeft w:val="0"/>
              <w:marRight w:val="0"/>
              <w:marTop w:val="0"/>
              <w:marBottom w:val="0"/>
              <w:divBdr>
                <w:top w:val="none" w:sz="0" w:space="0" w:color="auto"/>
                <w:left w:val="none" w:sz="0" w:space="0" w:color="auto"/>
                <w:bottom w:val="none" w:sz="0" w:space="0" w:color="auto"/>
                <w:right w:val="none" w:sz="0" w:space="0" w:color="auto"/>
              </w:divBdr>
              <w:divsChild>
                <w:div w:id="2017657834">
                  <w:marLeft w:val="0"/>
                  <w:marRight w:val="0"/>
                  <w:marTop w:val="0"/>
                  <w:marBottom w:val="0"/>
                  <w:divBdr>
                    <w:top w:val="none" w:sz="0" w:space="0" w:color="auto"/>
                    <w:left w:val="none" w:sz="0" w:space="0" w:color="auto"/>
                    <w:bottom w:val="none" w:sz="0" w:space="0" w:color="auto"/>
                    <w:right w:val="none" w:sz="0" w:space="0" w:color="auto"/>
                  </w:divBdr>
                  <w:divsChild>
                    <w:div w:id="1518305205">
                      <w:marLeft w:val="0"/>
                      <w:marRight w:val="0"/>
                      <w:marTop w:val="0"/>
                      <w:marBottom w:val="0"/>
                      <w:divBdr>
                        <w:top w:val="none" w:sz="0" w:space="0" w:color="auto"/>
                        <w:left w:val="none" w:sz="0" w:space="0" w:color="auto"/>
                        <w:bottom w:val="none" w:sz="0" w:space="0" w:color="auto"/>
                        <w:right w:val="none" w:sz="0" w:space="0" w:color="auto"/>
                      </w:divBdr>
                      <w:divsChild>
                        <w:div w:id="846016047">
                          <w:marLeft w:val="0"/>
                          <w:marRight w:val="0"/>
                          <w:marTop w:val="0"/>
                          <w:marBottom w:val="0"/>
                          <w:divBdr>
                            <w:top w:val="none" w:sz="0" w:space="0" w:color="auto"/>
                            <w:left w:val="none" w:sz="0" w:space="0" w:color="auto"/>
                            <w:bottom w:val="none" w:sz="0" w:space="0" w:color="auto"/>
                            <w:right w:val="none" w:sz="0" w:space="0" w:color="auto"/>
                          </w:divBdr>
                          <w:divsChild>
                            <w:div w:id="3585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83740">
      <w:bodyDiv w:val="1"/>
      <w:marLeft w:val="0"/>
      <w:marRight w:val="0"/>
      <w:marTop w:val="0"/>
      <w:marBottom w:val="0"/>
      <w:divBdr>
        <w:top w:val="none" w:sz="0" w:space="0" w:color="auto"/>
        <w:left w:val="none" w:sz="0" w:space="0" w:color="auto"/>
        <w:bottom w:val="none" w:sz="0" w:space="0" w:color="auto"/>
        <w:right w:val="none" w:sz="0" w:space="0" w:color="auto"/>
      </w:divBdr>
    </w:div>
    <w:div w:id="1847162804">
      <w:bodyDiv w:val="1"/>
      <w:marLeft w:val="0"/>
      <w:marRight w:val="0"/>
      <w:marTop w:val="0"/>
      <w:marBottom w:val="0"/>
      <w:divBdr>
        <w:top w:val="none" w:sz="0" w:space="0" w:color="auto"/>
        <w:left w:val="none" w:sz="0" w:space="0" w:color="auto"/>
        <w:bottom w:val="none" w:sz="0" w:space="0" w:color="auto"/>
        <w:right w:val="none" w:sz="0" w:space="0" w:color="auto"/>
      </w:divBdr>
      <w:divsChild>
        <w:div w:id="1515218564">
          <w:marLeft w:val="0"/>
          <w:marRight w:val="0"/>
          <w:marTop w:val="0"/>
          <w:marBottom w:val="0"/>
          <w:divBdr>
            <w:top w:val="none" w:sz="0" w:space="0" w:color="auto"/>
            <w:left w:val="none" w:sz="0" w:space="0" w:color="auto"/>
            <w:bottom w:val="none" w:sz="0" w:space="0" w:color="auto"/>
            <w:right w:val="none" w:sz="0" w:space="0" w:color="auto"/>
          </w:divBdr>
          <w:divsChild>
            <w:div w:id="343016527">
              <w:marLeft w:val="0"/>
              <w:marRight w:val="0"/>
              <w:marTop w:val="0"/>
              <w:marBottom w:val="0"/>
              <w:divBdr>
                <w:top w:val="none" w:sz="0" w:space="0" w:color="auto"/>
                <w:left w:val="none" w:sz="0" w:space="0" w:color="auto"/>
                <w:bottom w:val="none" w:sz="0" w:space="0" w:color="auto"/>
                <w:right w:val="none" w:sz="0" w:space="0" w:color="auto"/>
              </w:divBdr>
              <w:divsChild>
                <w:div w:id="1653830971">
                  <w:marLeft w:val="0"/>
                  <w:marRight w:val="0"/>
                  <w:marTop w:val="0"/>
                  <w:marBottom w:val="0"/>
                  <w:divBdr>
                    <w:top w:val="none" w:sz="0" w:space="0" w:color="auto"/>
                    <w:left w:val="none" w:sz="0" w:space="0" w:color="auto"/>
                    <w:bottom w:val="none" w:sz="0" w:space="0" w:color="auto"/>
                    <w:right w:val="none" w:sz="0" w:space="0" w:color="auto"/>
                  </w:divBdr>
                  <w:divsChild>
                    <w:div w:id="2124424083">
                      <w:marLeft w:val="0"/>
                      <w:marRight w:val="0"/>
                      <w:marTop w:val="0"/>
                      <w:marBottom w:val="0"/>
                      <w:divBdr>
                        <w:top w:val="none" w:sz="0" w:space="0" w:color="auto"/>
                        <w:left w:val="none" w:sz="0" w:space="0" w:color="auto"/>
                        <w:bottom w:val="none" w:sz="0" w:space="0" w:color="auto"/>
                        <w:right w:val="none" w:sz="0" w:space="0" w:color="auto"/>
                      </w:divBdr>
                      <w:divsChild>
                        <w:div w:id="2022587803">
                          <w:marLeft w:val="0"/>
                          <w:marRight w:val="0"/>
                          <w:marTop w:val="0"/>
                          <w:marBottom w:val="0"/>
                          <w:divBdr>
                            <w:top w:val="none" w:sz="0" w:space="0" w:color="auto"/>
                            <w:left w:val="none" w:sz="0" w:space="0" w:color="auto"/>
                            <w:bottom w:val="none" w:sz="0" w:space="0" w:color="auto"/>
                            <w:right w:val="none" w:sz="0" w:space="0" w:color="auto"/>
                          </w:divBdr>
                          <w:divsChild>
                            <w:div w:id="86201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835852">
      <w:bodyDiv w:val="1"/>
      <w:marLeft w:val="0"/>
      <w:marRight w:val="0"/>
      <w:marTop w:val="0"/>
      <w:marBottom w:val="0"/>
      <w:divBdr>
        <w:top w:val="none" w:sz="0" w:space="0" w:color="auto"/>
        <w:left w:val="none" w:sz="0" w:space="0" w:color="auto"/>
        <w:bottom w:val="none" w:sz="0" w:space="0" w:color="auto"/>
        <w:right w:val="none" w:sz="0" w:space="0" w:color="auto"/>
      </w:divBdr>
    </w:div>
    <w:div w:id="1882551673">
      <w:bodyDiv w:val="1"/>
      <w:marLeft w:val="0"/>
      <w:marRight w:val="0"/>
      <w:marTop w:val="0"/>
      <w:marBottom w:val="0"/>
      <w:divBdr>
        <w:top w:val="none" w:sz="0" w:space="0" w:color="auto"/>
        <w:left w:val="none" w:sz="0" w:space="0" w:color="auto"/>
        <w:bottom w:val="none" w:sz="0" w:space="0" w:color="auto"/>
        <w:right w:val="none" w:sz="0" w:space="0" w:color="auto"/>
      </w:divBdr>
    </w:div>
    <w:div w:id="1884101508">
      <w:bodyDiv w:val="1"/>
      <w:marLeft w:val="0"/>
      <w:marRight w:val="0"/>
      <w:marTop w:val="0"/>
      <w:marBottom w:val="0"/>
      <w:divBdr>
        <w:top w:val="none" w:sz="0" w:space="0" w:color="auto"/>
        <w:left w:val="none" w:sz="0" w:space="0" w:color="auto"/>
        <w:bottom w:val="none" w:sz="0" w:space="0" w:color="auto"/>
        <w:right w:val="none" w:sz="0" w:space="0" w:color="auto"/>
      </w:divBdr>
    </w:div>
    <w:div w:id="1901595626">
      <w:bodyDiv w:val="1"/>
      <w:marLeft w:val="0"/>
      <w:marRight w:val="0"/>
      <w:marTop w:val="0"/>
      <w:marBottom w:val="0"/>
      <w:divBdr>
        <w:top w:val="none" w:sz="0" w:space="0" w:color="auto"/>
        <w:left w:val="none" w:sz="0" w:space="0" w:color="auto"/>
        <w:bottom w:val="none" w:sz="0" w:space="0" w:color="auto"/>
        <w:right w:val="none" w:sz="0" w:space="0" w:color="auto"/>
      </w:divBdr>
    </w:div>
    <w:div w:id="1911891140">
      <w:bodyDiv w:val="1"/>
      <w:marLeft w:val="0"/>
      <w:marRight w:val="0"/>
      <w:marTop w:val="0"/>
      <w:marBottom w:val="0"/>
      <w:divBdr>
        <w:top w:val="none" w:sz="0" w:space="0" w:color="auto"/>
        <w:left w:val="none" w:sz="0" w:space="0" w:color="auto"/>
        <w:bottom w:val="none" w:sz="0" w:space="0" w:color="auto"/>
        <w:right w:val="none" w:sz="0" w:space="0" w:color="auto"/>
      </w:divBdr>
    </w:div>
    <w:div w:id="1913151352">
      <w:bodyDiv w:val="1"/>
      <w:marLeft w:val="0"/>
      <w:marRight w:val="0"/>
      <w:marTop w:val="0"/>
      <w:marBottom w:val="0"/>
      <w:divBdr>
        <w:top w:val="none" w:sz="0" w:space="0" w:color="auto"/>
        <w:left w:val="none" w:sz="0" w:space="0" w:color="auto"/>
        <w:bottom w:val="none" w:sz="0" w:space="0" w:color="auto"/>
        <w:right w:val="none" w:sz="0" w:space="0" w:color="auto"/>
      </w:divBdr>
    </w:div>
    <w:div w:id="1926182051">
      <w:bodyDiv w:val="1"/>
      <w:marLeft w:val="0"/>
      <w:marRight w:val="0"/>
      <w:marTop w:val="0"/>
      <w:marBottom w:val="0"/>
      <w:divBdr>
        <w:top w:val="none" w:sz="0" w:space="0" w:color="auto"/>
        <w:left w:val="none" w:sz="0" w:space="0" w:color="auto"/>
        <w:bottom w:val="none" w:sz="0" w:space="0" w:color="auto"/>
        <w:right w:val="none" w:sz="0" w:space="0" w:color="auto"/>
      </w:divBdr>
    </w:div>
    <w:div w:id="1940136841">
      <w:bodyDiv w:val="1"/>
      <w:marLeft w:val="0"/>
      <w:marRight w:val="0"/>
      <w:marTop w:val="0"/>
      <w:marBottom w:val="0"/>
      <w:divBdr>
        <w:top w:val="none" w:sz="0" w:space="0" w:color="auto"/>
        <w:left w:val="none" w:sz="0" w:space="0" w:color="auto"/>
        <w:bottom w:val="none" w:sz="0" w:space="0" w:color="auto"/>
        <w:right w:val="none" w:sz="0" w:space="0" w:color="auto"/>
      </w:divBdr>
    </w:div>
    <w:div w:id="1971474091">
      <w:bodyDiv w:val="1"/>
      <w:marLeft w:val="0"/>
      <w:marRight w:val="0"/>
      <w:marTop w:val="0"/>
      <w:marBottom w:val="0"/>
      <w:divBdr>
        <w:top w:val="none" w:sz="0" w:space="0" w:color="auto"/>
        <w:left w:val="none" w:sz="0" w:space="0" w:color="auto"/>
        <w:bottom w:val="none" w:sz="0" w:space="0" w:color="auto"/>
        <w:right w:val="none" w:sz="0" w:space="0" w:color="auto"/>
      </w:divBdr>
    </w:div>
    <w:div w:id="1972132631">
      <w:bodyDiv w:val="1"/>
      <w:marLeft w:val="0"/>
      <w:marRight w:val="0"/>
      <w:marTop w:val="0"/>
      <w:marBottom w:val="0"/>
      <w:divBdr>
        <w:top w:val="none" w:sz="0" w:space="0" w:color="auto"/>
        <w:left w:val="none" w:sz="0" w:space="0" w:color="auto"/>
        <w:bottom w:val="none" w:sz="0" w:space="0" w:color="auto"/>
        <w:right w:val="none" w:sz="0" w:space="0" w:color="auto"/>
      </w:divBdr>
    </w:div>
    <w:div w:id="1974361038">
      <w:bodyDiv w:val="1"/>
      <w:marLeft w:val="0"/>
      <w:marRight w:val="0"/>
      <w:marTop w:val="0"/>
      <w:marBottom w:val="0"/>
      <w:divBdr>
        <w:top w:val="none" w:sz="0" w:space="0" w:color="auto"/>
        <w:left w:val="none" w:sz="0" w:space="0" w:color="auto"/>
        <w:bottom w:val="none" w:sz="0" w:space="0" w:color="auto"/>
        <w:right w:val="none" w:sz="0" w:space="0" w:color="auto"/>
      </w:divBdr>
      <w:divsChild>
        <w:div w:id="240793684">
          <w:marLeft w:val="0"/>
          <w:marRight w:val="0"/>
          <w:marTop w:val="0"/>
          <w:marBottom w:val="0"/>
          <w:divBdr>
            <w:top w:val="none" w:sz="0" w:space="0" w:color="auto"/>
            <w:left w:val="none" w:sz="0" w:space="0" w:color="auto"/>
            <w:bottom w:val="none" w:sz="0" w:space="0" w:color="auto"/>
            <w:right w:val="none" w:sz="0" w:space="0" w:color="auto"/>
          </w:divBdr>
        </w:div>
        <w:div w:id="1364020533">
          <w:marLeft w:val="0"/>
          <w:marRight w:val="0"/>
          <w:marTop w:val="0"/>
          <w:marBottom w:val="0"/>
          <w:divBdr>
            <w:top w:val="none" w:sz="0" w:space="0" w:color="auto"/>
            <w:left w:val="none" w:sz="0" w:space="0" w:color="auto"/>
            <w:bottom w:val="none" w:sz="0" w:space="0" w:color="auto"/>
            <w:right w:val="none" w:sz="0" w:space="0" w:color="auto"/>
          </w:divBdr>
        </w:div>
        <w:div w:id="1985042170">
          <w:marLeft w:val="0"/>
          <w:marRight w:val="0"/>
          <w:marTop w:val="0"/>
          <w:marBottom w:val="0"/>
          <w:divBdr>
            <w:top w:val="none" w:sz="0" w:space="0" w:color="auto"/>
            <w:left w:val="none" w:sz="0" w:space="0" w:color="auto"/>
            <w:bottom w:val="none" w:sz="0" w:space="0" w:color="auto"/>
            <w:right w:val="none" w:sz="0" w:space="0" w:color="auto"/>
          </w:divBdr>
        </w:div>
        <w:div w:id="2052226106">
          <w:marLeft w:val="0"/>
          <w:marRight w:val="0"/>
          <w:marTop w:val="0"/>
          <w:marBottom w:val="0"/>
          <w:divBdr>
            <w:top w:val="none" w:sz="0" w:space="0" w:color="auto"/>
            <w:left w:val="none" w:sz="0" w:space="0" w:color="auto"/>
            <w:bottom w:val="none" w:sz="0" w:space="0" w:color="auto"/>
            <w:right w:val="none" w:sz="0" w:space="0" w:color="auto"/>
          </w:divBdr>
        </w:div>
      </w:divsChild>
    </w:div>
    <w:div w:id="1975334357">
      <w:bodyDiv w:val="1"/>
      <w:marLeft w:val="0"/>
      <w:marRight w:val="0"/>
      <w:marTop w:val="0"/>
      <w:marBottom w:val="0"/>
      <w:divBdr>
        <w:top w:val="none" w:sz="0" w:space="0" w:color="auto"/>
        <w:left w:val="none" w:sz="0" w:space="0" w:color="auto"/>
        <w:bottom w:val="none" w:sz="0" w:space="0" w:color="auto"/>
        <w:right w:val="none" w:sz="0" w:space="0" w:color="auto"/>
      </w:divBdr>
    </w:div>
    <w:div w:id="1997683643">
      <w:bodyDiv w:val="1"/>
      <w:marLeft w:val="0"/>
      <w:marRight w:val="0"/>
      <w:marTop w:val="0"/>
      <w:marBottom w:val="0"/>
      <w:divBdr>
        <w:top w:val="none" w:sz="0" w:space="0" w:color="auto"/>
        <w:left w:val="none" w:sz="0" w:space="0" w:color="auto"/>
        <w:bottom w:val="none" w:sz="0" w:space="0" w:color="auto"/>
        <w:right w:val="none" w:sz="0" w:space="0" w:color="auto"/>
      </w:divBdr>
    </w:div>
    <w:div w:id="1998724416">
      <w:bodyDiv w:val="1"/>
      <w:marLeft w:val="0"/>
      <w:marRight w:val="0"/>
      <w:marTop w:val="0"/>
      <w:marBottom w:val="0"/>
      <w:divBdr>
        <w:top w:val="none" w:sz="0" w:space="0" w:color="auto"/>
        <w:left w:val="none" w:sz="0" w:space="0" w:color="auto"/>
        <w:bottom w:val="none" w:sz="0" w:space="0" w:color="auto"/>
        <w:right w:val="none" w:sz="0" w:space="0" w:color="auto"/>
      </w:divBdr>
      <w:divsChild>
        <w:div w:id="549609149">
          <w:marLeft w:val="0"/>
          <w:marRight w:val="0"/>
          <w:marTop w:val="0"/>
          <w:marBottom w:val="0"/>
          <w:divBdr>
            <w:top w:val="none" w:sz="0" w:space="0" w:color="auto"/>
            <w:left w:val="none" w:sz="0" w:space="0" w:color="auto"/>
            <w:bottom w:val="none" w:sz="0" w:space="0" w:color="auto"/>
            <w:right w:val="none" w:sz="0" w:space="0" w:color="auto"/>
          </w:divBdr>
        </w:div>
        <w:div w:id="629432489">
          <w:marLeft w:val="0"/>
          <w:marRight w:val="0"/>
          <w:marTop w:val="0"/>
          <w:marBottom w:val="0"/>
          <w:divBdr>
            <w:top w:val="none" w:sz="0" w:space="0" w:color="auto"/>
            <w:left w:val="none" w:sz="0" w:space="0" w:color="auto"/>
            <w:bottom w:val="none" w:sz="0" w:space="0" w:color="auto"/>
            <w:right w:val="none" w:sz="0" w:space="0" w:color="auto"/>
          </w:divBdr>
        </w:div>
        <w:div w:id="640110960">
          <w:marLeft w:val="0"/>
          <w:marRight w:val="0"/>
          <w:marTop w:val="0"/>
          <w:marBottom w:val="0"/>
          <w:divBdr>
            <w:top w:val="none" w:sz="0" w:space="0" w:color="auto"/>
            <w:left w:val="none" w:sz="0" w:space="0" w:color="auto"/>
            <w:bottom w:val="none" w:sz="0" w:space="0" w:color="auto"/>
            <w:right w:val="none" w:sz="0" w:space="0" w:color="auto"/>
          </w:divBdr>
        </w:div>
        <w:div w:id="1055810197">
          <w:marLeft w:val="0"/>
          <w:marRight w:val="0"/>
          <w:marTop w:val="0"/>
          <w:marBottom w:val="0"/>
          <w:divBdr>
            <w:top w:val="none" w:sz="0" w:space="0" w:color="auto"/>
            <w:left w:val="none" w:sz="0" w:space="0" w:color="auto"/>
            <w:bottom w:val="none" w:sz="0" w:space="0" w:color="auto"/>
            <w:right w:val="none" w:sz="0" w:space="0" w:color="auto"/>
          </w:divBdr>
        </w:div>
        <w:div w:id="1085609301">
          <w:marLeft w:val="0"/>
          <w:marRight w:val="0"/>
          <w:marTop w:val="0"/>
          <w:marBottom w:val="0"/>
          <w:divBdr>
            <w:top w:val="none" w:sz="0" w:space="0" w:color="auto"/>
            <w:left w:val="none" w:sz="0" w:space="0" w:color="auto"/>
            <w:bottom w:val="none" w:sz="0" w:space="0" w:color="auto"/>
            <w:right w:val="none" w:sz="0" w:space="0" w:color="auto"/>
          </w:divBdr>
        </w:div>
        <w:div w:id="1328291493">
          <w:marLeft w:val="0"/>
          <w:marRight w:val="0"/>
          <w:marTop w:val="0"/>
          <w:marBottom w:val="0"/>
          <w:divBdr>
            <w:top w:val="none" w:sz="0" w:space="0" w:color="auto"/>
            <w:left w:val="none" w:sz="0" w:space="0" w:color="auto"/>
            <w:bottom w:val="none" w:sz="0" w:space="0" w:color="auto"/>
            <w:right w:val="none" w:sz="0" w:space="0" w:color="auto"/>
          </w:divBdr>
        </w:div>
        <w:div w:id="1680112615">
          <w:marLeft w:val="0"/>
          <w:marRight w:val="0"/>
          <w:marTop w:val="0"/>
          <w:marBottom w:val="0"/>
          <w:divBdr>
            <w:top w:val="none" w:sz="0" w:space="0" w:color="auto"/>
            <w:left w:val="none" w:sz="0" w:space="0" w:color="auto"/>
            <w:bottom w:val="none" w:sz="0" w:space="0" w:color="auto"/>
            <w:right w:val="none" w:sz="0" w:space="0" w:color="auto"/>
          </w:divBdr>
        </w:div>
        <w:div w:id="1843354992">
          <w:marLeft w:val="0"/>
          <w:marRight w:val="0"/>
          <w:marTop w:val="0"/>
          <w:marBottom w:val="0"/>
          <w:divBdr>
            <w:top w:val="none" w:sz="0" w:space="0" w:color="auto"/>
            <w:left w:val="none" w:sz="0" w:space="0" w:color="auto"/>
            <w:bottom w:val="none" w:sz="0" w:space="0" w:color="auto"/>
            <w:right w:val="none" w:sz="0" w:space="0" w:color="auto"/>
          </w:divBdr>
        </w:div>
      </w:divsChild>
    </w:div>
    <w:div w:id="2019187945">
      <w:bodyDiv w:val="1"/>
      <w:marLeft w:val="0"/>
      <w:marRight w:val="0"/>
      <w:marTop w:val="0"/>
      <w:marBottom w:val="0"/>
      <w:divBdr>
        <w:top w:val="none" w:sz="0" w:space="0" w:color="auto"/>
        <w:left w:val="none" w:sz="0" w:space="0" w:color="auto"/>
        <w:bottom w:val="none" w:sz="0" w:space="0" w:color="auto"/>
        <w:right w:val="none" w:sz="0" w:space="0" w:color="auto"/>
      </w:divBdr>
    </w:div>
    <w:div w:id="2065986636">
      <w:bodyDiv w:val="1"/>
      <w:marLeft w:val="0"/>
      <w:marRight w:val="0"/>
      <w:marTop w:val="0"/>
      <w:marBottom w:val="0"/>
      <w:divBdr>
        <w:top w:val="none" w:sz="0" w:space="0" w:color="auto"/>
        <w:left w:val="none" w:sz="0" w:space="0" w:color="auto"/>
        <w:bottom w:val="none" w:sz="0" w:space="0" w:color="auto"/>
        <w:right w:val="none" w:sz="0" w:space="0" w:color="auto"/>
      </w:divBdr>
    </w:div>
    <w:div w:id="2096706036">
      <w:bodyDiv w:val="1"/>
      <w:marLeft w:val="0"/>
      <w:marRight w:val="0"/>
      <w:marTop w:val="0"/>
      <w:marBottom w:val="0"/>
      <w:divBdr>
        <w:top w:val="none" w:sz="0" w:space="0" w:color="auto"/>
        <w:left w:val="none" w:sz="0" w:space="0" w:color="auto"/>
        <w:bottom w:val="none" w:sz="0" w:space="0" w:color="auto"/>
        <w:right w:val="none" w:sz="0" w:space="0" w:color="auto"/>
      </w:divBdr>
      <w:divsChild>
        <w:div w:id="963003880">
          <w:marLeft w:val="0"/>
          <w:marRight w:val="0"/>
          <w:marTop w:val="0"/>
          <w:marBottom w:val="0"/>
          <w:divBdr>
            <w:top w:val="none" w:sz="0" w:space="0" w:color="auto"/>
            <w:left w:val="none" w:sz="0" w:space="0" w:color="auto"/>
            <w:bottom w:val="none" w:sz="0" w:space="0" w:color="auto"/>
            <w:right w:val="none" w:sz="0" w:space="0" w:color="auto"/>
          </w:divBdr>
          <w:divsChild>
            <w:div w:id="1956905205">
              <w:marLeft w:val="0"/>
              <w:marRight w:val="0"/>
              <w:marTop w:val="0"/>
              <w:marBottom w:val="0"/>
              <w:divBdr>
                <w:top w:val="none" w:sz="0" w:space="0" w:color="auto"/>
                <w:left w:val="none" w:sz="0" w:space="0" w:color="auto"/>
                <w:bottom w:val="none" w:sz="0" w:space="0" w:color="auto"/>
                <w:right w:val="none" w:sz="0" w:space="0" w:color="auto"/>
              </w:divBdr>
              <w:divsChild>
                <w:div w:id="1441608330">
                  <w:marLeft w:val="0"/>
                  <w:marRight w:val="0"/>
                  <w:marTop w:val="0"/>
                  <w:marBottom w:val="0"/>
                  <w:divBdr>
                    <w:top w:val="none" w:sz="0" w:space="0" w:color="auto"/>
                    <w:left w:val="none" w:sz="0" w:space="0" w:color="auto"/>
                    <w:bottom w:val="none" w:sz="0" w:space="0" w:color="auto"/>
                    <w:right w:val="none" w:sz="0" w:space="0" w:color="auto"/>
                  </w:divBdr>
                  <w:divsChild>
                    <w:div w:id="893156046">
                      <w:marLeft w:val="0"/>
                      <w:marRight w:val="0"/>
                      <w:marTop w:val="0"/>
                      <w:marBottom w:val="0"/>
                      <w:divBdr>
                        <w:top w:val="none" w:sz="0" w:space="0" w:color="auto"/>
                        <w:left w:val="none" w:sz="0" w:space="0" w:color="auto"/>
                        <w:bottom w:val="none" w:sz="0" w:space="0" w:color="auto"/>
                        <w:right w:val="none" w:sz="0" w:space="0" w:color="auto"/>
                      </w:divBdr>
                      <w:divsChild>
                        <w:div w:id="2070758703">
                          <w:marLeft w:val="0"/>
                          <w:marRight w:val="0"/>
                          <w:marTop w:val="0"/>
                          <w:marBottom w:val="0"/>
                          <w:divBdr>
                            <w:top w:val="none" w:sz="0" w:space="0" w:color="auto"/>
                            <w:left w:val="none" w:sz="0" w:space="0" w:color="auto"/>
                            <w:bottom w:val="none" w:sz="0" w:space="0" w:color="auto"/>
                            <w:right w:val="none" w:sz="0" w:space="0" w:color="auto"/>
                          </w:divBdr>
                          <w:divsChild>
                            <w:div w:id="15868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483609">
      <w:bodyDiv w:val="1"/>
      <w:marLeft w:val="0"/>
      <w:marRight w:val="0"/>
      <w:marTop w:val="0"/>
      <w:marBottom w:val="0"/>
      <w:divBdr>
        <w:top w:val="none" w:sz="0" w:space="0" w:color="auto"/>
        <w:left w:val="none" w:sz="0" w:space="0" w:color="auto"/>
        <w:bottom w:val="none" w:sz="0" w:space="0" w:color="auto"/>
        <w:right w:val="none" w:sz="0" w:space="0" w:color="auto"/>
      </w:divBdr>
      <w:divsChild>
        <w:div w:id="140075658">
          <w:marLeft w:val="0"/>
          <w:marRight w:val="0"/>
          <w:marTop w:val="0"/>
          <w:marBottom w:val="0"/>
          <w:divBdr>
            <w:top w:val="none" w:sz="0" w:space="0" w:color="auto"/>
            <w:left w:val="none" w:sz="0" w:space="0" w:color="auto"/>
            <w:bottom w:val="none" w:sz="0" w:space="0" w:color="auto"/>
            <w:right w:val="none" w:sz="0" w:space="0" w:color="auto"/>
          </w:divBdr>
        </w:div>
        <w:div w:id="367872471">
          <w:marLeft w:val="0"/>
          <w:marRight w:val="0"/>
          <w:marTop w:val="0"/>
          <w:marBottom w:val="0"/>
          <w:divBdr>
            <w:top w:val="none" w:sz="0" w:space="0" w:color="auto"/>
            <w:left w:val="none" w:sz="0" w:space="0" w:color="auto"/>
            <w:bottom w:val="none" w:sz="0" w:space="0" w:color="auto"/>
            <w:right w:val="none" w:sz="0" w:space="0" w:color="auto"/>
          </w:divBdr>
        </w:div>
        <w:div w:id="605502295">
          <w:marLeft w:val="0"/>
          <w:marRight w:val="0"/>
          <w:marTop w:val="0"/>
          <w:marBottom w:val="0"/>
          <w:divBdr>
            <w:top w:val="none" w:sz="0" w:space="0" w:color="auto"/>
            <w:left w:val="none" w:sz="0" w:space="0" w:color="auto"/>
            <w:bottom w:val="none" w:sz="0" w:space="0" w:color="auto"/>
            <w:right w:val="none" w:sz="0" w:space="0" w:color="auto"/>
          </w:divBdr>
        </w:div>
        <w:div w:id="1486779037">
          <w:marLeft w:val="0"/>
          <w:marRight w:val="0"/>
          <w:marTop w:val="0"/>
          <w:marBottom w:val="0"/>
          <w:divBdr>
            <w:top w:val="none" w:sz="0" w:space="0" w:color="auto"/>
            <w:left w:val="none" w:sz="0" w:space="0" w:color="auto"/>
            <w:bottom w:val="none" w:sz="0" w:space="0" w:color="auto"/>
            <w:right w:val="none" w:sz="0" w:space="0" w:color="auto"/>
          </w:divBdr>
        </w:div>
        <w:div w:id="1604806186">
          <w:marLeft w:val="0"/>
          <w:marRight w:val="0"/>
          <w:marTop w:val="0"/>
          <w:marBottom w:val="0"/>
          <w:divBdr>
            <w:top w:val="none" w:sz="0" w:space="0" w:color="auto"/>
            <w:left w:val="none" w:sz="0" w:space="0" w:color="auto"/>
            <w:bottom w:val="none" w:sz="0" w:space="0" w:color="auto"/>
            <w:right w:val="none" w:sz="0" w:space="0" w:color="auto"/>
          </w:divBdr>
        </w:div>
        <w:div w:id="2038699607">
          <w:marLeft w:val="0"/>
          <w:marRight w:val="0"/>
          <w:marTop w:val="0"/>
          <w:marBottom w:val="0"/>
          <w:divBdr>
            <w:top w:val="none" w:sz="0" w:space="0" w:color="auto"/>
            <w:left w:val="none" w:sz="0" w:space="0" w:color="auto"/>
            <w:bottom w:val="none" w:sz="0" w:space="0" w:color="auto"/>
            <w:right w:val="none" w:sz="0" w:space="0" w:color="auto"/>
          </w:divBdr>
        </w:div>
      </w:divsChild>
    </w:div>
    <w:div w:id="21095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hyperlink" Target="https://snl.no/maskinl%C3%A6ring" TargetMode="External"/><Relationship Id="rId3" Type="http://schemas.openxmlformats.org/officeDocument/2006/relationships/customXml" Target="../customXml/item3.xml"/><Relationship Id="rId21" Type="http://schemas.openxmlformats.org/officeDocument/2006/relationships/hyperlink" Target="https://www.udir.no/tall-og-forskning/statistikk/statistikk-videregaende-skole/analyser/2024/fravar-vgs-2023-24/"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hyperlink" Target="https://snl.no/algoritme" TargetMode="External"/><Relationship Id="rId2" Type="http://schemas.openxmlformats.org/officeDocument/2006/relationships/customXml" Target="../customXml/item2.xml"/><Relationship Id="rId16" Type="http://schemas.openxmlformats.org/officeDocument/2006/relationships/hyperlink" Target="https://osf.io/3mubj/overview" TargetMode="External"/><Relationship Id="rId20" Type="http://schemas.openxmlformats.org/officeDocument/2006/relationships/hyperlink" Target="https://www.udir.no/tall-og-forskning/statistikk/statistikk-grunnskole/analyser/2024/fravaret-fortsetter-a-ok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penai.com" TargetMode="External"/><Relationship Id="rId5" Type="http://schemas.openxmlformats.org/officeDocument/2006/relationships/customXml" Target="../customXml/item5.xml"/><Relationship Id="rId15" Type="http://schemas.openxmlformats.org/officeDocument/2006/relationships/footer" Target="footer4.xml"/><Relationship Id="rId23" Type="http://schemas.openxmlformats.org/officeDocument/2006/relationships/hyperlink" Target="https://lovdata.no/lov/2018-06-15-38"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hyperlink" Target="https://www.udir.no/regelverk-og-tilsyn/skole-og-opplaring/plikt-til-a-folge-opp-fravar/" TargetMode="External"/><Relationship Id="rId27" Type="http://schemas.openxmlformats.org/officeDocument/2006/relationships/hyperlink" Target="https://www.campbellcollaboration.org/education/review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ovdata.no/nav/lov/2023-06-09-30/kap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b\Documents\Omr&#229;de%20Helsetjenester\Rapportmalene\Rapportmal_Norsk_Rigmor%20forslag%20201020.dotx" TargetMode="External"/></Relationships>
</file>

<file path=word/theme/theme1.xml><?xml version="1.0" encoding="utf-8"?>
<a:theme xmlns:a="http://schemas.openxmlformats.org/drawingml/2006/main" name="Kunnskapssenteret">
  <a:themeElements>
    <a:clrScheme name="Kunnskapssenteret">
      <a:dk1>
        <a:sysClr val="windowText" lastClr="000000"/>
      </a:dk1>
      <a:lt1>
        <a:srgbClr val="FFFFFF"/>
      </a:lt1>
      <a:dk2>
        <a:srgbClr val="615046"/>
      </a:dk2>
      <a:lt2>
        <a:srgbClr val="EEEDEB"/>
      </a:lt2>
      <a:accent1>
        <a:srgbClr val="00A3D5"/>
      </a:accent1>
      <a:accent2>
        <a:srgbClr val="740F32"/>
      </a:accent2>
      <a:accent3>
        <a:srgbClr val="94A545"/>
      </a:accent3>
      <a:accent4>
        <a:srgbClr val="E5682F"/>
      </a:accent4>
      <a:accent5>
        <a:srgbClr val="F4EA06"/>
      </a:accent5>
      <a:accent6>
        <a:srgbClr val="A89387"/>
      </a:accent6>
      <a:hlink>
        <a:srgbClr val="0195C3"/>
      </a:hlink>
      <a:folHlink>
        <a:srgbClr val="9900CC"/>
      </a:folHlink>
    </a:clrScheme>
    <a:fontScheme name="Kunnskapssenteret">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2010-11-16T00:00:00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62bc05be-afb2-4207-9083-4b77a4f8f706" xsi:nil="true"/>
    <lcf76f155ced4ddcb4097134ff3c332f xmlns="f0f31f42-39a0-46d6-bb2d-11b2ba08b269">
      <Terms xmlns="http://schemas.microsoft.com/office/infopath/2007/PartnerControls"/>
    </lcf76f155ced4ddcb4097134ff3c332f>
    <Sjekket xmlns="f0f31f42-39a0-46d6-bb2d-11b2ba08b2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5CC8374029CC64899B9AAB86CE5E29E" ma:contentTypeVersion="12" ma:contentTypeDescription="Create a new document." ma:contentTypeScope="" ma:versionID="0b3aca22b1f685309314c89105a5d184">
  <xsd:schema xmlns:xsd="http://www.w3.org/2001/XMLSchema" xmlns:xs="http://www.w3.org/2001/XMLSchema" xmlns:p="http://schemas.microsoft.com/office/2006/metadata/properties" xmlns:ns2="f0f31f42-39a0-46d6-bb2d-11b2ba08b269" xmlns:ns3="62bc05be-afb2-4207-9083-4b77a4f8f706" targetNamespace="http://schemas.microsoft.com/office/2006/metadata/properties" ma:root="true" ma:fieldsID="695ae305f3b987447d0458c392fbb0b8" ns2:_="" ns3:_="">
    <xsd:import namespace="f0f31f42-39a0-46d6-bb2d-11b2ba08b269"/>
    <xsd:import namespace="62bc05be-afb2-4207-9083-4b77a4f8f7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jekk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31f42-39a0-46d6-bb2d-11b2ba08b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7140caa-8402-4c36-9a5d-f51276ec0a9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jekket" ma:index="19" nillable="true" ma:displayName="Sjekket" ma:format="Dropdown" ma:internalName="Sjekket">
      <xsd:simpleType>
        <xsd:restriction base="dms:Choice">
          <xsd:enumeration value="Ja"/>
        </xsd:restriction>
      </xsd:simpleType>
    </xsd:element>
  </xsd:schema>
  <xsd:schema xmlns:xsd="http://www.w3.org/2001/XMLSchema" xmlns:xs="http://www.w3.org/2001/XMLSchema" xmlns:dms="http://schemas.microsoft.com/office/2006/documentManagement/types" xmlns:pc="http://schemas.microsoft.com/office/infopath/2007/PartnerControls" targetNamespace="62bc05be-afb2-4207-9083-4b77a4f8f70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188e1ec-fd3c-47c1-be91-b899d81510ba}" ma:internalName="TaxCatchAll" ma:showField="CatchAllData" ma:web="62bc05be-afb2-4207-9083-4b77a4f8f7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51192D-8AC2-4F0A-B5FF-0B535385E5E9}">
  <ds:schemaRefs>
    <ds:schemaRef ds:uri="http://schemas.microsoft.com/office/2006/metadata/properties"/>
    <ds:schemaRef ds:uri="http://schemas.microsoft.com/office/infopath/2007/PartnerControls"/>
    <ds:schemaRef ds:uri="62bc05be-afb2-4207-9083-4b77a4f8f706"/>
    <ds:schemaRef ds:uri="f0f31f42-39a0-46d6-bb2d-11b2ba08b269"/>
  </ds:schemaRefs>
</ds:datastoreItem>
</file>

<file path=customXml/itemProps3.xml><?xml version="1.0" encoding="utf-8"?>
<ds:datastoreItem xmlns:ds="http://schemas.openxmlformats.org/officeDocument/2006/customXml" ds:itemID="{956C92BF-D66B-4F49-9BC2-EE39B58ACC63}">
  <ds:schemaRefs>
    <ds:schemaRef ds:uri="http://schemas.microsoft.com/sharepoint/v3/contenttype/forms"/>
  </ds:schemaRefs>
</ds:datastoreItem>
</file>

<file path=customXml/itemProps4.xml><?xml version="1.0" encoding="utf-8"?>
<ds:datastoreItem xmlns:ds="http://schemas.openxmlformats.org/officeDocument/2006/customXml" ds:itemID="{47FC10C9-2BC6-4809-AC76-994A384803DF}">
  <ds:schemaRefs>
    <ds:schemaRef ds:uri="http://schemas.openxmlformats.org/officeDocument/2006/bibliography"/>
  </ds:schemaRefs>
</ds:datastoreItem>
</file>

<file path=customXml/itemProps5.xml><?xml version="1.0" encoding="utf-8"?>
<ds:datastoreItem xmlns:ds="http://schemas.openxmlformats.org/officeDocument/2006/customXml" ds:itemID="{BEF37A18-CC3A-43E4-9B5A-F5E229F3A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31f42-39a0-46d6-bb2d-11b2ba08b269"/>
    <ds:schemaRef ds:uri="62bc05be-afb2-4207-9083-4b77a4f8f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7fce66-bf2d-46b5-b59a-9f0018501bcd}" enabled="1" method="Standard" siteId="{f8a213d2-8f6c-400d-9e74-4e8b475316c6}" removed="0"/>
  <clbl:label id="{54475f80-1baa-4ea9-9185-c0de5cc603fe}" enabled="0" method="" siteId="{54475f80-1baa-4ea9-9185-c0de5cc603fe}" removed="1"/>
</clbl:labelList>
</file>

<file path=docProps/app.xml><?xml version="1.0" encoding="utf-8"?>
<Properties xmlns="http://schemas.openxmlformats.org/officeDocument/2006/extended-properties" xmlns:vt="http://schemas.openxmlformats.org/officeDocument/2006/docPropsVTypes">
  <Template>Rapportmal_Norsk_Rigmor forslag 201020</Template>
  <TotalTime>0</TotalTime>
  <Pages>73</Pages>
  <Words>35410</Words>
  <Characters>219545</Characters>
  <Application>Microsoft Office Word</Application>
  <DocSecurity>0</DocSecurity>
  <Lines>6457</Lines>
  <Paragraphs>2801</Paragraphs>
  <ScaleCrop>false</ScaleCrop>
  <Company>Folkehelseinstituttet</Company>
  <LinksUpToDate>false</LinksUpToDate>
  <CharactersWithSpaces>252154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Rapportmal_Norsk</dc:title>
  <dc:subject>(fyll inn rapporttype, f. eks. PasOpp-rapport)</dc:subject>
  <dc:creator>Berg, Rigmor</dc:creator>
  <cp:keywords/>
  <dc:description/>
  <cp:lastModifiedBy>Kristin Fjeld</cp:lastModifiedBy>
  <cp:revision>2</cp:revision>
  <cp:lastPrinted>2025-09-12T00:48:00Z</cp:lastPrinted>
  <dcterms:created xsi:type="dcterms:W3CDTF">2026-05-28T14:07:00Z</dcterms:created>
  <dcterms:modified xsi:type="dcterms:W3CDTF">2026-05-28T14:07:00Z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0x010100C5CC8374029CC64899B9AAB86CE5E29E</vt:lpwstr>
  </property>
  <property fmtid="{D5CDD505-2E9C-101B-9397-08002B2CF9AE}" pid="3" name="TaxKeyword">
    <vt:lpwstr/>
  </property>
  <property fmtid="{D5CDD505-2E9C-101B-9397-08002B2CF9AE}" pid="4" name="FHITopic">
    <vt:lpwstr/>
  </property>
  <property fmtid="{D5CDD505-2E9C-101B-9397-08002B2CF9AE}" pid="5" name="FHI_Topic">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4cdeeda1-12d3-434b-b79b-c371035ee60f</vt:lpwstr>
  </property>
</Properties>
</file>