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8114" w14:textId="7ADC019A" w:rsidR="00C84637" w:rsidRPr="00FD1FB8" w:rsidRDefault="00026408" w:rsidP="00C84637">
      <w:pPr>
        <w:pStyle w:val="NormalWeb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Brev om</w:t>
      </w:r>
      <w:r w:rsidR="00EB1488" w:rsidRPr="00FD1FB8">
        <w:rPr>
          <w:rFonts w:ascii="Roboto" w:hAnsi="Roboto"/>
          <w:b/>
          <w:sz w:val="22"/>
          <w:szCs w:val="22"/>
        </w:rPr>
        <w:t xml:space="preserve"> </w:t>
      </w:r>
      <w:r w:rsidR="00C84637" w:rsidRPr="00FD1FB8">
        <w:rPr>
          <w:rFonts w:ascii="Roboto" w:hAnsi="Roboto"/>
          <w:b/>
          <w:sz w:val="22"/>
          <w:szCs w:val="22"/>
        </w:rPr>
        <w:t>tilsyn</w:t>
      </w:r>
    </w:p>
    <w:p w14:paraId="51908116" w14:textId="77777777" w:rsidR="00EE06C8" w:rsidRPr="00FD1FB8" w:rsidRDefault="00EE06C8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51908117" w14:textId="36C27CC5" w:rsidR="00EE06C8" w:rsidRPr="00FD1FB8" w:rsidRDefault="003811D0" w:rsidP="003811D0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</w:rPr>
      </w:pPr>
      <w:r w:rsidRPr="003811D0">
        <w:rPr>
          <w:rFonts w:ascii="Roboto" w:hAnsi="Roboto"/>
          <w:sz w:val="22"/>
          <w:szCs w:val="22"/>
          <w:highlight w:val="yellow"/>
        </w:rPr>
        <w:t>Dato</w:t>
      </w:r>
    </w:p>
    <w:p w14:paraId="51908118" w14:textId="309D70D8" w:rsidR="00C84637" w:rsidRPr="00FD1FB8" w:rsidRDefault="00713A15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  <w:highlight w:val="yellow"/>
        </w:rPr>
        <w:t>Kommun</w:t>
      </w:r>
      <w:r w:rsidR="00833569">
        <w:rPr>
          <w:rFonts w:ascii="Roboto" w:hAnsi="Roboto"/>
          <w:sz w:val="22"/>
          <w:szCs w:val="22"/>
          <w:highlight w:val="yellow"/>
        </w:rPr>
        <w:t>e/barnehageeier</w:t>
      </w:r>
    </w:p>
    <w:p w14:paraId="51908119" w14:textId="6C512CF7" w:rsidR="00C84637" w:rsidRPr="00FD1FB8" w:rsidRDefault="00C84637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833569">
        <w:rPr>
          <w:rFonts w:ascii="Roboto" w:hAnsi="Roboto"/>
          <w:sz w:val="22"/>
          <w:szCs w:val="22"/>
          <w:highlight w:val="yellow"/>
        </w:rPr>
        <w:t xml:space="preserve">ved </w:t>
      </w:r>
      <w:r w:rsidR="009376BC" w:rsidRPr="00833569">
        <w:rPr>
          <w:rFonts w:ascii="Roboto" w:hAnsi="Roboto"/>
          <w:sz w:val="22"/>
          <w:szCs w:val="22"/>
          <w:highlight w:val="yellow"/>
        </w:rPr>
        <w:t>kommunedirektør</w:t>
      </w:r>
      <w:r w:rsidR="00713A15" w:rsidRPr="00833569">
        <w:rPr>
          <w:rFonts w:ascii="Roboto" w:hAnsi="Roboto"/>
          <w:sz w:val="22"/>
          <w:szCs w:val="22"/>
          <w:highlight w:val="yellow"/>
        </w:rPr>
        <w:t>en</w:t>
      </w:r>
    </w:p>
    <w:p w14:paraId="5190811A" w14:textId="5CF4CC3F" w:rsidR="00C84637" w:rsidRPr="00FD1FB8" w:rsidRDefault="00C84637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  <w:highlight w:val="yellow"/>
        </w:rPr>
        <w:t>Adresse</w:t>
      </w:r>
    </w:p>
    <w:p w14:paraId="5190811B" w14:textId="77777777" w:rsidR="00255814" w:rsidRPr="00FD1FB8" w:rsidRDefault="00255814" w:rsidP="00C84637">
      <w:pPr>
        <w:pStyle w:val="NormalWeb"/>
        <w:rPr>
          <w:rFonts w:ascii="Roboto" w:hAnsi="Roboto"/>
          <w:sz w:val="22"/>
          <w:szCs w:val="22"/>
        </w:rPr>
      </w:pPr>
    </w:p>
    <w:p w14:paraId="5190811C" w14:textId="206D2CC5" w:rsidR="00C84637" w:rsidRPr="00FD1FB8" w:rsidRDefault="00537161" w:rsidP="00255814">
      <w:pPr>
        <w:pStyle w:val="NormalWeb"/>
        <w:spacing w:before="0" w:beforeAutospacing="0" w:after="120" w:afterAutospacing="0"/>
        <w:rPr>
          <w:rFonts w:ascii="Roboto" w:hAnsi="Roboto"/>
          <w:b/>
          <w:sz w:val="22"/>
          <w:szCs w:val="22"/>
        </w:rPr>
      </w:pPr>
      <w:r w:rsidRPr="00FD1FB8">
        <w:rPr>
          <w:rFonts w:ascii="Roboto" w:hAnsi="Roboto"/>
          <w:b/>
          <w:sz w:val="22"/>
          <w:szCs w:val="22"/>
        </w:rPr>
        <w:t xml:space="preserve">Vi </w:t>
      </w:r>
      <w:r w:rsidR="00026408">
        <w:rPr>
          <w:rFonts w:ascii="Roboto" w:hAnsi="Roboto"/>
          <w:b/>
          <w:sz w:val="22"/>
          <w:szCs w:val="22"/>
        </w:rPr>
        <w:t xml:space="preserve">gjennomfører </w:t>
      </w:r>
      <w:r w:rsidRPr="00FD1FB8">
        <w:rPr>
          <w:rFonts w:ascii="Roboto" w:hAnsi="Roboto"/>
          <w:b/>
          <w:sz w:val="22"/>
          <w:szCs w:val="22"/>
        </w:rPr>
        <w:t xml:space="preserve">tilsyn med </w:t>
      </w:r>
      <w:r w:rsidR="0005067F" w:rsidRPr="0005067F">
        <w:rPr>
          <w:rFonts w:ascii="Roboto" w:hAnsi="Roboto"/>
          <w:b/>
          <w:sz w:val="22"/>
          <w:szCs w:val="22"/>
          <w:highlight w:val="yellow"/>
        </w:rPr>
        <w:t>kommune/barnehageeier</w:t>
      </w:r>
    </w:p>
    <w:p w14:paraId="16CFC18E" w14:textId="59516393" w:rsidR="00E55E04" w:rsidRPr="00FD1FB8" w:rsidRDefault="00E55E04" w:rsidP="008151CD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</w:rPr>
        <w:t xml:space="preserve">Vi har som oppgave å føre tilsyn med </w:t>
      </w:r>
      <w:r w:rsidRPr="00FD1FB8">
        <w:rPr>
          <w:rFonts w:ascii="Roboto" w:hAnsi="Roboto"/>
          <w:sz w:val="22"/>
          <w:szCs w:val="22"/>
          <w:highlight w:val="yellow"/>
        </w:rPr>
        <w:t>kommunen som barnehagemyndighet</w:t>
      </w:r>
      <w:r w:rsidR="00C47D3B" w:rsidRPr="00FD1FB8">
        <w:rPr>
          <w:rFonts w:ascii="Roboto" w:hAnsi="Roboto"/>
          <w:sz w:val="22"/>
          <w:szCs w:val="22"/>
          <w:highlight w:val="yellow"/>
        </w:rPr>
        <w:t xml:space="preserve"> </w:t>
      </w:r>
      <w:r w:rsidR="00097144">
        <w:rPr>
          <w:rFonts w:ascii="Roboto" w:hAnsi="Roboto"/>
          <w:sz w:val="22"/>
          <w:szCs w:val="22"/>
          <w:highlight w:val="yellow"/>
        </w:rPr>
        <w:t>/</w:t>
      </w:r>
      <w:r w:rsidR="00C47D3B" w:rsidRPr="00FD1FB8">
        <w:rPr>
          <w:rFonts w:ascii="Roboto" w:hAnsi="Roboto"/>
          <w:sz w:val="22"/>
          <w:szCs w:val="22"/>
          <w:highlight w:val="yellow"/>
        </w:rPr>
        <w:t xml:space="preserve"> kommunen som skoleei</w:t>
      </w:r>
      <w:r w:rsidR="00097144">
        <w:rPr>
          <w:rFonts w:ascii="Roboto" w:hAnsi="Roboto"/>
          <w:sz w:val="22"/>
          <w:szCs w:val="22"/>
          <w:highlight w:val="yellow"/>
        </w:rPr>
        <w:t>er / barne</w:t>
      </w:r>
      <w:r w:rsidR="00607618">
        <w:rPr>
          <w:rFonts w:ascii="Roboto" w:hAnsi="Roboto"/>
          <w:sz w:val="22"/>
          <w:szCs w:val="22"/>
          <w:highlight w:val="yellow"/>
        </w:rPr>
        <w:t>hageeier</w:t>
      </w:r>
      <w:r w:rsidRPr="00FD1FB8">
        <w:rPr>
          <w:rFonts w:ascii="Roboto" w:hAnsi="Roboto"/>
          <w:sz w:val="22"/>
          <w:szCs w:val="22"/>
        </w:rPr>
        <w:t xml:space="preserve">, jf. </w:t>
      </w:r>
      <w:r w:rsidR="004873DE" w:rsidRPr="00FD1FB8">
        <w:rPr>
          <w:rFonts w:ascii="Roboto" w:hAnsi="Roboto"/>
          <w:sz w:val="22"/>
          <w:szCs w:val="22"/>
          <w:highlight w:val="yellow"/>
        </w:rPr>
        <w:t>barnehageloven § 54</w:t>
      </w:r>
      <w:r w:rsidR="00C47D3B" w:rsidRPr="00FD1FB8">
        <w:rPr>
          <w:rFonts w:ascii="Roboto" w:hAnsi="Roboto"/>
          <w:sz w:val="22"/>
          <w:szCs w:val="22"/>
          <w:highlight w:val="yellow"/>
        </w:rPr>
        <w:t xml:space="preserve"> </w:t>
      </w:r>
      <w:r w:rsidR="00607618">
        <w:rPr>
          <w:rFonts w:ascii="Roboto" w:hAnsi="Roboto"/>
          <w:sz w:val="22"/>
          <w:szCs w:val="22"/>
          <w:highlight w:val="yellow"/>
        </w:rPr>
        <w:t>/</w:t>
      </w:r>
      <w:r w:rsidR="00C47D3B" w:rsidRPr="00FD1FB8">
        <w:rPr>
          <w:rFonts w:ascii="Roboto" w:hAnsi="Roboto"/>
          <w:sz w:val="22"/>
          <w:szCs w:val="22"/>
          <w:highlight w:val="yellow"/>
        </w:rPr>
        <w:t xml:space="preserve"> opplæringsloven § 14-1 første led</w:t>
      </w:r>
      <w:r w:rsidR="00607618">
        <w:rPr>
          <w:rFonts w:ascii="Roboto" w:hAnsi="Roboto"/>
          <w:sz w:val="22"/>
          <w:szCs w:val="22"/>
          <w:highlight w:val="yellow"/>
        </w:rPr>
        <w:t>d / barnehageloven § 55</w:t>
      </w:r>
      <w:r w:rsidRPr="00FD1FB8">
        <w:rPr>
          <w:rFonts w:ascii="Roboto" w:hAnsi="Roboto"/>
          <w:sz w:val="22"/>
          <w:szCs w:val="22"/>
        </w:rPr>
        <w:t xml:space="preserve">. Tilsynet går ut på å kontrollere om kommunen følger regelverket i </w:t>
      </w:r>
      <w:r w:rsidRPr="00FD1FB8">
        <w:rPr>
          <w:rFonts w:ascii="Roboto" w:hAnsi="Roboto"/>
          <w:sz w:val="22"/>
          <w:szCs w:val="22"/>
          <w:highlight w:val="yellow"/>
        </w:rPr>
        <w:t xml:space="preserve">barnehageloven </w:t>
      </w:r>
      <w:r w:rsidR="00ED164E">
        <w:rPr>
          <w:rFonts w:ascii="Roboto" w:hAnsi="Roboto"/>
          <w:sz w:val="22"/>
          <w:szCs w:val="22"/>
          <w:highlight w:val="yellow"/>
        </w:rPr>
        <w:t>/</w:t>
      </w:r>
      <w:r w:rsidR="006C65E2" w:rsidRPr="00FD1FB8">
        <w:rPr>
          <w:rFonts w:ascii="Roboto" w:hAnsi="Roboto"/>
          <w:sz w:val="22"/>
          <w:szCs w:val="22"/>
          <w:highlight w:val="yellow"/>
        </w:rPr>
        <w:t xml:space="preserve"> opplæringsloven</w:t>
      </w:r>
      <w:r w:rsidRPr="00FD1FB8">
        <w:rPr>
          <w:rFonts w:ascii="Roboto" w:hAnsi="Roboto"/>
          <w:sz w:val="22"/>
          <w:szCs w:val="22"/>
        </w:rPr>
        <w:t>.</w:t>
      </w:r>
      <w:r w:rsidR="008151CD" w:rsidRPr="00FD1FB8">
        <w:rPr>
          <w:rFonts w:ascii="Roboto" w:hAnsi="Roboto"/>
          <w:sz w:val="22"/>
          <w:szCs w:val="22"/>
        </w:rPr>
        <w:t xml:space="preserve"> </w:t>
      </w:r>
      <w:r w:rsidR="0005067F">
        <w:rPr>
          <w:rFonts w:ascii="Roboto" w:hAnsi="Roboto"/>
          <w:sz w:val="22"/>
          <w:szCs w:val="22"/>
        </w:rPr>
        <w:t>Dere</w:t>
      </w:r>
      <w:r w:rsidR="008151CD" w:rsidRPr="00FD1FB8">
        <w:rPr>
          <w:rFonts w:ascii="Roboto" w:hAnsi="Roboto"/>
          <w:sz w:val="22"/>
          <w:szCs w:val="22"/>
        </w:rPr>
        <w:t xml:space="preserve"> er valgt ut på bakgrunn </w:t>
      </w:r>
      <w:r w:rsidR="00E06E3D" w:rsidRPr="00FD1FB8">
        <w:rPr>
          <w:rFonts w:ascii="Roboto" w:hAnsi="Roboto"/>
          <w:sz w:val="22"/>
          <w:szCs w:val="22"/>
        </w:rPr>
        <w:t xml:space="preserve">av </w:t>
      </w:r>
      <w:r w:rsidR="003C2C38">
        <w:rPr>
          <w:rFonts w:ascii="Roboto" w:hAnsi="Roboto"/>
          <w:sz w:val="22"/>
          <w:szCs w:val="22"/>
        </w:rPr>
        <w:t xml:space="preserve">en risikovurdering, der vi </w:t>
      </w:r>
      <w:r w:rsidR="008151CD" w:rsidRPr="00FD1FB8">
        <w:rPr>
          <w:rFonts w:ascii="Roboto" w:hAnsi="Roboto"/>
          <w:sz w:val="22"/>
          <w:szCs w:val="22"/>
        </w:rPr>
        <w:t xml:space="preserve">bygger på informasjon </w:t>
      </w:r>
      <w:r w:rsidR="007A72D7" w:rsidRPr="00FD1FB8">
        <w:rPr>
          <w:rFonts w:ascii="Roboto" w:hAnsi="Roboto"/>
          <w:sz w:val="22"/>
          <w:szCs w:val="22"/>
        </w:rPr>
        <w:t>vi</w:t>
      </w:r>
      <w:r w:rsidR="008151CD" w:rsidRPr="00FD1FB8">
        <w:rPr>
          <w:rFonts w:ascii="Roboto" w:hAnsi="Roboto"/>
          <w:sz w:val="22"/>
          <w:szCs w:val="22"/>
        </w:rPr>
        <w:t xml:space="preserve"> har fra ulike kilder</w:t>
      </w:r>
      <w:r w:rsidR="00392D24" w:rsidRPr="00FD1FB8">
        <w:rPr>
          <w:rFonts w:ascii="Roboto" w:hAnsi="Roboto"/>
          <w:sz w:val="22"/>
          <w:szCs w:val="22"/>
        </w:rPr>
        <w:t>.</w:t>
      </w:r>
    </w:p>
    <w:p w14:paraId="0FF9B265" w14:textId="3AAD1735" w:rsidR="00E55E04" w:rsidRPr="00FD1FB8" w:rsidRDefault="00E55E04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5190811E" w14:textId="7B64226D" w:rsidR="00B61566" w:rsidRPr="00FD1FB8" w:rsidRDefault="00E55E04" w:rsidP="00E128A7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b/>
          <w:sz w:val="22"/>
          <w:szCs w:val="22"/>
        </w:rPr>
        <w:t>Tema for tilsynet</w:t>
      </w:r>
      <w:r w:rsidR="00E128A7" w:rsidRPr="00FD1FB8">
        <w:rPr>
          <w:rFonts w:ascii="Roboto" w:hAnsi="Roboto"/>
          <w:b/>
          <w:sz w:val="22"/>
          <w:szCs w:val="22"/>
        </w:rPr>
        <w:br/>
      </w:r>
      <w:r w:rsidRPr="00FD1FB8">
        <w:rPr>
          <w:rFonts w:ascii="Roboto" w:hAnsi="Roboto"/>
          <w:sz w:val="22"/>
          <w:szCs w:val="22"/>
        </w:rPr>
        <w:t>T</w:t>
      </w:r>
      <w:r w:rsidR="00B61566" w:rsidRPr="00FD1FB8">
        <w:rPr>
          <w:rFonts w:ascii="Roboto" w:hAnsi="Roboto"/>
          <w:sz w:val="22"/>
          <w:szCs w:val="22"/>
        </w:rPr>
        <w:t xml:space="preserve">emaet </w:t>
      </w:r>
      <w:r w:rsidRPr="00FD1FB8">
        <w:rPr>
          <w:rFonts w:ascii="Roboto" w:hAnsi="Roboto"/>
          <w:sz w:val="22"/>
          <w:szCs w:val="22"/>
        </w:rPr>
        <w:t xml:space="preserve">for tilsynet er </w:t>
      </w:r>
      <w:r w:rsidR="00B61566" w:rsidRPr="00FD1FB8">
        <w:rPr>
          <w:rFonts w:ascii="Roboto" w:hAnsi="Roboto"/>
          <w:sz w:val="22"/>
          <w:szCs w:val="22"/>
          <w:highlight w:val="yellow"/>
        </w:rPr>
        <w:t>tema</w:t>
      </w:r>
      <w:r w:rsidR="00B61566" w:rsidRPr="00FD1FB8">
        <w:rPr>
          <w:rFonts w:ascii="Roboto" w:hAnsi="Roboto"/>
          <w:sz w:val="22"/>
          <w:szCs w:val="22"/>
        </w:rPr>
        <w:t xml:space="preserve">. </w:t>
      </w:r>
      <w:r w:rsidRPr="00FD1FB8">
        <w:rPr>
          <w:rFonts w:ascii="Roboto" w:hAnsi="Roboto"/>
          <w:sz w:val="22"/>
          <w:szCs w:val="22"/>
        </w:rPr>
        <w:t>Under dette temaet kontrollerer vi</w:t>
      </w:r>
      <w:r w:rsidR="00B61566" w:rsidRPr="00FD1FB8">
        <w:rPr>
          <w:rFonts w:ascii="Roboto" w:hAnsi="Roboto"/>
          <w:sz w:val="22"/>
          <w:szCs w:val="22"/>
        </w:rPr>
        <w:t>:</w:t>
      </w:r>
    </w:p>
    <w:p w14:paraId="5190811F" w14:textId="6FC0951A" w:rsidR="00B61566" w:rsidRPr="00FD1FB8" w:rsidRDefault="00B61566" w:rsidP="00B61566">
      <w:pPr>
        <w:pStyle w:val="Bunntekst"/>
        <w:numPr>
          <w:ilvl w:val="0"/>
          <w:numId w:val="1"/>
        </w:numPr>
        <w:tabs>
          <w:tab w:val="clear" w:pos="4819"/>
          <w:tab w:val="clear" w:pos="9071"/>
          <w:tab w:val="left" w:pos="4537"/>
          <w:tab w:val="left" w:pos="6804"/>
        </w:tabs>
        <w:spacing w:before="120"/>
        <w:rPr>
          <w:rFonts w:ascii="Roboto" w:hAnsi="Roboto"/>
          <w:sz w:val="22"/>
          <w:szCs w:val="22"/>
        </w:rPr>
      </w:pPr>
      <w:r w:rsidRPr="0005067F">
        <w:rPr>
          <w:rFonts w:ascii="Roboto" w:hAnsi="Roboto"/>
          <w:sz w:val="22"/>
          <w:szCs w:val="22"/>
          <w:highlight w:val="yellow"/>
        </w:rPr>
        <w:t>tema</w:t>
      </w:r>
      <w:r w:rsidR="00E55E04" w:rsidRPr="0005067F">
        <w:rPr>
          <w:rFonts w:ascii="Roboto" w:hAnsi="Roboto"/>
          <w:sz w:val="22"/>
          <w:szCs w:val="22"/>
          <w:highlight w:val="yellow"/>
        </w:rPr>
        <w:t xml:space="preserve"> </w:t>
      </w:r>
      <w:r w:rsidRPr="0005067F">
        <w:rPr>
          <w:rFonts w:ascii="Roboto" w:hAnsi="Roboto"/>
          <w:sz w:val="22"/>
          <w:szCs w:val="22"/>
          <w:highlight w:val="yellow"/>
        </w:rPr>
        <w:t>1</w:t>
      </w:r>
      <w:r w:rsidRPr="00FD1FB8">
        <w:rPr>
          <w:rFonts w:ascii="Roboto" w:hAnsi="Roboto"/>
          <w:sz w:val="22"/>
          <w:szCs w:val="22"/>
        </w:rPr>
        <w:t xml:space="preserve">, jf. </w:t>
      </w:r>
      <w:r w:rsidR="00C75622" w:rsidRPr="00FD1FB8">
        <w:rPr>
          <w:rFonts w:ascii="Roboto" w:hAnsi="Roboto"/>
          <w:sz w:val="22"/>
          <w:szCs w:val="22"/>
          <w:highlight w:val="yellow"/>
        </w:rPr>
        <w:t>barnehageloven</w:t>
      </w:r>
      <w:r w:rsidRPr="00FD1FB8">
        <w:rPr>
          <w:rFonts w:ascii="Roboto" w:hAnsi="Roboto"/>
          <w:sz w:val="22"/>
          <w:szCs w:val="22"/>
          <w:highlight w:val="yellow"/>
        </w:rPr>
        <w:t xml:space="preserve"> </w:t>
      </w:r>
      <w:r w:rsidR="00ED164E">
        <w:rPr>
          <w:rFonts w:ascii="Roboto" w:hAnsi="Roboto"/>
          <w:sz w:val="22"/>
          <w:szCs w:val="22"/>
          <w:highlight w:val="yellow"/>
        </w:rPr>
        <w:t>/</w:t>
      </w:r>
      <w:r w:rsidR="00A05BDB" w:rsidRPr="00FD1FB8">
        <w:rPr>
          <w:rFonts w:ascii="Roboto" w:hAnsi="Roboto"/>
          <w:sz w:val="22"/>
          <w:szCs w:val="22"/>
          <w:highlight w:val="yellow"/>
        </w:rPr>
        <w:t xml:space="preserve"> opplæringsloven</w:t>
      </w:r>
      <w:r w:rsidR="00A05BDB" w:rsidRPr="00FD1FB8">
        <w:rPr>
          <w:rFonts w:ascii="Roboto" w:hAnsi="Roboto"/>
          <w:sz w:val="22"/>
          <w:szCs w:val="22"/>
        </w:rPr>
        <w:t xml:space="preserve"> </w:t>
      </w:r>
      <w:r w:rsidRPr="00FD1FB8">
        <w:rPr>
          <w:rFonts w:ascii="Roboto" w:hAnsi="Roboto"/>
          <w:sz w:val="22"/>
          <w:szCs w:val="22"/>
        </w:rPr>
        <w:t xml:space="preserve">§ </w:t>
      </w:r>
      <w:proofErr w:type="spellStart"/>
      <w:r w:rsidRPr="00FD1FB8">
        <w:rPr>
          <w:rFonts w:ascii="Roboto" w:hAnsi="Roboto"/>
          <w:sz w:val="22"/>
          <w:szCs w:val="22"/>
          <w:highlight w:val="yellow"/>
        </w:rPr>
        <w:t>X</w:t>
      </w:r>
      <w:proofErr w:type="spellEnd"/>
    </w:p>
    <w:p w14:paraId="51908120" w14:textId="07B6B47D" w:rsidR="00B61566" w:rsidRPr="00FD1FB8" w:rsidRDefault="00B61566" w:rsidP="00B61566">
      <w:pPr>
        <w:pStyle w:val="Bunntekst"/>
        <w:numPr>
          <w:ilvl w:val="0"/>
          <w:numId w:val="1"/>
        </w:numPr>
        <w:tabs>
          <w:tab w:val="clear" w:pos="4819"/>
          <w:tab w:val="clear" w:pos="9071"/>
          <w:tab w:val="left" w:pos="4537"/>
          <w:tab w:val="left" w:pos="6804"/>
        </w:tabs>
        <w:spacing w:before="120"/>
        <w:rPr>
          <w:rFonts w:ascii="Roboto" w:hAnsi="Roboto"/>
          <w:sz w:val="22"/>
          <w:szCs w:val="22"/>
        </w:rPr>
      </w:pPr>
      <w:r w:rsidRPr="0005067F">
        <w:rPr>
          <w:rFonts w:ascii="Roboto" w:hAnsi="Roboto"/>
          <w:sz w:val="22"/>
          <w:szCs w:val="22"/>
          <w:highlight w:val="yellow"/>
        </w:rPr>
        <w:t>tema</w:t>
      </w:r>
      <w:r w:rsidR="00E55E04" w:rsidRPr="0005067F">
        <w:rPr>
          <w:rFonts w:ascii="Roboto" w:hAnsi="Roboto"/>
          <w:sz w:val="22"/>
          <w:szCs w:val="22"/>
          <w:highlight w:val="yellow"/>
        </w:rPr>
        <w:t xml:space="preserve"> </w:t>
      </w:r>
      <w:r w:rsidRPr="0005067F">
        <w:rPr>
          <w:rFonts w:ascii="Roboto" w:hAnsi="Roboto"/>
          <w:sz w:val="22"/>
          <w:szCs w:val="22"/>
          <w:highlight w:val="yellow"/>
        </w:rPr>
        <w:t>2</w:t>
      </w:r>
      <w:r w:rsidRPr="00FD1FB8">
        <w:rPr>
          <w:rFonts w:ascii="Roboto" w:hAnsi="Roboto"/>
          <w:sz w:val="22"/>
          <w:szCs w:val="22"/>
        </w:rPr>
        <w:t xml:space="preserve">, jf. </w:t>
      </w:r>
      <w:r w:rsidR="00A05BDB" w:rsidRPr="00FD1FB8">
        <w:rPr>
          <w:rFonts w:ascii="Roboto" w:hAnsi="Roboto"/>
          <w:sz w:val="22"/>
          <w:szCs w:val="22"/>
          <w:highlight w:val="yellow"/>
        </w:rPr>
        <w:t xml:space="preserve">barnehageloven </w:t>
      </w:r>
      <w:r w:rsidR="00ED164E">
        <w:rPr>
          <w:rFonts w:ascii="Roboto" w:hAnsi="Roboto"/>
          <w:sz w:val="22"/>
          <w:szCs w:val="22"/>
          <w:highlight w:val="yellow"/>
        </w:rPr>
        <w:t>/</w:t>
      </w:r>
      <w:r w:rsidR="00A05BDB" w:rsidRPr="00FD1FB8">
        <w:rPr>
          <w:rFonts w:ascii="Roboto" w:hAnsi="Roboto"/>
          <w:sz w:val="22"/>
          <w:szCs w:val="22"/>
          <w:highlight w:val="yellow"/>
        </w:rPr>
        <w:t xml:space="preserve"> opplæringsloven</w:t>
      </w:r>
      <w:r w:rsidR="00C75622" w:rsidRPr="00FD1FB8">
        <w:rPr>
          <w:rFonts w:ascii="Roboto" w:hAnsi="Roboto"/>
          <w:sz w:val="22"/>
          <w:szCs w:val="22"/>
        </w:rPr>
        <w:t xml:space="preserve"> </w:t>
      </w:r>
      <w:r w:rsidRPr="00FD1FB8">
        <w:rPr>
          <w:rFonts w:ascii="Roboto" w:hAnsi="Roboto"/>
          <w:sz w:val="22"/>
          <w:szCs w:val="22"/>
        </w:rPr>
        <w:t xml:space="preserve">§ </w:t>
      </w:r>
      <w:proofErr w:type="spellStart"/>
      <w:r w:rsidRPr="00FD1FB8">
        <w:rPr>
          <w:rFonts w:ascii="Roboto" w:hAnsi="Roboto"/>
          <w:sz w:val="22"/>
          <w:szCs w:val="22"/>
          <w:highlight w:val="yellow"/>
        </w:rPr>
        <w:t>X</w:t>
      </w:r>
      <w:proofErr w:type="spellEnd"/>
    </w:p>
    <w:p w14:paraId="02D7240D" w14:textId="77777777" w:rsidR="009E78DD" w:rsidRDefault="009E78DD" w:rsidP="009E78DD">
      <w:pPr>
        <w:pStyle w:val="NormalWeb"/>
        <w:spacing w:before="0" w:beforeAutospacing="0" w:after="0" w:afterAutospacing="0"/>
        <w:rPr>
          <w:rFonts w:ascii="Roboto" w:hAnsi="Roboto"/>
          <w:b/>
          <w:sz w:val="22"/>
          <w:szCs w:val="22"/>
        </w:rPr>
      </w:pPr>
    </w:p>
    <w:p w14:paraId="51908122" w14:textId="6E18B63B" w:rsidR="00B61566" w:rsidRPr="009E78DD" w:rsidRDefault="009E78DD" w:rsidP="00255814">
      <w:pPr>
        <w:pStyle w:val="NormalWeb"/>
        <w:spacing w:before="0" w:beforeAutospacing="0" w:after="120" w:afterAutospacing="0"/>
        <w:rPr>
          <w:rFonts w:ascii="Roboto" w:hAnsi="Roboto"/>
          <w:bCs/>
          <w:sz w:val="22"/>
          <w:szCs w:val="22"/>
        </w:rPr>
      </w:pPr>
      <w:r w:rsidRPr="009E78DD">
        <w:rPr>
          <w:rFonts w:ascii="Roboto" w:hAnsi="Roboto"/>
          <w:bCs/>
          <w:sz w:val="22"/>
          <w:szCs w:val="22"/>
        </w:rPr>
        <w:t xml:space="preserve">Vi har utarbeidet et skriv til </w:t>
      </w:r>
      <w:r w:rsidRPr="00626CE3">
        <w:rPr>
          <w:rFonts w:ascii="Roboto" w:hAnsi="Roboto"/>
          <w:bCs/>
          <w:sz w:val="22"/>
          <w:szCs w:val="22"/>
          <w:highlight w:val="yellow"/>
        </w:rPr>
        <w:t>elever og</w:t>
      </w:r>
      <w:r w:rsidRPr="009E78DD">
        <w:rPr>
          <w:rFonts w:ascii="Roboto" w:hAnsi="Roboto"/>
          <w:bCs/>
          <w:sz w:val="22"/>
          <w:szCs w:val="22"/>
        </w:rPr>
        <w:t xml:space="preserve"> foreldre med informasjon om tilsynet, se vedlegg. Vi ber dere om å dele </w:t>
      </w:r>
      <w:r w:rsidR="003C2C38">
        <w:rPr>
          <w:rFonts w:ascii="Roboto" w:hAnsi="Roboto"/>
          <w:bCs/>
          <w:sz w:val="22"/>
          <w:szCs w:val="22"/>
        </w:rPr>
        <w:t xml:space="preserve">det </w:t>
      </w:r>
      <w:r w:rsidRPr="009E78DD">
        <w:rPr>
          <w:rFonts w:ascii="Roboto" w:hAnsi="Roboto"/>
          <w:bCs/>
          <w:sz w:val="22"/>
          <w:szCs w:val="22"/>
        </w:rPr>
        <w:t xml:space="preserve">ut til alle </w:t>
      </w:r>
      <w:r w:rsidRPr="00626CE3">
        <w:rPr>
          <w:rFonts w:ascii="Roboto" w:hAnsi="Roboto"/>
          <w:bCs/>
          <w:sz w:val="22"/>
          <w:szCs w:val="22"/>
          <w:highlight w:val="yellow"/>
        </w:rPr>
        <w:t>elevene og</w:t>
      </w:r>
      <w:r w:rsidRPr="009E78DD">
        <w:rPr>
          <w:rFonts w:ascii="Roboto" w:hAnsi="Roboto"/>
          <w:bCs/>
          <w:sz w:val="22"/>
          <w:szCs w:val="22"/>
        </w:rPr>
        <w:t xml:space="preserve"> foreldrene ved skolen. Vi vil senere informere </w:t>
      </w:r>
      <w:r w:rsidRPr="00626CE3">
        <w:rPr>
          <w:rFonts w:ascii="Roboto" w:hAnsi="Roboto"/>
          <w:bCs/>
          <w:sz w:val="22"/>
          <w:szCs w:val="22"/>
          <w:highlight w:val="yellow"/>
        </w:rPr>
        <w:t>elever og</w:t>
      </w:r>
      <w:r w:rsidRPr="009E78DD">
        <w:rPr>
          <w:rFonts w:ascii="Roboto" w:hAnsi="Roboto"/>
          <w:bCs/>
          <w:sz w:val="22"/>
          <w:szCs w:val="22"/>
        </w:rPr>
        <w:t xml:space="preserve"> foreldre om utfallet av tilsynet.</w:t>
      </w:r>
    </w:p>
    <w:p w14:paraId="51908125" w14:textId="38AEB33F" w:rsidR="00C84637" w:rsidRPr="00FD1FB8" w:rsidRDefault="000061EC" w:rsidP="00E128A7">
      <w:pPr>
        <w:pStyle w:val="NormalWeb"/>
        <w:spacing w:before="240" w:beforeAutospacing="0" w:after="0" w:afterAutospacing="0"/>
        <w:rPr>
          <w:rFonts w:ascii="Roboto" w:hAnsi="Roboto"/>
          <w:b/>
          <w:sz w:val="22"/>
          <w:szCs w:val="22"/>
        </w:rPr>
      </w:pPr>
      <w:r w:rsidRPr="00FD1FB8">
        <w:rPr>
          <w:rFonts w:ascii="Roboto" w:hAnsi="Roboto"/>
          <w:b/>
          <w:sz w:val="22"/>
          <w:szCs w:val="22"/>
        </w:rPr>
        <w:t>Slik gjennomfører vi tilsynet</w:t>
      </w:r>
    </w:p>
    <w:p w14:paraId="54BA1046" w14:textId="77777777" w:rsidR="00E55E04" w:rsidRPr="00FD1FB8" w:rsidRDefault="00E55E04" w:rsidP="00C109AD">
      <w:pPr>
        <w:pStyle w:val="NormalWeb"/>
        <w:numPr>
          <w:ilvl w:val="0"/>
          <w:numId w:val="2"/>
        </w:numPr>
        <w:spacing w:before="0" w:beforeAutospacing="0"/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</w:rPr>
        <w:t>Dere sender inn dokumentasjon.</w:t>
      </w:r>
    </w:p>
    <w:p w14:paraId="010F3463" w14:textId="77777777" w:rsidR="00E55E04" w:rsidRPr="00FD1FB8" w:rsidRDefault="00E55E04" w:rsidP="00E55E04">
      <w:pPr>
        <w:pStyle w:val="NormalWeb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</w:rPr>
        <w:t>Vi kontrollerer dokumentasjonen.</w:t>
      </w:r>
    </w:p>
    <w:p w14:paraId="381F3A49" w14:textId="77777777" w:rsidR="004A0D8E" w:rsidRPr="00FD1FB8" w:rsidRDefault="00E55E04" w:rsidP="004A0D8E">
      <w:pPr>
        <w:pStyle w:val="NormalWeb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</w:rPr>
        <w:t>Vi henter i tillegg informasjon fra våre egne systemer, offentlige registre og informasjon på kommunens nettsted.</w:t>
      </w:r>
    </w:p>
    <w:p w14:paraId="59CB329B" w14:textId="32060F34" w:rsidR="00FD1FB8" w:rsidRPr="00FD1FB8" w:rsidRDefault="004A0D8E">
      <w:pPr>
        <w:pStyle w:val="NormalWeb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color w:val="303030"/>
          <w:sz w:val="22"/>
        </w:rPr>
        <w:t xml:space="preserve">Hvis vi trenger mer informasjon, avtaler vi intervjuer med </w:t>
      </w:r>
      <w:r w:rsidR="003C2C38">
        <w:rPr>
          <w:rFonts w:ascii="Roboto" w:hAnsi="Roboto"/>
          <w:color w:val="303030"/>
          <w:sz w:val="22"/>
        </w:rPr>
        <w:t>aktuelle</w:t>
      </w:r>
      <w:r w:rsidR="003C2C38" w:rsidRPr="00FD1FB8">
        <w:rPr>
          <w:rFonts w:ascii="Roboto" w:hAnsi="Roboto"/>
          <w:color w:val="303030"/>
          <w:sz w:val="22"/>
        </w:rPr>
        <w:t xml:space="preserve"> </w:t>
      </w:r>
      <w:r w:rsidRPr="00FD1FB8">
        <w:rPr>
          <w:rFonts w:ascii="Roboto" w:hAnsi="Roboto"/>
          <w:color w:val="303030"/>
          <w:sz w:val="22"/>
        </w:rPr>
        <w:t>personer ved skolen og i styret. </w:t>
      </w:r>
      <w:r w:rsidRPr="00C123C1">
        <w:rPr>
          <w:rFonts w:ascii="Roboto" w:hAnsi="Roboto"/>
          <w:b/>
          <w:bCs/>
          <w:color w:val="303030"/>
          <w:sz w:val="22"/>
          <w:highlight w:val="yellow"/>
        </w:rPr>
        <w:t xml:space="preserve">Hvis tilsynsbesøk er planlagt: </w:t>
      </w:r>
      <w:r w:rsidR="00C123C1" w:rsidRPr="00C123C1">
        <w:rPr>
          <w:rFonts w:ascii="Roboto" w:hAnsi="Roboto"/>
          <w:color w:val="303030"/>
          <w:sz w:val="22"/>
          <w:highlight w:val="yellow"/>
        </w:rPr>
        <w:t xml:space="preserve">juster teksten og </w:t>
      </w:r>
      <w:r w:rsidRPr="00C123C1">
        <w:rPr>
          <w:rFonts w:ascii="Roboto" w:hAnsi="Roboto"/>
          <w:color w:val="303030"/>
          <w:sz w:val="22"/>
          <w:highlight w:val="yellow"/>
        </w:rPr>
        <w:t>sett inn et avsnitt etter kulepunktlisten med informasjon om dato for tilsynsbesøket med frist for skolen til å bekrefte datoen og oppgi kontaktperson.</w:t>
      </w:r>
    </w:p>
    <w:p w14:paraId="0D30C6E6" w14:textId="0B15AE45" w:rsidR="00E55E04" w:rsidRPr="00FD1FB8" w:rsidRDefault="00E55E04">
      <w:pPr>
        <w:pStyle w:val="NormalWeb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</w:rPr>
        <w:t>Vi vurderer informasjonen om barnehagemyndighetens praksis opp mot regelverket.</w:t>
      </w:r>
    </w:p>
    <w:p w14:paraId="234B26D2" w14:textId="77777777" w:rsidR="00E55E04" w:rsidRPr="00FD1FB8" w:rsidRDefault="00E55E04" w:rsidP="00E55E04">
      <w:pPr>
        <w:pStyle w:val="NormalWeb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</w:rPr>
        <w:t>Vi utarbeider en rapport der våre vurderinger og konklusjoner kommer frem.</w:t>
      </w:r>
    </w:p>
    <w:p w14:paraId="151D01C9" w14:textId="36D47493" w:rsidR="00E55E04" w:rsidRPr="00FD1FB8" w:rsidRDefault="00E55E04" w:rsidP="00E55E04">
      <w:pPr>
        <w:pStyle w:val="NormalWeb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</w:rPr>
        <w:t>Hvis vi finner brudd på regelverket,</w:t>
      </w:r>
      <w:r w:rsidR="007D1447" w:rsidRPr="00FD1FB8">
        <w:rPr>
          <w:rFonts w:ascii="Roboto" w:hAnsi="Roboto"/>
          <w:sz w:val="22"/>
          <w:szCs w:val="22"/>
        </w:rPr>
        <w:t xml:space="preserve"> kan dere </w:t>
      </w:r>
      <w:r w:rsidRPr="00FD1FB8">
        <w:rPr>
          <w:rFonts w:ascii="Roboto" w:hAnsi="Roboto"/>
          <w:sz w:val="22"/>
          <w:szCs w:val="22"/>
        </w:rPr>
        <w:t xml:space="preserve">uttale dere før vi eventuelt </w:t>
      </w:r>
      <w:r w:rsidR="00C35A81" w:rsidRPr="00FD1FB8">
        <w:rPr>
          <w:rFonts w:ascii="Roboto" w:hAnsi="Roboto"/>
          <w:sz w:val="22"/>
          <w:szCs w:val="22"/>
        </w:rPr>
        <w:t>fatter et vedtak</w:t>
      </w:r>
      <w:r w:rsidRPr="00FD1FB8">
        <w:rPr>
          <w:rFonts w:ascii="Roboto" w:hAnsi="Roboto"/>
          <w:sz w:val="22"/>
          <w:szCs w:val="22"/>
        </w:rPr>
        <w:t>.</w:t>
      </w:r>
    </w:p>
    <w:p w14:paraId="14DA380A" w14:textId="77777777" w:rsidR="00E55E04" w:rsidRPr="00FD1FB8" w:rsidRDefault="00E55E04" w:rsidP="00E55E04">
      <w:pPr>
        <w:pStyle w:val="NormalWeb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</w:rPr>
        <w:t>Vi publiserer den ferdige rapporten på vår hjemmeside.</w:t>
      </w:r>
    </w:p>
    <w:p w14:paraId="5050C220" w14:textId="77777777" w:rsidR="00E55E04" w:rsidRPr="00FD1FB8" w:rsidRDefault="00E55E04" w:rsidP="00E55E04">
      <w:pPr>
        <w:pStyle w:val="NormalWeb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</w:rPr>
        <w:t>Dere mottar et eget brev når vi avslutter tilsynet.</w:t>
      </w:r>
    </w:p>
    <w:p w14:paraId="1B129090" w14:textId="1C5817E0" w:rsidR="00857E08" w:rsidRDefault="00857E08" w:rsidP="00FD06E9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bookmarkStart w:id="0" w:name="_Hlk25671598"/>
      <w:bookmarkStart w:id="1" w:name="_Hlk15297749"/>
      <w:r w:rsidRPr="00FD06E9">
        <w:rPr>
          <w:rFonts w:ascii="Roboto" w:hAnsi="Roboto"/>
          <w:sz w:val="22"/>
          <w:szCs w:val="22"/>
          <w:highlight w:val="yellow"/>
        </w:rPr>
        <w:t>Tidspunktet for tilsynsbesøket er [dato]. Vi sender programmet for besøket senest én uke før vi kommer.</w:t>
      </w:r>
      <w:r w:rsidR="00FD06E9" w:rsidRPr="00FD06E9">
        <w:rPr>
          <w:rFonts w:ascii="Roboto" w:hAnsi="Roboto"/>
          <w:sz w:val="22"/>
          <w:szCs w:val="22"/>
          <w:highlight w:val="yellow"/>
        </w:rPr>
        <w:t xml:space="preserve"> </w:t>
      </w:r>
      <w:r w:rsidRPr="00FD06E9">
        <w:rPr>
          <w:rFonts w:ascii="Roboto" w:hAnsi="Roboto"/>
          <w:sz w:val="22"/>
          <w:szCs w:val="22"/>
          <w:highlight w:val="yellow"/>
        </w:rPr>
        <w:t>Vi ber dere bekrefte tidspunktet og oppgi kontaktpersoner før [dato].</w:t>
      </w:r>
    </w:p>
    <w:p w14:paraId="7846614F" w14:textId="77777777" w:rsidR="00FD06E9" w:rsidRPr="00FD1FB8" w:rsidRDefault="00FD06E9" w:rsidP="00FD06E9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690E134E" w14:textId="48E3A3A8" w:rsidR="00C35A81" w:rsidRPr="00FD1FB8" w:rsidRDefault="00C35A81" w:rsidP="0050435D">
      <w:pPr>
        <w:rPr>
          <w:rFonts w:ascii="Roboto" w:hAnsi="Roboto"/>
        </w:rPr>
      </w:pPr>
      <w:r w:rsidRPr="00FD1FB8">
        <w:rPr>
          <w:rFonts w:ascii="Roboto" w:hAnsi="Roboto"/>
        </w:rPr>
        <w:t>I tilsynet behandle</w:t>
      </w:r>
      <w:r w:rsidR="00EF635C" w:rsidRPr="00FD1FB8">
        <w:rPr>
          <w:rFonts w:ascii="Roboto" w:hAnsi="Roboto"/>
        </w:rPr>
        <w:t>r vi</w:t>
      </w:r>
      <w:r w:rsidRPr="00FD1FB8">
        <w:rPr>
          <w:rFonts w:ascii="Roboto" w:hAnsi="Roboto"/>
        </w:rPr>
        <w:t xml:space="preserve"> personopplysninger. Les mer om vår behandling av personopplysninger på </w:t>
      </w:r>
      <w:bookmarkEnd w:id="0"/>
      <w:r w:rsidR="00536A66" w:rsidRPr="00FD1FB8">
        <w:fldChar w:fldCharType="begin"/>
      </w:r>
      <w:r w:rsidR="00536A66" w:rsidRPr="00FD1FB8">
        <w:rPr>
          <w:rFonts w:ascii="Roboto" w:hAnsi="Roboto"/>
        </w:rPr>
        <w:instrText>HYPERLINK "https://www.udir.no/regelverk-og-tilsyn/personvern-for-barnehage-og-skole/behandling-av-personopplysninger-i-tilsyn/"</w:instrText>
      </w:r>
      <w:r w:rsidR="00536A66" w:rsidRPr="00FD1FB8">
        <w:fldChar w:fldCharType="separate"/>
      </w:r>
      <w:r w:rsidR="00536A66" w:rsidRPr="00FD1FB8">
        <w:rPr>
          <w:rStyle w:val="Hyperkobling"/>
          <w:rFonts w:ascii="Roboto" w:hAnsi="Roboto"/>
        </w:rPr>
        <w:t>www.udir.no/regelverk-og-tilsyn/tilsyn/</w:t>
      </w:r>
      <w:r w:rsidR="00536A66" w:rsidRPr="00FD1FB8">
        <w:rPr>
          <w:rStyle w:val="Hyperkobling"/>
          <w:rFonts w:ascii="Roboto" w:hAnsi="Roboto"/>
        </w:rPr>
        <w:fldChar w:fldCharType="end"/>
      </w:r>
      <w:r w:rsidR="00536A66" w:rsidRPr="00FD1FB8">
        <w:rPr>
          <w:rFonts w:ascii="Roboto" w:hAnsi="Roboto"/>
        </w:rPr>
        <w:t>.</w:t>
      </w:r>
    </w:p>
    <w:bookmarkEnd w:id="1"/>
    <w:p w14:paraId="4042D433" w14:textId="6A0E4AB7" w:rsidR="00C35A81" w:rsidRPr="00FD1FB8" w:rsidRDefault="00E55E04" w:rsidP="00E128A7">
      <w:pPr>
        <w:pStyle w:val="NormalWeb"/>
        <w:spacing w:before="0" w:beforeAutospacing="0" w:after="120" w:afterAutospacing="0"/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b/>
          <w:sz w:val="22"/>
          <w:szCs w:val="22"/>
        </w:rPr>
        <w:t>Dere må sende inn dokumentasjon</w:t>
      </w:r>
      <w:r w:rsidR="00E128A7" w:rsidRPr="00FD1FB8">
        <w:rPr>
          <w:rFonts w:ascii="Roboto" w:hAnsi="Roboto"/>
          <w:b/>
          <w:sz w:val="22"/>
          <w:szCs w:val="22"/>
        </w:rPr>
        <w:br/>
      </w:r>
      <w:r w:rsidRPr="00FD1FB8">
        <w:rPr>
          <w:rFonts w:ascii="Roboto" w:hAnsi="Roboto"/>
          <w:sz w:val="22"/>
          <w:szCs w:val="22"/>
        </w:rPr>
        <w:t xml:space="preserve">Dere har plikt til å sende inn dokumentasjon som vi </w:t>
      </w:r>
      <w:r w:rsidR="00D77206">
        <w:rPr>
          <w:rFonts w:ascii="Roboto" w:hAnsi="Roboto"/>
          <w:sz w:val="22"/>
          <w:szCs w:val="22"/>
        </w:rPr>
        <w:t>beskriver</w:t>
      </w:r>
      <w:r w:rsidRPr="00FD1FB8">
        <w:rPr>
          <w:rFonts w:ascii="Roboto" w:hAnsi="Roboto"/>
          <w:sz w:val="22"/>
          <w:szCs w:val="22"/>
        </w:rPr>
        <w:t xml:space="preserve"> i listen nederst i brevet, jf. kommuneloven § </w:t>
      </w:r>
      <w:r w:rsidR="00C35A81" w:rsidRPr="00FD1FB8">
        <w:rPr>
          <w:rFonts w:ascii="Roboto" w:hAnsi="Roboto"/>
          <w:sz w:val="22"/>
          <w:szCs w:val="22"/>
        </w:rPr>
        <w:t>30-3</w:t>
      </w:r>
      <w:r w:rsidRPr="00FD1FB8">
        <w:rPr>
          <w:rFonts w:ascii="Roboto" w:hAnsi="Roboto"/>
          <w:sz w:val="22"/>
          <w:szCs w:val="22"/>
        </w:rPr>
        <w:t>.</w:t>
      </w:r>
      <w:r w:rsidR="00E128A7" w:rsidRPr="00FD1FB8">
        <w:rPr>
          <w:rFonts w:ascii="Roboto" w:hAnsi="Roboto"/>
          <w:b/>
          <w:sz w:val="22"/>
          <w:szCs w:val="22"/>
        </w:rPr>
        <w:t xml:space="preserve"> </w:t>
      </w:r>
      <w:r w:rsidRPr="00FD1FB8">
        <w:rPr>
          <w:rFonts w:ascii="Roboto" w:hAnsi="Roboto"/>
          <w:sz w:val="22"/>
          <w:szCs w:val="22"/>
        </w:rPr>
        <w:t>Frist</w:t>
      </w:r>
      <w:r w:rsidR="00EE443B" w:rsidRPr="00FD1FB8">
        <w:rPr>
          <w:rFonts w:ascii="Roboto" w:hAnsi="Roboto"/>
          <w:sz w:val="22"/>
          <w:szCs w:val="22"/>
        </w:rPr>
        <w:t>en</w:t>
      </w:r>
      <w:r w:rsidRPr="00FD1FB8">
        <w:rPr>
          <w:rFonts w:ascii="Roboto" w:hAnsi="Roboto"/>
          <w:sz w:val="22"/>
          <w:szCs w:val="22"/>
        </w:rPr>
        <w:t xml:space="preserve"> er </w:t>
      </w:r>
      <w:r w:rsidR="003811D0" w:rsidRPr="003811D0">
        <w:rPr>
          <w:rFonts w:ascii="Roboto" w:hAnsi="Roboto"/>
          <w:sz w:val="22"/>
          <w:szCs w:val="22"/>
          <w:highlight w:val="yellow"/>
        </w:rPr>
        <w:t>dato (</w:t>
      </w:r>
      <w:r w:rsidRPr="003811D0">
        <w:rPr>
          <w:rFonts w:ascii="Roboto" w:hAnsi="Roboto"/>
          <w:sz w:val="22"/>
          <w:szCs w:val="22"/>
          <w:highlight w:val="yellow"/>
        </w:rPr>
        <w:t xml:space="preserve">normalt tre uker fra </w:t>
      </w:r>
      <w:r w:rsidR="003811D0" w:rsidRPr="003811D0">
        <w:rPr>
          <w:rFonts w:ascii="Roboto" w:hAnsi="Roboto"/>
          <w:sz w:val="22"/>
          <w:szCs w:val="22"/>
          <w:highlight w:val="yellow"/>
        </w:rPr>
        <w:t>vi åpner tilsynet)</w:t>
      </w:r>
      <w:r w:rsidRPr="00FD1FB8">
        <w:rPr>
          <w:rFonts w:ascii="Roboto" w:hAnsi="Roboto"/>
          <w:sz w:val="22"/>
          <w:szCs w:val="22"/>
        </w:rPr>
        <w:t>.</w:t>
      </w:r>
      <w:bookmarkStart w:id="2" w:name="_Hlk15298034"/>
      <w:r w:rsidR="00E128A7" w:rsidRPr="00FD1FB8">
        <w:rPr>
          <w:rFonts w:ascii="Roboto" w:hAnsi="Roboto"/>
          <w:sz w:val="22"/>
          <w:szCs w:val="22"/>
        </w:rPr>
        <w:br/>
      </w:r>
      <w:r w:rsidR="00E128A7" w:rsidRPr="00FD1FB8">
        <w:rPr>
          <w:rFonts w:ascii="Roboto" w:hAnsi="Roboto"/>
          <w:sz w:val="22"/>
          <w:szCs w:val="22"/>
        </w:rPr>
        <w:lastRenderedPageBreak/>
        <w:br/>
      </w:r>
      <w:r w:rsidR="00C35A81" w:rsidRPr="00FD1FB8">
        <w:rPr>
          <w:rFonts w:ascii="Roboto" w:hAnsi="Roboto"/>
          <w:b/>
          <w:bCs/>
          <w:sz w:val="22"/>
          <w:szCs w:val="22"/>
        </w:rPr>
        <w:t>Dere har rett til å klage</w:t>
      </w:r>
      <w:r w:rsidR="00E128A7" w:rsidRPr="00FD1FB8">
        <w:rPr>
          <w:rFonts w:ascii="Roboto" w:hAnsi="Roboto"/>
          <w:sz w:val="22"/>
        </w:rPr>
        <w:br/>
      </w:r>
      <w:r w:rsidR="00C35A81" w:rsidRPr="00FD1FB8">
        <w:rPr>
          <w:rFonts w:ascii="Roboto" w:hAnsi="Roboto"/>
          <w:sz w:val="22"/>
          <w:szCs w:val="22"/>
        </w:rPr>
        <w:t>Dere kan klage på pålegget om å sende inn dokumentasjon, jf. forvaltningsloven § 14.</w:t>
      </w:r>
    </w:p>
    <w:p w14:paraId="5ED39060" w14:textId="468F0BAC" w:rsidR="00C35A81" w:rsidRPr="00FD1FB8" w:rsidRDefault="00C35A81" w:rsidP="0050435D">
      <w:pPr>
        <w:rPr>
          <w:rFonts w:ascii="Roboto" w:hAnsi="Roboto"/>
        </w:rPr>
      </w:pPr>
      <w:r w:rsidRPr="00FD1FB8">
        <w:rPr>
          <w:rFonts w:ascii="Roboto" w:hAnsi="Roboto"/>
        </w:rPr>
        <w:t>Hvis dere klager, må dere gjøre det innen tre dager. Fristen gjelder fra beskjed om brevet har kommet frem til dere. Dere sender klagen til oss. Vi har mulighet til å omgjøre vår avgjørelse. Hvis vi ikke er enig med dere, sender vi klagen til Utdanningsdirektoratet som avgjør saken.</w:t>
      </w:r>
    </w:p>
    <w:p w14:paraId="6AE79971" w14:textId="77777777" w:rsidR="00C35A81" w:rsidRPr="00FD1FB8" w:rsidRDefault="00C35A81" w:rsidP="0050435D">
      <w:pPr>
        <w:rPr>
          <w:rFonts w:ascii="Roboto" w:hAnsi="Roboto"/>
        </w:rPr>
      </w:pPr>
      <w:r w:rsidRPr="00FD1FB8">
        <w:rPr>
          <w:rFonts w:ascii="Roboto" w:hAnsi="Roboto"/>
        </w:rPr>
        <w:t>Hvis vi vurderer at det er «påtrengende nødvendig» å få dokumentasjonen raskt for å gjennomføre våre oppgaver, kan vi kreve at dere gir oss dokumentasjonen før en eventuell klage er avgjort, jf. forvaltningsloven § 14 femte punktum.</w:t>
      </w:r>
    </w:p>
    <w:bookmarkEnd w:id="2"/>
    <w:p w14:paraId="65BBCB2D" w14:textId="4E782600" w:rsidR="00E55E04" w:rsidRPr="00FD1FB8" w:rsidRDefault="00E55E04" w:rsidP="00C35A81">
      <w:pPr>
        <w:spacing w:after="240" w:line="284" w:lineRule="atLeast"/>
        <w:rPr>
          <w:rFonts w:ascii="Roboto" w:hAnsi="Roboto"/>
        </w:rPr>
      </w:pPr>
      <w:r w:rsidRPr="00FD1FB8">
        <w:rPr>
          <w:rFonts w:ascii="Roboto" w:hAnsi="Roboto"/>
        </w:rPr>
        <w:t xml:space="preserve">Ta kontakt med </w:t>
      </w:r>
      <w:r w:rsidRPr="00FD1FB8">
        <w:rPr>
          <w:rFonts w:ascii="Roboto" w:hAnsi="Roboto"/>
          <w:highlight w:val="yellow"/>
        </w:rPr>
        <w:t>saksbehandler</w:t>
      </w:r>
      <w:r w:rsidRPr="00FD1FB8">
        <w:rPr>
          <w:rFonts w:ascii="Roboto" w:hAnsi="Roboto"/>
        </w:rPr>
        <w:t xml:space="preserve"> hvis dere har spørsmål.</w:t>
      </w:r>
    </w:p>
    <w:p w14:paraId="4D493D4F" w14:textId="77777777" w:rsidR="00E55E04" w:rsidRPr="00FD1FB8" w:rsidRDefault="00E55E04" w:rsidP="00C84637">
      <w:pPr>
        <w:pStyle w:val="NormalWeb"/>
        <w:rPr>
          <w:rFonts w:ascii="Roboto" w:hAnsi="Roboto"/>
          <w:sz w:val="22"/>
          <w:szCs w:val="22"/>
        </w:rPr>
      </w:pPr>
    </w:p>
    <w:p w14:paraId="5190813A" w14:textId="5498F4C3" w:rsidR="00C84637" w:rsidRPr="00FD1FB8" w:rsidRDefault="00C84637" w:rsidP="00C84637">
      <w:pPr>
        <w:pStyle w:val="NormalWeb"/>
        <w:rPr>
          <w:rFonts w:ascii="Roboto" w:hAnsi="Roboto"/>
          <w:sz w:val="22"/>
          <w:szCs w:val="22"/>
          <w:lang w:val="nn-NO"/>
        </w:rPr>
      </w:pPr>
      <w:r w:rsidRPr="0005067F">
        <w:rPr>
          <w:rFonts w:ascii="Roboto" w:hAnsi="Roboto"/>
          <w:sz w:val="22"/>
          <w:szCs w:val="22"/>
          <w:highlight w:val="yellow"/>
          <w:lang w:val="nn-NO"/>
        </w:rPr>
        <w:t>Sig</w:t>
      </w:r>
      <w:r w:rsidR="00FB12B2">
        <w:rPr>
          <w:rFonts w:ascii="Roboto" w:hAnsi="Roboto"/>
          <w:sz w:val="22"/>
          <w:szCs w:val="22"/>
          <w:highlight w:val="yellow"/>
          <w:lang w:val="nn-NO"/>
        </w:rPr>
        <w:t>natur</w:t>
      </w:r>
    </w:p>
    <w:p w14:paraId="5190813B" w14:textId="77777777" w:rsidR="00255814" w:rsidRPr="00FD1FB8" w:rsidRDefault="00255814" w:rsidP="00C84637">
      <w:pPr>
        <w:pStyle w:val="NormalWeb"/>
        <w:rPr>
          <w:rFonts w:ascii="Roboto" w:hAnsi="Roboto"/>
          <w:sz w:val="22"/>
          <w:szCs w:val="22"/>
          <w:lang w:val="nn-NO"/>
        </w:rPr>
      </w:pPr>
    </w:p>
    <w:p w14:paraId="5190813D" w14:textId="5B01BD0A" w:rsidR="008554AE" w:rsidRPr="00FD1FB8" w:rsidRDefault="00C84637" w:rsidP="00E55E04">
      <w:pPr>
        <w:pStyle w:val="NormalWeb"/>
        <w:rPr>
          <w:rFonts w:ascii="Roboto" w:hAnsi="Roboto"/>
          <w:sz w:val="22"/>
          <w:szCs w:val="22"/>
        </w:rPr>
      </w:pPr>
      <w:r w:rsidRPr="00FD1FB8">
        <w:rPr>
          <w:rFonts w:ascii="Roboto" w:hAnsi="Roboto"/>
          <w:sz w:val="22"/>
          <w:szCs w:val="22"/>
          <w:lang w:val="nn-NO"/>
        </w:rPr>
        <w:t xml:space="preserve">Vedlegg: </w:t>
      </w:r>
      <w:r w:rsidR="00256470" w:rsidRPr="0005067F">
        <w:rPr>
          <w:rFonts w:ascii="Roboto" w:hAnsi="Roboto"/>
          <w:sz w:val="22"/>
          <w:szCs w:val="22"/>
          <w:highlight w:val="yellow"/>
        </w:rPr>
        <w:t>Utfylling av egenvurdering, spørreskjema og eventuell l</w:t>
      </w:r>
      <w:r w:rsidRPr="0005067F">
        <w:rPr>
          <w:rFonts w:ascii="Roboto" w:hAnsi="Roboto"/>
          <w:sz w:val="22"/>
          <w:szCs w:val="22"/>
          <w:highlight w:val="yellow"/>
        </w:rPr>
        <w:t>iste over dokumentasj</w:t>
      </w:r>
      <w:r w:rsidR="00E55E04" w:rsidRPr="0005067F">
        <w:rPr>
          <w:rFonts w:ascii="Roboto" w:hAnsi="Roboto"/>
          <w:sz w:val="22"/>
          <w:szCs w:val="22"/>
          <w:highlight w:val="yellow"/>
        </w:rPr>
        <w:t>on.</w:t>
      </w:r>
    </w:p>
    <w:sectPr w:rsidR="008554AE" w:rsidRPr="00FD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54DB" w14:textId="77777777" w:rsidR="00B551A8" w:rsidRDefault="00B551A8" w:rsidP="00E55E04">
      <w:pPr>
        <w:spacing w:after="0" w:line="240" w:lineRule="auto"/>
      </w:pPr>
      <w:r>
        <w:separator/>
      </w:r>
    </w:p>
  </w:endnote>
  <w:endnote w:type="continuationSeparator" w:id="0">
    <w:p w14:paraId="05A566BF" w14:textId="77777777" w:rsidR="00B551A8" w:rsidRDefault="00B551A8" w:rsidP="00E55E04">
      <w:pPr>
        <w:spacing w:after="0" w:line="240" w:lineRule="auto"/>
      </w:pPr>
      <w:r>
        <w:continuationSeparator/>
      </w:r>
    </w:p>
  </w:endnote>
  <w:endnote w:type="continuationNotice" w:id="1">
    <w:p w14:paraId="419BC38B" w14:textId="77777777" w:rsidR="00B551A8" w:rsidRDefault="00B55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EEED" w14:textId="77777777" w:rsidR="00B551A8" w:rsidRDefault="00B551A8" w:rsidP="00E55E04">
      <w:pPr>
        <w:spacing w:after="0" w:line="240" w:lineRule="auto"/>
      </w:pPr>
      <w:r>
        <w:separator/>
      </w:r>
    </w:p>
  </w:footnote>
  <w:footnote w:type="continuationSeparator" w:id="0">
    <w:p w14:paraId="3FD76066" w14:textId="77777777" w:rsidR="00B551A8" w:rsidRDefault="00B551A8" w:rsidP="00E55E04">
      <w:pPr>
        <w:spacing w:after="0" w:line="240" w:lineRule="auto"/>
      </w:pPr>
      <w:r>
        <w:continuationSeparator/>
      </w:r>
    </w:p>
  </w:footnote>
  <w:footnote w:type="continuationNotice" w:id="1">
    <w:p w14:paraId="60ECD9B4" w14:textId="77777777" w:rsidR="00B551A8" w:rsidRDefault="00B551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56C"/>
    <w:multiLevelType w:val="hybridMultilevel"/>
    <w:tmpl w:val="5E9291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4E5A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170BE"/>
    <w:multiLevelType w:val="hybridMultilevel"/>
    <w:tmpl w:val="AB8CB51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1326"/>
    <w:multiLevelType w:val="multilevel"/>
    <w:tmpl w:val="BA86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B7DA8"/>
    <w:multiLevelType w:val="hybridMultilevel"/>
    <w:tmpl w:val="94B2F500"/>
    <w:lvl w:ilvl="0" w:tplc="1AAC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208909">
    <w:abstractNumId w:val="3"/>
  </w:num>
  <w:num w:numId="2" w16cid:durableId="2046633432">
    <w:abstractNumId w:val="1"/>
  </w:num>
  <w:num w:numId="3" w16cid:durableId="68402020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27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637"/>
    <w:rsid w:val="000061EC"/>
    <w:rsid w:val="00026408"/>
    <w:rsid w:val="00036A7C"/>
    <w:rsid w:val="0005067F"/>
    <w:rsid w:val="00073E4A"/>
    <w:rsid w:val="00084BAB"/>
    <w:rsid w:val="00087527"/>
    <w:rsid w:val="00097144"/>
    <w:rsid w:val="000B0396"/>
    <w:rsid w:val="000B5C7C"/>
    <w:rsid w:val="000C1BA5"/>
    <w:rsid w:val="000D2950"/>
    <w:rsid w:val="000F0CBC"/>
    <w:rsid w:val="00172B06"/>
    <w:rsid w:val="00173BB2"/>
    <w:rsid w:val="001852E1"/>
    <w:rsid w:val="001A38E5"/>
    <w:rsid w:val="001A79C2"/>
    <w:rsid w:val="001C5149"/>
    <w:rsid w:val="00202C91"/>
    <w:rsid w:val="00255814"/>
    <w:rsid w:val="00256470"/>
    <w:rsid w:val="002E342D"/>
    <w:rsid w:val="00301A47"/>
    <w:rsid w:val="003238E0"/>
    <w:rsid w:val="0033140C"/>
    <w:rsid w:val="00357F9D"/>
    <w:rsid w:val="003811D0"/>
    <w:rsid w:val="00392D24"/>
    <w:rsid w:val="003B5ACE"/>
    <w:rsid w:val="003C2C38"/>
    <w:rsid w:val="003D19CE"/>
    <w:rsid w:val="003E4B66"/>
    <w:rsid w:val="003F6210"/>
    <w:rsid w:val="00431E24"/>
    <w:rsid w:val="004873DE"/>
    <w:rsid w:val="004A0D8E"/>
    <w:rsid w:val="004A16EC"/>
    <w:rsid w:val="0050435D"/>
    <w:rsid w:val="00536A66"/>
    <w:rsid w:val="00537161"/>
    <w:rsid w:val="00555B60"/>
    <w:rsid w:val="00585CFB"/>
    <w:rsid w:val="0059797E"/>
    <w:rsid w:val="00607618"/>
    <w:rsid w:val="00626CE3"/>
    <w:rsid w:val="006713A3"/>
    <w:rsid w:val="00672EAA"/>
    <w:rsid w:val="00692B21"/>
    <w:rsid w:val="006B2F1A"/>
    <w:rsid w:val="006B40BE"/>
    <w:rsid w:val="006B4BF9"/>
    <w:rsid w:val="006C65E2"/>
    <w:rsid w:val="007028A6"/>
    <w:rsid w:val="00713A15"/>
    <w:rsid w:val="007954F8"/>
    <w:rsid w:val="00796C45"/>
    <w:rsid w:val="007A72D7"/>
    <w:rsid w:val="007D1447"/>
    <w:rsid w:val="008151CD"/>
    <w:rsid w:val="00833569"/>
    <w:rsid w:val="008554AE"/>
    <w:rsid w:val="00857E08"/>
    <w:rsid w:val="009119E3"/>
    <w:rsid w:val="009376BC"/>
    <w:rsid w:val="00947DA4"/>
    <w:rsid w:val="00952C98"/>
    <w:rsid w:val="009867FB"/>
    <w:rsid w:val="009C7C9F"/>
    <w:rsid w:val="009D690A"/>
    <w:rsid w:val="009E43B8"/>
    <w:rsid w:val="009E78DD"/>
    <w:rsid w:val="00A01F89"/>
    <w:rsid w:val="00A05BDB"/>
    <w:rsid w:val="00A1597D"/>
    <w:rsid w:val="00A474AA"/>
    <w:rsid w:val="00A600A2"/>
    <w:rsid w:val="00A82152"/>
    <w:rsid w:val="00AB0DFE"/>
    <w:rsid w:val="00AE474F"/>
    <w:rsid w:val="00AF1AE3"/>
    <w:rsid w:val="00AF5B71"/>
    <w:rsid w:val="00B02259"/>
    <w:rsid w:val="00B117B4"/>
    <w:rsid w:val="00B551A8"/>
    <w:rsid w:val="00B61566"/>
    <w:rsid w:val="00B7609C"/>
    <w:rsid w:val="00B90FE0"/>
    <w:rsid w:val="00BA6EBA"/>
    <w:rsid w:val="00BD394A"/>
    <w:rsid w:val="00BE22EE"/>
    <w:rsid w:val="00BF2B15"/>
    <w:rsid w:val="00C109AD"/>
    <w:rsid w:val="00C123C1"/>
    <w:rsid w:val="00C1399B"/>
    <w:rsid w:val="00C23A9A"/>
    <w:rsid w:val="00C35A81"/>
    <w:rsid w:val="00C3679B"/>
    <w:rsid w:val="00C47D3B"/>
    <w:rsid w:val="00C75622"/>
    <w:rsid w:val="00C84637"/>
    <w:rsid w:val="00C94F5C"/>
    <w:rsid w:val="00CB71FD"/>
    <w:rsid w:val="00D114AE"/>
    <w:rsid w:val="00D238E7"/>
    <w:rsid w:val="00D77206"/>
    <w:rsid w:val="00DD19A6"/>
    <w:rsid w:val="00DE5C15"/>
    <w:rsid w:val="00DF274D"/>
    <w:rsid w:val="00E03973"/>
    <w:rsid w:val="00E06E3D"/>
    <w:rsid w:val="00E128A7"/>
    <w:rsid w:val="00E24713"/>
    <w:rsid w:val="00E55E04"/>
    <w:rsid w:val="00E66467"/>
    <w:rsid w:val="00EA3E42"/>
    <w:rsid w:val="00EA7BBA"/>
    <w:rsid w:val="00EB1488"/>
    <w:rsid w:val="00EC3835"/>
    <w:rsid w:val="00EC4897"/>
    <w:rsid w:val="00ED164E"/>
    <w:rsid w:val="00EE06C8"/>
    <w:rsid w:val="00EE1EE4"/>
    <w:rsid w:val="00EE443B"/>
    <w:rsid w:val="00EF635C"/>
    <w:rsid w:val="00EF77D1"/>
    <w:rsid w:val="00FB12B2"/>
    <w:rsid w:val="00FB52F9"/>
    <w:rsid w:val="00FC15E9"/>
    <w:rsid w:val="00FD06E9"/>
    <w:rsid w:val="00FD1FB8"/>
    <w:rsid w:val="00FD5DD2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8114"/>
  <w15:docId w15:val="{2FD521B8-CDC3-414D-8D9D-A3A06F10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52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852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852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52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52E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2E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B6156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B6156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55E0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55E0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E55E0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947DA4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C35A81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857E0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AF5B7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BF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F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1FF6E-420B-4254-8317-4F50EC27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F70B6-B53A-4A6F-B5D4-4F410E7CB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1BD7-E9B1-4F48-9C54-73AE76DB2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Sollie</dc:creator>
  <cp:keywords/>
  <cp:lastModifiedBy>Tone Elisabeth Skavhaug</cp:lastModifiedBy>
  <cp:revision>89</cp:revision>
  <dcterms:created xsi:type="dcterms:W3CDTF">2014-01-01T23:53:00Z</dcterms:created>
  <dcterms:modified xsi:type="dcterms:W3CDTF">2023-10-12T07:27:00Z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